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535" w:rsidRDefault="00F72535" w:rsidP="00F72535">
      <w:pPr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УТВЕРЖДЕН</w:t>
      </w:r>
    </w:p>
    <w:p w:rsidR="00F72535" w:rsidRDefault="00F72535" w:rsidP="00F72535">
      <w:pPr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приказом директора</w:t>
      </w:r>
    </w:p>
    <w:p w:rsidR="00F72535" w:rsidRDefault="00F72535" w:rsidP="00F72535">
      <w:pPr>
        <w:tabs>
          <w:tab w:val="left" w:pos="6379"/>
        </w:tabs>
        <w:ind w:left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от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</w:t>
      </w:r>
      <w:r>
        <w:rPr>
          <w:rFonts w:cs="Times New Roman"/>
          <w:sz w:val="24"/>
          <w:szCs w:val="24"/>
        </w:rPr>
        <w:t>30.01.2025 г. № 01-02/</w:t>
      </w:r>
      <w:r w:rsidR="00DC38C1">
        <w:rPr>
          <w:rFonts w:cs="Times New Roman"/>
          <w:sz w:val="24"/>
          <w:szCs w:val="24"/>
        </w:rPr>
        <w:t>17-4</w:t>
      </w:r>
      <w:bookmarkStart w:id="0" w:name="_GoBack"/>
      <w:bookmarkEnd w:id="0"/>
    </w:p>
    <w:p w:rsidR="00F72535" w:rsidRDefault="00F72535" w:rsidP="00F72535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                        </w:t>
      </w:r>
    </w:p>
    <w:p w:rsidR="00F72535" w:rsidRDefault="00F72535" w:rsidP="00F72535">
      <w:pPr>
        <w:rPr>
          <w:b/>
          <w:color w:val="000000"/>
          <w:sz w:val="24"/>
          <w:szCs w:val="24"/>
          <w:shd w:val="clear" w:color="auto" w:fill="FFFFFF"/>
        </w:rPr>
      </w:pPr>
    </w:p>
    <w:p w:rsidR="00F72535" w:rsidRDefault="00F72535" w:rsidP="00F72535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Положение </w:t>
      </w:r>
    </w:p>
    <w:p w:rsidR="00F72535" w:rsidRDefault="00F72535" w:rsidP="00F72535">
      <w:pPr>
        <w:autoSpaceDE w:val="0"/>
        <w:autoSpaceDN w:val="0"/>
        <w:adjustRightInd w:val="0"/>
        <w:jc w:val="center"/>
        <w:rPr>
          <w:rFonts w:eastAsia="Times-Roman" w:cs="Times New Roman"/>
          <w:b/>
          <w:color w:val="000000"/>
          <w:sz w:val="24"/>
          <w:szCs w:val="24"/>
        </w:rPr>
      </w:pPr>
      <w:r>
        <w:rPr>
          <w:rFonts w:eastAsia="Times-Roman" w:cs="Times New Roman"/>
          <w:b/>
          <w:color w:val="000000"/>
          <w:sz w:val="24"/>
          <w:szCs w:val="24"/>
        </w:rPr>
        <w:t>об организации индивидуального отбора при приёме (переводе)</w:t>
      </w:r>
    </w:p>
    <w:p w:rsidR="00F72535" w:rsidRDefault="00F72535" w:rsidP="00F72535">
      <w:pPr>
        <w:autoSpaceDE w:val="0"/>
        <w:autoSpaceDN w:val="0"/>
        <w:adjustRightInd w:val="0"/>
        <w:jc w:val="center"/>
        <w:rPr>
          <w:rFonts w:eastAsia="Times-Roman" w:cs="Times New Roman"/>
          <w:b/>
          <w:color w:val="000000"/>
          <w:sz w:val="24"/>
          <w:szCs w:val="24"/>
        </w:rPr>
      </w:pPr>
      <w:r>
        <w:rPr>
          <w:rFonts w:eastAsia="Times-Roman" w:cs="Times New Roman"/>
          <w:b/>
          <w:color w:val="000000"/>
          <w:sz w:val="24"/>
          <w:szCs w:val="24"/>
        </w:rPr>
        <w:t>для профильного обучения при</w:t>
      </w:r>
      <w:r>
        <w:rPr>
          <w:rFonts w:eastAsia="Times-Roman" w:cs="Times New Roman"/>
          <w:color w:val="000000"/>
          <w:sz w:val="24"/>
          <w:szCs w:val="24"/>
        </w:rPr>
        <w:t xml:space="preserve"> </w:t>
      </w:r>
      <w:r>
        <w:rPr>
          <w:rFonts w:eastAsia="Times-Roman" w:cs="Times New Roman"/>
          <w:b/>
          <w:color w:val="000000"/>
          <w:sz w:val="24"/>
          <w:szCs w:val="24"/>
        </w:rPr>
        <w:t>получении среднего общего образования</w:t>
      </w:r>
    </w:p>
    <w:p w:rsidR="00F72535" w:rsidRDefault="00F72535" w:rsidP="00F72535">
      <w:pPr>
        <w:jc w:val="center"/>
        <w:rPr>
          <w:rFonts w:eastAsiaTheme="minorEastAsia"/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в муниципальном общеобразовательном учреждении</w:t>
      </w:r>
    </w:p>
    <w:p w:rsidR="00F72535" w:rsidRDefault="00F72535" w:rsidP="00F72535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средней общеобразовательной школе № 17</w:t>
      </w:r>
    </w:p>
    <w:p w:rsidR="00F72535" w:rsidRDefault="00F72535" w:rsidP="00F72535">
      <w:pPr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имени А.А. Герасимова</w:t>
      </w:r>
    </w:p>
    <w:p w:rsidR="00C23758" w:rsidRDefault="00C23758" w:rsidP="00C237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C23758" w:rsidRDefault="00C23758" w:rsidP="00C237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C23758" w:rsidRDefault="00C23758" w:rsidP="00C23758">
      <w:pPr>
        <w:widowControl w:val="0"/>
        <w:ind w:right="-1"/>
        <w:jc w:val="center"/>
        <w:rPr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C23758" w:rsidRDefault="00C23758" w:rsidP="00C23758">
      <w:pPr>
        <w:autoSpaceDE w:val="0"/>
        <w:autoSpaceDN w:val="0"/>
        <w:adjustRightInd w:val="0"/>
        <w:rPr>
          <w:sz w:val="24"/>
          <w:szCs w:val="24"/>
        </w:rPr>
      </w:pPr>
    </w:p>
    <w:p w:rsidR="00C23758" w:rsidRPr="00182AB1" w:rsidRDefault="00C23758" w:rsidP="00D276AB">
      <w:pPr>
        <w:pStyle w:val="a4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2AB1">
        <w:rPr>
          <w:rFonts w:ascii="Times New Roman" w:hAnsi="Times New Roman"/>
          <w:sz w:val="24"/>
          <w:szCs w:val="24"/>
        </w:rPr>
        <w:t>Настоящее Положение об организации индивидуального отбора при приёме (переводе)</w:t>
      </w:r>
      <w:r w:rsidRPr="00182AB1">
        <w:rPr>
          <w:rFonts w:ascii="Times New Roman" w:eastAsia="Times-Roman" w:hAnsi="Times New Roman" w:cs="Times New Roman"/>
          <w:b/>
          <w:color w:val="000000"/>
          <w:sz w:val="24"/>
          <w:szCs w:val="24"/>
        </w:rPr>
        <w:t xml:space="preserve"> </w:t>
      </w:r>
      <w:r w:rsidRPr="00182AB1">
        <w:rPr>
          <w:rFonts w:ascii="Times New Roman" w:eastAsia="Times-Roman" w:hAnsi="Times New Roman" w:cs="Times New Roman"/>
          <w:color w:val="000000"/>
          <w:sz w:val="24"/>
          <w:szCs w:val="24"/>
        </w:rPr>
        <w:t>для</w:t>
      </w:r>
      <w:r w:rsidRPr="00182AB1">
        <w:rPr>
          <w:rFonts w:ascii="Times New Roman" w:eastAsia="Times-Roman" w:hAnsi="Times New Roman" w:cs="Times New Roman"/>
          <w:b/>
          <w:color w:val="000000"/>
          <w:sz w:val="24"/>
          <w:szCs w:val="24"/>
        </w:rPr>
        <w:t xml:space="preserve"> </w:t>
      </w:r>
      <w:r w:rsidRPr="00182AB1">
        <w:rPr>
          <w:rFonts w:ascii="Times New Roman" w:eastAsia="Times-Roman" w:hAnsi="Times New Roman" w:cs="Times New Roman"/>
          <w:color w:val="000000"/>
          <w:sz w:val="24"/>
          <w:szCs w:val="24"/>
        </w:rPr>
        <w:t>профильного обучения при</w:t>
      </w:r>
      <w:r w:rsidRPr="00182AB1">
        <w:rPr>
          <w:rFonts w:ascii="Times New Roman" w:eastAsia="Times-Roman" w:hAnsi="Times New Roman" w:cs="Times New Roman"/>
          <w:b/>
          <w:color w:val="000000"/>
          <w:sz w:val="24"/>
          <w:szCs w:val="24"/>
        </w:rPr>
        <w:t xml:space="preserve"> </w:t>
      </w:r>
      <w:r w:rsidRPr="00182AB1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получении среднего общего образования в </w:t>
      </w:r>
      <w:r w:rsidRPr="00182A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муниципальном общеобразовательном учреждении средней общеобразовательной школе № 17 имени А.А. Герасимова</w:t>
      </w:r>
      <w:r w:rsidRPr="00182AB1">
        <w:rPr>
          <w:rFonts w:ascii="Times New Roman" w:hAnsi="Times New Roman"/>
          <w:sz w:val="24"/>
          <w:szCs w:val="24"/>
        </w:rPr>
        <w:t xml:space="preserve">  </w:t>
      </w:r>
      <w:r w:rsidRPr="00182AB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(далее – Учреждение) </w:t>
      </w:r>
      <w:r w:rsidRPr="00182AB1">
        <w:rPr>
          <w:rFonts w:ascii="Times New Roman" w:hAnsi="Times New Roman"/>
          <w:sz w:val="24"/>
          <w:szCs w:val="24"/>
        </w:rPr>
        <w:t>разработано в соответствии с нормативными правовыми документами:</w:t>
      </w:r>
    </w:p>
    <w:p w:rsidR="00C23758" w:rsidRDefault="00C23758" w:rsidP="009E12E8">
      <w:pPr>
        <w:pStyle w:val="a4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82AB1">
        <w:rPr>
          <w:rFonts w:ascii="Times New Roman" w:hAnsi="Times New Roman"/>
          <w:sz w:val="24"/>
          <w:szCs w:val="24"/>
        </w:rPr>
        <w:t>Федеральным законом от 29.12.2012 № 273-ФЗ "Об образовании в Российской Федерации"</w:t>
      </w:r>
      <w:r>
        <w:rPr>
          <w:rFonts w:ascii="Times New Roman" w:hAnsi="Times New Roman"/>
          <w:sz w:val="24"/>
          <w:szCs w:val="24"/>
        </w:rPr>
        <w:t xml:space="preserve"> (часть 5 ст. 67)</w:t>
      </w:r>
      <w:r w:rsidRPr="00182AB1">
        <w:rPr>
          <w:rFonts w:ascii="Times New Roman" w:hAnsi="Times New Roman"/>
          <w:sz w:val="24"/>
          <w:szCs w:val="24"/>
        </w:rPr>
        <w:t>;</w:t>
      </w:r>
    </w:p>
    <w:p w:rsidR="001063FE" w:rsidRDefault="001063FE" w:rsidP="00CB6274">
      <w:pPr>
        <w:pStyle w:val="a4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Приказом Министерства просвещения Российской Федерации от 12. 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 мая 2012 г. № 413»</w:t>
      </w:r>
    </w:p>
    <w:p w:rsidR="001063FE" w:rsidRDefault="001063FE" w:rsidP="00CB6274">
      <w:pPr>
        <w:pStyle w:val="a4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Приказом Министерства просвещения Российской Федерации от 18.05.2023 № 371 «Об утверждении Федеральной образовательной программы среднего общего образования»;</w:t>
      </w:r>
    </w:p>
    <w:p w:rsidR="00C23758" w:rsidRPr="00CB6274" w:rsidRDefault="00C23758" w:rsidP="00CB6274">
      <w:pPr>
        <w:pStyle w:val="a4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B6274">
        <w:rPr>
          <w:rFonts w:ascii="Times New Roman" w:eastAsia="Times New Roman" w:hAnsi="Times New Roman" w:cs="Times New Roman"/>
          <w:sz w:val="24"/>
          <w:szCs w:val="24"/>
        </w:rPr>
        <w:t xml:space="preserve">Порядком </w:t>
      </w:r>
      <w:r w:rsidRPr="00CB6274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организации индивидуального отбора при приеме (переводе) в государственные и муниципальные образовательные организации </w:t>
      </w:r>
      <w:r w:rsidRPr="00CB6274">
        <w:rPr>
          <w:rFonts w:ascii="Times New Roman" w:eastAsia="Times New Roman" w:hAnsi="Times New Roman" w:cs="Times New Roman"/>
          <w:sz w:val="24"/>
          <w:szCs w:val="24"/>
        </w:rPr>
        <w:t xml:space="preserve">для получения основного общего и среднего общего образования с углубленным изучением отдельных учебных предметов или для профильного обучения </w:t>
      </w:r>
      <w:r w:rsidRPr="00CB6274">
        <w:rPr>
          <w:rFonts w:ascii="Times New Roman" w:eastAsia="Times New Roman" w:hAnsi="Times New Roman" w:cs="Times New Roman"/>
          <w:bCs/>
          <w:sz w:val="24"/>
          <w:szCs w:val="24"/>
        </w:rPr>
        <w:t>в Ярославской области</w:t>
      </w:r>
      <w:r w:rsidR="00CB6274" w:rsidRPr="00CB6274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утверждённым </w:t>
      </w:r>
      <w:r w:rsidR="00CB6274" w:rsidRPr="00CB6274">
        <w:rPr>
          <w:rFonts w:ascii="Times New Roman" w:eastAsia="Times New Roman" w:hAnsi="Times New Roman" w:cs="Times New Roman"/>
          <w:sz w:val="24"/>
          <w:szCs w:val="24"/>
        </w:rPr>
        <w:t xml:space="preserve">приказом департамента образования Ярославской области от 06.08.2014 № 27-нп (в редакции приказа министерства образования Ярославской области от </w:t>
      </w:r>
      <w:r w:rsidR="00CB6274" w:rsidRPr="00CB6274">
        <w:rPr>
          <w:rFonts w:ascii="Times New Roman" w:hAnsi="Times New Roman" w:cs="Times New Roman"/>
          <w:sz w:val="24"/>
          <w:szCs w:val="24"/>
        </w:rPr>
        <w:t>21.11.2024 № 64-нп</w:t>
      </w:r>
      <w:proofErr w:type="gramEnd"/>
    </w:p>
    <w:p w:rsidR="00C23758" w:rsidRDefault="00C23758" w:rsidP="009E12E8">
      <w:pPr>
        <w:autoSpaceDE w:val="0"/>
        <w:autoSpaceDN w:val="0"/>
        <w:adjustRightInd w:val="0"/>
        <w:ind w:left="426" w:hanging="426"/>
        <w:rPr>
          <w:rFonts w:eastAsia="Times-Roman" w:cs="Times New Roman"/>
          <w:color w:val="000000"/>
          <w:sz w:val="24"/>
          <w:szCs w:val="24"/>
        </w:rPr>
      </w:pPr>
      <w:r>
        <w:rPr>
          <w:sz w:val="24"/>
          <w:szCs w:val="24"/>
        </w:rPr>
        <w:t>1.2. Настоящим Положением определяются правила организации индивидуального отбора</w:t>
      </w:r>
      <w:r>
        <w:rPr>
          <w:rFonts w:eastAsia="Times-Roman" w:cs="Times New Roman"/>
          <w:b/>
          <w:color w:val="000000"/>
          <w:sz w:val="24"/>
          <w:szCs w:val="24"/>
        </w:rPr>
        <w:t xml:space="preserve"> </w:t>
      </w:r>
      <w:r w:rsidRPr="00182AB1">
        <w:rPr>
          <w:rFonts w:eastAsia="Times-Roman" w:cs="Times New Roman"/>
          <w:color w:val="000000"/>
          <w:sz w:val="24"/>
          <w:szCs w:val="24"/>
        </w:rPr>
        <w:t>при приёме (переводе)</w:t>
      </w:r>
      <w:r>
        <w:rPr>
          <w:rFonts w:eastAsia="Times-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-Roman" w:cs="Times New Roman"/>
          <w:color w:val="000000"/>
          <w:sz w:val="24"/>
          <w:szCs w:val="24"/>
        </w:rPr>
        <w:t>для</w:t>
      </w:r>
      <w:r>
        <w:rPr>
          <w:rFonts w:eastAsia="Times-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-Roman" w:cs="Times New Roman"/>
          <w:color w:val="000000"/>
          <w:sz w:val="24"/>
          <w:szCs w:val="24"/>
        </w:rPr>
        <w:t>профильного обучения учащихся при</w:t>
      </w:r>
      <w:r>
        <w:rPr>
          <w:rFonts w:eastAsia="Times-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-Roman" w:cs="Times New Roman"/>
          <w:color w:val="000000"/>
          <w:sz w:val="24"/>
          <w:szCs w:val="24"/>
        </w:rPr>
        <w:t>получении среднего общего образования.</w:t>
      </w:r>
    </w:p>
    <w:p w:rsidR="00C23758" w:rsidRDefault="00C23758" w:rsidP="009E12E8">
      <w:pPr>
        <w:widowControl w:val="0"/>
        <w:ind w:left="426"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Настоящее Положение подлежит размещению на официальном сайте Учреждения как открытый и общедоступный </w:t>
      </w:r>
      <w:r w:rsidRPr="00D52B6E">
        <w:rPr>
          <w:sz w:val="24"/>
          <w:szCs w:val="24"/>
        </w:rPr>
        <w:t>документ не позднее</w:t>
      </w:r>
      <w:r w:rsidR="001063FE">
        <w:rPr>
          <w:sz w:val="24"/>
          <w:szCs w:val="24"/>
        </w:rPr>
        <w:t xml:space="preserve"> 01</w:t>
      </w:r>
      <w:r>
        <w:rPr>
          <w:sz w:val="24"/>
          <w:szCs w:val="24"/>
        </w:rPr>
        <w:t xml:space="preserve"> февраля текущего года.</w:t>
      </w:r>
    </w:p>
    <w:p w:rsidR="00C23758" w:rsidRPr="00FE197D" w:rsidRDefault="00C23758" w:rsidP="00FE197D">
      <w:pPr>
        <w:pStyle w:val="a4"/>
        <w:numPr>
          <w:ilvl w:val="1"/>
          <w:numId w:val="12"/>
        </w:numPr>
        <w:tabs>
          <w:tab w:val="num" w:pos="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 w:rsidRPr="00FE197D">
        <w:rPr>
          <w:rFonts w:ascii="Times New Roman" w:hAnsi="Times New Roman" w:cs="Times New Roman"/>
          <w:sz w:val="24"/>
          <w:szCs w:val="24"/>
        </w:rPr>
        <w:t>Положение об организации индивидуального отбора</w:t>
      </w:r>
      <w:r w:rsidRPr="00FE197D">
        <w:rPr>
          <w:rFonts w:ascii="Times New Roman" w:eastAsia="Times-Roman" w:hAnsi="Times New Roman" w:cs="Times New Roman"/>
          <w:b/>
          <w:color w:val="000000"/>
          <w:sz w:val="24"/>
          <w:szCs w:val="24"/>
        </w:rPr>
        <w:t xml:space="preserve"> </w:t>
      </w:r>
      <w:r w:rsidRPr="00FE197D">
        <w:rPr>
          <w:rFonts w:ascii="Times New Roman" w:eastAsia="Times-Roman" w:hAnsi="Times New Roman" w:cs="Times New Roman"/>
          <w:color w:val="000000"/>
          <w:sz w:val="24"/>
          <w:szCs w:val="24"/>
        </w:rPr>
        <w:t>при приёме (переводе)</w:t>
      </w:r>
      <w:r w:rsidRPr="00FE197D">
        <w:rPr>
          <w:rFonts w:ascii="Times New Roman" w:eastAsia="Times-Roman" w:hAnsi="Times New Roman" w:cs="Times New Roman"/>
          <w:b/>
          <w:color w:val="000000"/>
          <w:sz w:val="24"/>
          <w:szCs w:val="24"/>
        </w:rPr>
        <w:t xml:space="preserve"> </w:t>
      </w:r>
      <w:r w:rsidRPr="00FE197D">
        <w:rPr>
          <w:rFonts w:ascii="Times New Roman" w:eastAsia="Times-Roman" w:hAnsi="Times New Roman" w:cs="Times New Roman"/>
          <w:color w:val="000000"/>
          <w:sz w:val="24"/>
          <w:szCs w:val="24"/>
        </w:rPr>
        <w:t>для</w:t>
      </w:r>
      <w:r w:rsidRPr="00FE197D">
        <w:rPr>
          <w:rFonts w:ascii="Times New Roman" w:eastAsia="Times-Roman" w:hAnsi="Times New Roman" w:cs="Times New Roman"/>
          <w:b/>
          <w:color w:val="000000"/>
          <w:sz w:val="24"/>
          <w:szCs w:val="24"/>
        </w:rPr>
        <w:t xml:space="preserve"> </w:t>
      </w:r>
      <w:r w:rsidRPr="00FE197D">
        <w:rPr>
          <w:rFonts w:ascii="Times New Roman" w:eastAsia="Times-Roman" w:hAnsi="Times New Roman" w:cs="Times New Roman"/>
          <w:color w:val="000000"/>
          <w:sz w:val="24"/>
          <w:szCs w:val="24"/>
        </w:rPr>
        <w:t>профильного обучения при</w:t>
      </w:r>
      <w:r w:rsidRPr="00FE197D">
        <w:rPr>
          <w:rFonts w:ascii="Times New Roman" w:eastAsia="Times-Roman" w:hAnsi="Times New Roman" w:cs="Times New Roman"/>
          <w:b/>
          <w:color w:val="000000"/>
          <w:sz w:val="24"/>
          <w:szCs w:val="24"/>
        </w:rPr>
        <w:t xml:space="preserve"> </w:t>
      </w:r>
      <w:r w:rsidRPr="00FE197D">
        <w:rPr>
          <w:rFonts w:ascii="Times New Roman" w:eastAsia="Times-Roman" w:hAnsi="Times New Roman" w:cs="Times New Roman"/>
          <w:color w:val="000000"/>
          <w:sz w:val="24"/>
          <w:szCs w:val="24"/>
        </w:rPr>
        <w:t>получении среднего общего образования</w:t>
      </w:r>
      <w:r w:rsidRPr="00FE197D">
        <w:rPr>
          <w:rFonts w:ascii="Times New Roman" w:hAnsi="Times New Roman" w:cs="Times New Roman"/>
          <w:sz w:val="24"/>
          <w:szCs w:val="24"/>
        </w:rPr>
        <w:t xml:space="preserve"> согласовывается с коллегиальными органами управления Учреждением и утверждается приказом директора Учреждения.</w:t>
      </w:r>
    </w:p>
    <w:p w:rsidR="00FE197D" w:rsidRDefault="00FE197D" w:rsidP="00FE197D">
      <w:pPr>
        <w:pStyle w:val="a4"/>
        <w:numPr>
          <w:ilvl w:val="1"/>
          <w:numId w:val="12"/>
        </w:numPr>
        <w:tabs>
          <w:tab w:val="num" w:pos="0"/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министерством образования Ярославской области в отношении государственных образовательных организаций и Департаментом образования Администрации городского округа город Рыбинск в отношении муниципальных образовательных организаций утверждаются:</w:t>
      </w:r>
    </w:p>
    <w:p w:rsidR="00FE197D" w:rsidRDefault="00FE197D" w:rsidP="00FE197D">
      <w:pPr>
        <w:tabs>
          <w:tab w:val="num" w:pos="0"/>
          <w:tab w:val="left" w:pos="720"/>
        </w:tabs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- сроки проведения индивидуального отбора с указанием даты начала приёма заявлений об участии в индивидуальном отборе;</w:t>
      </w:r>
    </w:p>
    <w:p w:rsidR="00FE197D" w:rsidRDefault="00FE197D" w:rsidP="00FE197D">
      <w:pPr>
        <w:tabs>
          <w:tab w:val="num" w:pos="0"/>
          <w:tab w:val="left" w:pos="720"/>
        </w:tabs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даты опубликования на информационном стенде и официальном сайте школы в информационно-телекоммуникационной сети «Интернет» рейтинга участников индивидуального отбора для профильного обучения при получении среднего образования.</w:t>
      </w:r>
    </w:p>
    <w:p w:rsidR="00FE197D" w:rsidRDefault="00FE197D" w:rsidP="00FE197D">
      <w:pPr>
        <w:tabs>
          <w:tab w:val="num" w:pos="0"/>
          <w:tab w:val="left" w:pos="720"/>
        </w:tabs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1.5. Настоящее положение устанавливает для получения среднего общего образования в классе универсального профиля с изучением отдельных предметов на углублённом уровне:</w:t>
      </w:r>
    </w:p>
    <w:p w:rsidR="00FE197D" w:rsidRDefault="00FE197D" w:rsidP="00FE197D">
      <w:pPr>
        <w:tabs>
          <w:tab w:val="num" w:pos="0"/>
          <w:tab w:val="left" w:pos="720"/>
        </w:tabs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предельное количество мест в соответствующем профиле обучения;</w:t>
      </w:r>
    </w:p>
    <w:p w:rsidR="00FE197D" w:rsidRPr="00FE197D" w:rsidRDefault="00FE197D" w:rsidP="00FE197D">
      <w:pPr>
        <w:tabs>
          <w:tab w:val="num" w:pos="0"/>
          <w:tab w:val="left" w:pos="720"/>
        </w:tabs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предметы, результаты ГИА по которым</w:t>
      </w:r>
      <w:r w:rsidR="0026313B">
        <w:rPr>
          <w:rFonts w:cs="Times New Roman"/>
          <w:sz w:val="24"/>
          <w:szCs w:val="24"/>
        </w:rPr>
        <w:t xml:space="preserve"> учитываются при составлении рейтинга (один из обязательных предметов при прохождении ГИА, предмет или предметы по выбору при прохождении ГИА, определяющие углубление при изучении отдельных предметов, предлагаемых школой для изучения в классе универсального профиля).</w:t>
      </w:r>
    </w:p>
    <w:p w:rsidR="00C23758" w:rsidRDefault="00FE197D" w:rsidP="00CB6274">
      <w:pPr>
        <w:widowControl w:val="0"/>
        <w:ind w:right="-1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70085E">
        <w:rPr>
          <w:sz w:val="24"/>
          <w:szCs w:val="24"/>
        </w:rPr>
        <w:t>6</w:t>
      </w:r>
      <w:r w:rsidR="00C23758">
        <w:rPr>
          <w:sz w:val="24"/>
          <w:szCs w:val="24"/>
        </w:rPr>
        <w:t>. В настоящее Положение в установленном порядке могут вноситься изменения и (или) дополнения.</w:t>
      </w:r>
    </w:p>
    <w:p w:rsidR="001063FE" w:rsidRDefault="001063FE" w:rsidP="00CB6274">
      <w:pPr>
        <w:widowControl w:val="0"/>
        <w:ind w:right="-1" w:firstLine="0"/>
        <w:rPr>
          <w:sz w:val="24"/>
          <w:szCs w:val="24"/>
        </w:rPr>
      </w:pPr>
    </w:p>
    <w:p w:rsidR="00C23758" w:rsidRDefault="00C23758" w:rsidP="00C23758">
      <w:pPr>
        <w:widowControl w:val="0"/>
        <w:ind w:right="-1"/>
        <w:rPr>
          <w:color w:val="000000"/>
          <w:sz w:val="24"/>
          <w:szCs w:val="24"/>
        </w:rPr>
      </w:pPr>
    </w:p>
    <w:p w:rsidR="00C23758" w:rsidRPr="001B192B" w:rsidRDefault="00C23758" w:rsidP="00FE197D">
      <w:pPr>
        <w:pStyle w:val="a4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</w:t>
      </w:r>
      <w:r w:rsidRPr="001B192B">
        <w:rPr>
          <w:rFonts w:ascii="Times New Roman" w:hAnsi="Times New Roman"/>
          <w:b/>
          <w:sz w:val="24"/>
          <w:szCs w:val="24"/>
        </w:rPr>
        <w:t xml:space="preserve"> индивидуального</w:t>
      </w:r>
      <w:r w:rsidRPr="001B192B">
        <w:rPr>
          <w:rFonts w:ascii="Times New Roman" w:eastAsia="Times-Roman" w:hAnsi="Times New Roman" w:cs="Times New Roman"/>
          <w:b/>
          <w:color w:val="000000"/>
          <w:sz w:val="24"/>
          <w:szCs w:val="24"/>
        </w:rPr>
        <w:t xml:space="preserve"> отбора и формирования класса универсального профиля с изучением </w:t>
      </w:r>
      <w:r>
        <w:rPr>
          <w:rFonts w:ascii="Times New Roman" w:eastAsia="Times-Roman" w:hAnsi="Times New Roman" w:cs="Times New Roman"/>
          <w:b/>
          <w:color w:val="000000"/>
          <w:sz w:val="24"/>
          <w:szCs w:val="24"/>
        </w:rPr>
        <w:t>отдельных учебных предметов</w:t>
      </w:r>
      <w:r w:rsidRPr="001B192B">
        <w:rPr>
          <w:rFonts w:ascii="Times New Roman" w:eastAsia="Times-Roman" w:hAnsi="Times New Roman" w:cs="Times New Roman"/>
          <w:b/>
          <w:color w:val="000000"/>
          <w:sz w:val="24"/>
          <w:szCs w:val="24"/>
        </w:rPr>
        <w:t xml:space="preserve"> на углублённом уровне</w:t>
      </w:r>
    </w:p>
    <w:p w:rsidR="00C23758" w:rsidRPr="001B192B" w:rsidRDefault="00C23758" w:rsidP="00C23758">
      <w:pPr>
        <w:pStyle w:val="a4"/>
        <w:autoSpaceDE w:val="0"/>
        <w:autoSpaceDN w:val="0"/>
        <w:adjustRightInd w:val="0"/>
        <w:spacing w:after="0" w:line="240" w:lineRule="auto"/>
        <w:ind w:left="555"/>
        <w:jc w:val="center"/>
        <w:rPr>
          <w:rFonts w:ascii="Times New Roman" w:hAnsi="Times New Roman"/>
          <w:b/>
          <w:sz w:val="24"/>
          <w:szCs w:val="24"/>
        </w:rPr>
      </w:pPr>
      <w:r w:rsidRPr="001B192B">
        <w:rPr>
          <w:rFonts w:ascii="Times New Roman" w:eastAsia="Times-Roman" w:hAnsi="Times New Roman" w:cs="Times New Roman"/>
          <w:b/>
          <w:color w:val="000000"/>
          <w:sz w:val="24"/>
          <w:szCs w:val="24"/>
        </w:rPr>
        <w:t>при</w:t>
      </w:r>
      <w:r w:rsidRPr="001B192B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Pr="001B192B">
        <w:rPr>
          <w:rFonts w:ascii="Times New Roman" w:eastAsia="Times-Roman" w:hAnsi="Times New Roman" w:cs="Times New Roman"/>
          <w:b/>
          <w:color w:val="000000"/>
          <w:sz w:val="24"/>
          <w:szCs w:val="24"/>
        </w:rPr>
        <w:t>получении среднего общего образования</w:t>
      </w:r>
      <w:r w:rsidRPr="001B192B">
        <w:rPr>
          <w:rFonts w:ascii="Times New Roman" w:hAnsi="Times New Roman"/>
          <w:b/>
          <w:sz w:val="24"/>
          <w:szCs w:val="24"/>
        </w:rPr>
        <w:t>.</w:t>
      </w:r>
    </w:p>
    <w:p w:rsidR="00C23758" w:rsidRDefault="00C23758" w:rsidP="00C23758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C23758" w:rsidRPr="004713F1" w:rsidRDefault="004713F1" w:rsidP="004713F1">
      <w:pPr>
        <w:autoSpaceDE w:val="0"/>
        <w:autoSpaceDN w:val="0"/>
        <w:adjustRightInd w:val="0"/>
        <w:ind w:firstLine="0"/>
        <w:rPr>
          <w:rFonts w:eastAsia="Times-Roman" w:cs="Times New Roman"/>
          <w:color w:val="000000"/>
          <w:sz w:val="24"/>
          <w:szCs w:val="24"/>
        </w:rPr>
      </w:pPr>
      <w:r>
        <w:rPr>
          <w:rFonts w:eastAsia="Times-Roman" w:cs="Times New Roman"/>
          <w:color w:val="000000"/>
          <w:sz w:val="24"/>
          <w:szCs w:val="24"/>
        </w:rPr>
        <w:t>2.1.</w:t>
      </w:r>
      <w:r w:rsidRPr="004713F1">
        <w:rPr>
          <w:rFonts w:eastAsia="Times-Roman" w:cs="Times New Roman"/>
          <w:color w:val="000000"/>
          <w:sz w:val="24"/>
          <w:szCs w:val="24"/>
        </w:rPr>
        <w:t xml:space="preserve"> </w:t>
      </w:r>
      <w:r w:rsidR="00C23758" w:rsidRPr="004713F1">
        <w:rPr>
          <w:rFonts w:eastAsia="Times-Roman" w:cs="Times New Roman"/>
          <w:color w:val="000000"/>
          <w:sz w:val="24"/>
          <w:szCs w:val="24"/>
        </w:rPr>
        <w:t>Право на участие в индивидуальном отборе имеют учащиеся, получившие основное общее образование.</w:t>
      </w:r>
    </w:p>
    <w:p w:rsidR="00C23758" w:rsidRPr="004713F1" w:rsidRDefault="004713F1" w:rsidP="004713F1">
      <w:pPr>
        <w:autoSpaceDE w:val="0"/>
        <w:autoSpaceDN w:val="0"/>
        <w:adjustRightInd w:val="0"/>
        <w:ind w:firstLine="0"/>
        <w:rPr>
          <w:rFonts w:eastAsia="Times-Roman" w:cs="Times New Roman"/>
          <w:color w:val="212121"/>
          <w:sz w:val="24"/>
          <w:szCs w:val="24"/>
        </w:rPr>
      </w:pPr>
      <w:r>
        <w:rPr>
          <w:rFonts w:eastAsia="Times-Roman" w:cs="Times New Roman"/>
          <w:color w:val="212121"/>
          <w:sz w:val="24"/>
          <w:szCs w:val="24"/>
        </w:rPr>
        <w:t>2.2.</w:t>
      </w:r>
      <w:r w:rsidRPr="004713F1">
        <w:rPr>
          <w:rFonts w:eastAsia="Times-Roman" w:cs="Times New Roman"/>
          <w:color w:val="212121"/>
          <w:sz w:val="24"/>
          <w:szCs w:val="24"/>
        </w:rPr>
        <w:t xml:space="preserve"> </w:t>
      </w:r>
      <w:r w:rsidR="00C23758" w:rsidRPr="004713F1">
        <w:rPr>
          <w:rFonts w:eastAsia="Times-Roman" w:cs="Times New Roman"/>
          <w:color w:val="212121"/>
          <w:sz w:val="24"/>
          <w:szCs w:val="24"/>
        </w:rPr>
        <w:t xml:space="preserve">Приём (перевод) в образовательную организацию (далее – ОО) для профильного обучения на уровне среднего общего образования (далее – СОО) осуществляется вне зависимости от места жительства </w:t>
      </w:r>
      <w:proofErr w:type="gramStart"/>
      <w:r w:rsidR="00C23758" w:rsidRPr="004713F1">
        <w:rPr>
          <w:rFonts w:eastAsia="Times-Roman" w:cs="Times New Roman"/>
          <w:color w:val="212121"/>
          <w:sz w:val="24"/>
          <w:szCs w:val="24"/>
        </w:rPr>
        <w:t>обучающихся</w:t>
      </w:r>
      <w:proofErr w:type="gramEnd"/>
      <w:r w:rsidR="00C23758" w:rsidRPr="004713F1">
        <w:rPr>
          <w:rFonts w:eastAsia="Times-Roman" w:cs="Times New Roman"/>
          <w:color w:val="212121"/>
          <w:sz w:val="24"/>
          <w:szCs w:val="24"/>
        </w:rPr>
        <w:t>.</w:t>
      </w:r>
    </w:p>
    <w:p w:rsidR="00C23758" w:rsidRPr="00353D3C" w:rsidRDefault="004713F1" w:rsidP="00FE197D">
      <w:pPr>
        <w:pStyle w:val="a4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212121"/>
          <w:sz w:val="24"/>
          <w:szCs w:val="24"/>
        </w:rPr>
        <w:t xml:space="preserve"> </w:t>
      </w:r>
      <w:proofErr w:type="gramStart"/>
      <w:r w:rsidR="00C23758" w:rsidRPr="00353D3C">
        <w:rPr>
          <w:rFonts w:ascii="Times New Roman" w:eastAsia="Times-Roman" w:hAnsi="Times New Roman" w:cs="Times New Roman"/>
          <w:color w:val="212121"/>
          <w:sz w:val="24"/>
          <w:szCs w:val="24"/>
        </w:rPr>
        <w:t>С целью обеспечения права на образование, гарантированного статьёй 5 Федерального закона от 29 декабря 2012 года № 273-ФЗ «Об образовании в Российской Федерации» гражданам-участникам государственной итоговой аттестации по программам основного общего образования, проходившей в дополнительные сроки, и получивших аттестат об основном общем образовании в сентябре, осуществляется приём данной категории граждан в МОУ СОШ № 17 без индивидуального отбора, если в организации есть</w:t>
      </w:r>
      <w:proofErr w:type="gramEnd"/>
      <w:r w:rsidR="00C23758" w:rsidRPr="00353D3C">
        <w:rPr>
          <w:rFonts w:ascii="Times New Roman" w:eastAsia="Times-Roman" w:hAnsi="Times New Roman" w:cs="Times New Roman"/>
          <w:color w:val="212121"/>
          <w:sz w:val="24"/>
          <w:szCs w:val="24"/>
        </w:rPr>
        <w:t xml:space="preserve"> свободные места для получения среднего общего образования. </w:t>
      </w:r>
    </w:p>
    <w:p w:rsidR="00C23758" w:rsidRPr="00353D3C" w:rsidRDefault="004713F1" w:rsidP="00FE197D">
      <w:pPr>
        <w:pStyle w:val="a4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C23758" w:rsidRPr="00353D3C">
        <w:rPr>
          <w:rFonts w:ascii="Times New Roman" w:eastAsia="Times-Roman" w:hAnsi="Times New Roman" w:cs="Times New Roman"/>
          <w:color w:val="000000"/>
          <w:sz w:val="24"/>
          <w:szCs w:val="24"/>
        </w:rPr>
        <w:t>Индивидуальный отбор учащихся осуществляется по личному заявлению родителей (законных представителей) несовершеннолетнего учащегося в срок, установленный распорядительными документами Министерства образования ЯО, ДО Администрации городского округа город Рыбинск Ярославской области.</w:t>
      </w:r>
    </w:p>
    <w:p w:rsidR="00C23758" w:rsidRDefault="00C23758" w:rsidP="00A60F7B">
      <w:pPr>
        <w:autoSpaceDE w:val="0"/>
        <w:autoSpaceDN w:val="0"/>
        <w:adjustRightInd w:val="0"/>
        <w:ind w:left="555" w:firstLine="574"/>
        <w:rPr>
          <w:rFonts w:eastAsia="Times-Roman" w:cs="Times New Roman"/>
          <w:color w:val="000000"/>
          <w:sz w:val="24"/>
          <w:szCs w:val="24"/>
        </w:rPr>
      </w:pPr>
      <w:r>
        <w:rPr>
          <w:rFonts w:eastAsia="Times-Roman" w:cs="Times New Roman"/>
          <w:color w:val="000000"/>
          <w:sz w:val="24"/>
          <w:szCs w:val="24"/>
        </w:rPr>
        <w:t>Заявление подаётся не позднее, чем за 2 рабочих дня до начала индивидуального отбора.</w:t>
      </w:r>
    </w:p>
    <w:p w:rsidR="00C23758" w:rsidRDefault="00C23758" w:rsidP="00C23758">
      <w:pPr>
        <w:autoSpaceDE w:val="0"/>
        <w:autoSpaceDN w:val="0"/>
        <w:adjustRightInd w:val="0"/>
        <w:rPr>
          <w:rFonts w:eastAsia="Times-Roman" w:cs="Times New Roman"/>
          <w:color w:val="000000"/>
          <w:sz w:val="24"/>
          <w:szCs w:val="24"/>
        </w:rPr>
      </w:pPr>
      <w:r>
        <w:rPr>
          <w:rFonts w:eastAsia="Times-Italic" w:cs="Times New Roman"/>
          <w:i/>
          <w:iCs/>
          <w:color w:val="000000"/>
          <w:sz w:val="24"/>
          <w:szCs w:val="24"/>
        </w:rPr>
        <w:t xml:space="preserve">        </w:t>
      </w:r>
      <w:r>
        <w:rPr>
          <w:rFonts w:eastAsia="Times-Roman" w:cs="Times New Roman"/>
          <w:color w:val="000000"/>
          <w:sz w:val="24"/>
          <w:szCs w:val="24"/>
        </w:rPr>
        <w:t>В заявлении указываются следующие сведения:</w:t>
      </w:r>
    </w:p>
    <w:p w:rsidR="00C23758" w:rsidRDefault="00C23758" w:rsidP="00C2375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>фамилия, имя, отчество (последнее – при наличии) учащегося;</w:t>
      </w:r>
    </w:p>
    <w:p w:rsidR="00C23758" w:rsidRDefault="00C23758" w:rsidP="00C2375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>дата и место рождения учащегося;</w:t>
      </w:r>
    </w:p>
    <w:p w:rsidR="00C23758" w:rsidRDefault="00C23758" w:rsidP="00C2375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-Roman" w:hAnsi="Times New Roman" w:cs="Times New Roman"/>
          <w:color w:val="000000"/>
          <w:sz w:val="24"/>
          <w:szCs w:val="24"/>
        </w:rPr>
        <w:t>фамилия, имя, отчество (последнее – при наличии) родителей (законных представителей) несовершеннолетних учащихся;</w:t>
      </w:r>
      <w:proofErr w:type="gramEnd"/>
    </w:p>
    <w:p w:rsidR="00C23758" w:rsidRDefault="00C23758" w:rsidP="00C2375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>адрес места жительства учащегося;</w:t>
      </w:r>
    </w:p>
    <w:p w:rsidR="00C23758" w:rsidRDefault="00C23758" w:rsidP="00C2375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>контактный телефон заявителя;</w:t>
      </w:r>
    </w:p>
    <w:p w:rsidR="00C23758" w:rsidRDefault="00C23758" w:rsidP="00C23758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>адрес электронной почты заявителя (необязательно).</w:t>
      </w:r>
    </w:p>
    <w:p w:rsidR="00C23758" w:rsidRPr="00353D3C" w:rsidRDefault="004713F1" w:rsidP="00FE197D">
      <w:pPr>
        <w:pStyle w:val="a4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C23758" w:rsidRPr="00353D3C">
        <w:rPr>
          <w:rFonts w:ascii="Times New Roman" w:eastAsia="Times-Roman" w:hAnsi="Times New Roman" w:cs="Times New Roman"/>
          <w:color w:val="000000"/>
          <w:sz w:val="24"/>
          <w:szCs w:val="24"/>
        </w:rPr>
        <w:t>При подаче заявления предъявляется оригинал документа, удостоверяющего личность заявителя.</w:t>
      </w:r>
    </w:p>
    <w:p w:rsidR="00C23758" w:rsidRDefault="00C23758" w:rsidP="00A60F7B">
      <w:pPr>
        <w:autoSpaceDE w:val="0"/>
        <w:autoSpaceDN w:val="0"/>
        <w:adjustRightInd w:val="0"/>
        <w:ind w:left="360" w:firstLine="0"/>
        <w:rPr>
          <w:rFonts w:eastAsia="Times-Roman" w:cs="Times New Roman"/>
          <w:color w:val="000000"/>
          <w:sz w:val="24"/>
          <w:szCs w:val="24"/>
        </w:rPr>
      </w:pPr>
      <w:r>
        <w:rPr>
          <w:rFonts w:eastAsia="Times-Roman" w:cs="Times New Roman"/>
          <w:color w:val="000000"/>
          <w:sz w:val="24"/>
          <w:szCs w:val="24"/>
        </w:rPr>
        <w:t>К заявлению, указанному в пункте 2.4. Положения, прилагаются следующие документы, заверенные руководителем образовательной организации:</w:t>
      </w:r>
    </w:p>
    <w:p w:rsidR="00C23758" w:rsidRDefault="00C23758" w:rsidP="00C2375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>копия аттестата об основном общем образовании;</w:t>
      </w:r>
    </w:p>
    <w:p w:rsidR="00C23758" w:rsidRDefault="00C23758" w:rsidP="00C2375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lastRenderedPageBreak/>
        <w:t xml:space="preserve">выписка из протокола результатов </w:t>
      </w:r>
      <w:r w:rsidR="001063FE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государственной итоговой аттестации по образовательной программе основного общего образования (далее – </w:t>
      </w:r>
      <w:r>
        <w:rPr>
          <w:rFonts w:ascii="Times New Roman" w:eastAsia="Times-Roman" w:hAnsi="Times New Roman" w:cs="Times New Roman"/>
          <w:color w:val="000000"/>
          <w:sz w:val="24"/>
          <w:szCs w:val="24"/>
        </w:rPr>
        <w:t>ГИА</w:t>
      </w:r>
      <w:r w:rsidR="001063FE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-Roman" w:hAnsi="Times New Roman" w:cs="Times New Roman"/>
          <w:color w:val="000000"/>
          <w:sz w:val="24"/>
          <w:szCs w:val="24"/>
        </w:rPr>
        <w:t>;</w:t>
      </w:r>
    </w:p>
    <w:p w:rsidR="00C23758" w:rsidRDefault="00C23758" w:rsidP="00C2375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>копии документов, подтверждающих наличие преимущественного права приёма (перевода) обучающегося в класс (группу)  профильного обучения (при наличии);</w:t>
      </w:r>
    </w:p>
    <w:p w:rsidR="00C23758" w:rsidRDefault="00C23758" w:rsidP="00C2375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>копии документов, подтверждающих наличие права приема (перевода) в Учреждение вне зависимости от количества баллов.</w:t>
      </w:r>
    </w:p>
    <w:p w:rsidR="00C23758" w:rsidRDefault="00C23758" w:rsidP="00C2375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>согласие на обработку персональных данных заявителя и учащегося;</w:t>
      </w:r>
    </w:p>
    <w:p w:rsidR="00C23758" w:rsidRDefault="00C23758" w:rsidP="00C23758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выписка из сводной ведомости успеваемости </w:t>
      </w:r>
      <w:proofErr w:type="gramStart"/>
      <w:r>
        <w:rPr>
          <w:rFonts w:ascii="Times New Roman" w:eastAsia="Times-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-Roman" w:hAnsi="Times New Roman" w:cs="Times New Roman"/>
          <w:color w:val="000000"/>
          <w:sz w:val="24"/>
          <w:szCs w:val="24"/>
        </w:rPr>
        <w:t>предшествующий</w:t>
      </w:r>
      <w:proofErr w:type="gramEnd"/>
      <w:r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(или текущий) год обучения (при переводе из другой ОО на свободные места).</w:t>
      </w:r>
    </w:p>
    <w:p w:rsidR="00C23758" w:rsidRPr="008E6AFF" w:rsidRDefault="004713F1" w:rsidP="00FE197D">
      <w:pPr>
        <w:pStyle w:val="a4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23758" w:rsidRPr="008E6AFF">
        <w:rPr>
          <w:rFonts w:ascii="Times New Roman" w:eastAsia="Times-Roman" w:hAnsi="Times New Roman" w:cs="Times New Roman"/>
          <w:color w:val="000000"/>
          <w:sz w:val="24"/>
          <w:szCs w:val="24"/>
        </w:rPr>
        <w:t>Родители (законные представители) обучающихся, являющихся иностранными гражданами или лицами без гражданства, дополнительно к заявлению и документам, удостоверяющим личность, предъявляют заверенные в установленном порядке копии документов, подтверждающих родство с обучающимися (или законность представления прав обучающегося), и документа, подтверждающего право заявителя на пребывание (проживание) в Российской Федерации.</w:t>
      </w:r>
      <w:proofErr w:type="gramEnd"/>
    </w:p>
    <w:p w:rsidR="00C23758" w:rsidRDefault="00C23758" w:rsidP="00A60F7B">
      <w:pPr>
        <w:autoSpaceDE w:val="0"/>
        <w:autoSpaceDN w:val="0"/>
        <w:adjustRightInd w:val="0"/>
        <w:ind w:left="555" w:firstLine="0"/>
        <w:rPr>
          <w:rFonts w:eastAsia="Times-Roman" w:cs="Times New Roman"/>
          <w:color w:val="000000"/>
          <w:sz w:val="24"/>
          <w:szCs w:val="24"/>
        </w:rPr>
      </w:pPr>
      <w:r>
        <w:rPr>
          <w:rFonts w:eastAsia="Times-Roman" w:cs="Times New Roman"/>
          <w:color w:val="000000"/>
          <w:sz w:val="24"/>
          <w:szCs w:val="24"/>
        </w:rPr>
        <w:t>Иностранные граждане и лица без гражданства представляют документы на русском языке или вместе с переводом на русский язык, заверенным в установленном порядке.</w:t>
      </w:r>
    </w:p>
    <w:p w:rsidR="00C23758" w:rsidRPr="008E6AFF" w:rsidRDefault="004713F1" w:rsidP="00FE197D">
      <w:pPr>
        <w:pStyle w:val="a4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C23758" w:rsidRPr="008E6AFF">
        <w:rPr>
          <w:rFonts w:ascii="Times New Roman" w:eastAsia="Times-Roman" w:hAnsi="Times New Roman" w:cs="Times New Roman"/>
          <w:color w:val="000000"/>
          <w:sz w:val="24"/>
          <w:szCs w:val="24"/>
        </w:rPr>
        <w:t>Заявление и прилагаемые к нему документы регистрируются в журнале регистрации заявлений и документов для участия в индивидуальном отборе в день приёма документов.</w:t>
      </w:r>
    </w:p>
    <w:p w:rsidR="00C23758" w:rsidRPr="008E6AFF" w:rsidRDefault="00C23758" w:rsidP="00C23758">
      <w:pPr>
        <w:pStyle w:val="a4"/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8E6AFF">
        <w:rPr>
          <w:rFonts w:ascii="Times New Roman" w:eastAsia="Times-Roman" w:hAnsi="Times New Roman" w:cs="Times New Roman"/>
          <w:color w:val="000000"/>
          <w:sz w:val="24"/>
          <w:szCs w:val="24"/>
        </w:rPr>
        <w:t>Заявления и прилагаемые к ним документы хранятся в образовательной организации в соответствии с номенклатурой дел образовательной организации.</w:t>
      </w:r>
    </w:p>
    <w:p w:rsidR="004713F1" w:rsidRDefault="004713F1" w:rsidP="00FE197D">
      <w:pPr>
        <w:pStyle w:val="a4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Для проведения индивидуального отбора школа ежегодно размещает на информационном стенде и официальном сайте школы в информационно-коммуникационной сети «Интернет», в подразделе «Документы» раздела «Сведения об образовательной организации» следующую информацию:</w:t>
      </w:r>
    </w:p>
    <w:p w:rsidR="004713F1" w:rsidRDefault="004713F1" w:rsidP="004713F1">
      <w:pPr>
        <w:autoSpaceDE w:val="0"/>
        <w:autoSpaceDN w:val="0"/>
        <w:adjustRightInd w:val="0"/>
        <w:ind w:firstLine="0"/>
        <w:rPr>
          <w:rFonts w:eastAsia="Times-Roman" w:cs="Times New Roman"/>
          <w:color w:val="000000"/>
          <w:sz w:val="24"/>
          <w:szCs w:val="24"/>
        </w:rPr>
      </w:pPr>
      <w:r>
        <w:rPr>
          <w:rFonts w:eastAsia="Times-Roman" w:cs="Times New Roman"/>
          <w:color w:val="000000"/>
          <w:sz w:val="24"/>
          <w:szCs w:val="24"/>
        </w:rPr>
        <w:t>- в срок не позднее 20 июня 2025 года – информацию о сроках проведения индивидуального отбора с указанием даты начала приёма заявлений и даты опубликования рейтинга участников индивидуального отбора для получения среднего общего образования;</w:t>
      </w:r>
    </w:p>
    <w:p w:rsidR="004713F1" w:rsidRPr="004713F1" w:rsidRDefault="004713F1" w:rsidP="004713F1">
      <w:pPr>
        <w:autoSpaceDE w:val="0"/>
        <w:autoSpaceDN w:val="0"/>
        <w:adjustRightInd w:val="0"/>
        <w:ind w:firstLine="0"/>
        <w:rPr>
          <w:rFonts w:eastAsia="Times-Roman" w:cs="Times New Roman"/>
          <w:color w:val="000000"/>
          <w:sz w:val="24"/>
          <w:szCs w:val="24"/>
        </w:rPr>
      </w:pPr>
      <w:r>
        <w:rPr>
          <w:rFonts w:eastAsia="Times-Roman" w:cs="Times New Roman"/>
          <w:color w:val="000000"/>
          <w:sz w:val="24"/>
          <w:szCs w:val="24"/>
        </w:rPr>
        <w:t>- в срок не позднее 01 февраля 2025 года, но не менее</w:t>
      </w:r>
      <w:proofErr w:type="gramStart"/>
      <w:r>
        <w:rPr>
          <w:rFonts w:eastAsia="Times-Roman" w:cs="Times New Roman"/>
          <w:color w:val="000000"/>
          <w:sz w:val="24"/>
          <w:szCs w:val="24"/>
        </w:rPr>
        <w:t>,</w:t>
      </w:r>
      <w:proofErr w:type="gramEnd"/>
      <w:r>
        <w:rPr>
          <w:rFonts w:eastAsia="Times-Roman" w:cs="Times New Roman"/>
          <w:color w:val="000000"/>
          <w:sz w:val="24"/>
          <w:szCs w:val="24"/>
        </w:rPr>
        <w:t xml:space="preserve"> чем за 4 месяца до даты начала индивидуального отбора – локальный нормативный акт школы об индивидуальном отборе;</w:t>
      </w:r>
    </w:p>
    <w:p w:rsidR="0070085E" w:rsidRDefault="004713F1" w:rsidP="00FE197D">
      <w:pPr>
        <w:pStyle w:val="a4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70085E">
        <w:rPr>
          <w:rFonts w:ascii="Times New Roman" w:eastAsia="Times-Roman" w:hAnsi="Times New Roman" w:cs="Times New Roman"/>
          <w:color w:val="000000"/>
          <w:sz w:val="24"/>
          <w:szCs w:val="24"/>
        </w:rPr>
        <w:t>В соответствии с п. 1.5. настоящего Положения школа самостоятельно устанавливает предельное количество мест в 10 классе универсально профиля с изучением отдельных предметов на углублённом уровне (в 2025-2026 году – 26 человек) и устанавливает предметы, результаты ГИА по которым учитываются при составлении рейтинга:</w:t>
      </w:r>
    </w:p>
    <w:p w:rsidR="0070085E" w:rsidRDefault="0070085E" w:rsidP="0070085E">
      <w:pPr>
        <w:autoSpaceDE w:val="0"/>
        <w:autoSpaceDN w:val="0"/>
        <w:adjustRightInd w:val="0"/>
        <w:ind w:firstLine="0"/>
        <w:rPr>
          <w:rFonts w:eastAsia="Times-Roman" w:cs="Times New Roman"/>
          <w:color w:val="000000"/>
          <w:sz w:val="24"/>
          <w:szCs w:val="24"/>
        </w:rPr>
      </w:pPr>
      <w:r>
        <w:rPr>
          <w:rFonts w:eastAsia="Times-Roman" w:cs="Times New Roman"/>
          <w:color w:val="000000"/>
          <w:sz w:val="24"/>
          <w:szCs w:val="24"/>
        </w:rPr>
        <w:t>- математика</w:t>
      </w:r>
    </w:p>
    <w:p w:rsidR="0070085E" w:rsidRDefault="0070085E" w:rsidP="0070085E">
      <w:pPr>
        <w:autoSpaceDE w:val="0"/>
        <w:autoSpaceDN w:val="0"/>
        <w:adjustRightInd w:val="0"/>
        <w:ind w:firstLine="0"/>
        <w:rPr>
          <w:rFonts w:eastAsia="Times-Roman" w:cs="Times New Roman"/>
          <w:color w:val="000000"/>
          <w:sz w:val="24"/>
          <w:szCs w:val="24"/>
        </w:rPr>
      </w:pPr>
      <w:r>
        <w:rPr>
          <w:rFonts w:eastAsia="Times-Roman" w:cs="Times New Roman"/>
          <w:color w:val="000000"/>
          <w:sz w:val="24"/>
          <w:szCs w:val="24"/>
        </w:rPr>
        <w:t>- обществознание</w:t>
      </w:r>
    </w:p>
    <w:p w:rsidR="0070085E" w:rsidRDefault="0070085E" w:rsidP="0070085E">
      <w:pPr>
        <w:autoSpaceDE w:val="0"/>
        <w:autoSpaceDN w:val="0"/>
        <w:adjustRightInd w:val="0"/>
        <w:ind w:firstLine="0"/>
        <w:rPr>
          <w:rFonts w:eastAsia="Times-Roman" w:cs="Times New Roman"/>
          <w:color w:val="000000"/>
          <w:sz w:val="24"/>
          <w:szCs w:val="24"/>
        </w:rPr>
      </w:pPr>
      <w:r>
        <w:rPr>
          <w:rFonts w:eastAsia="Times-Roman" w:cs="Times New Roman"/>
          <w:color w:val="000000"/>
          <w:sz w:val="24"/>
          <w:szCs w:val="24"/>
        </w:rPr>
        <w:t>- география</w:t>
      </w:r>
    </w:p>
    <w:p w:rsidR="0070085E" w:rsidRDefault="0070085E" w:rsidP="0070085E">
      <w:pPr>
        <w:autoSpaceDE w:val="0"/>
        <w:autoSpaceDN w:val="0"/>
        <w:adjustRightInd w:val="0"/>
        <w:ind w:firstLine="0"/>
        <w:rPr>
          <w:rFonts w:eastAsia="Times-Roman" w:cs="Times New Roman"/>
          <w:color w:val="000000"/>
          <w:sz w:val="24"/>
          <w:szCs w:val="24"/>
        </w:rPr>
      </w:pPr>
      <w:r>
        <w:rPr>
          <w:rFonts w:eastAsia="Times-Roman" w:cs="Times New Roman"/>
          <w:color w:val="000000"/>
          <w:sz w:val="24"/>
          <w:szCs w:val="24"/>
        </w:rPr>
        <w:t>- биология</w:t>
      </w:r>
    </w:p>
    <w:p w:rsidR="0070085E" w:rsidRDefault="0070085E" w:rsidP="0070085E">
      <w:pPr>
        <w:autoSpaceDE w:val="0"/>
        <w:autoSpaceDN w:val="0"/>
        <w:adjustRightInd w:val="0"/>
        <w:ind w:firstLine="0"/>
        <w:rPr>
          <w:rFonts w:eastAsia="Times-Roman" w:cs="Times New Roman"/>
          <w:color w:val="000000"/>
          <w:sz w:val="24"/>
          <w:szCs w:val="24"/>
        </w:rPr>
      </w:pPr>
      <w:r>
        <w:rPr>
          <w:rFonts w:eastAsia="Times-Roman" w:cs="Times New Roman"/>
          <w:color w:val="000000"/>
          <w:sz w:val="24"/>
          <w:szCs w:val="24"/>
        </w:rPr>
        <w:t>- физика</w:t>
      </w:r>
    </w:p>
    <w:p w:rsidR="0070085E" w:rsidRPr="0070085E" w:rsidRDefault="0070085E" w:rsidP="0070085E">
      <w:pPr>
        <w:autoSpaceDE w:val="0"/>
        <w:autoSpaceDN w:val="0"/>
        <w:adjustRightInd w:val="0"/>
        <w:ind w:firstLine="0"/>
        <w:rPr>
          <w:rFonts w:eastAsia="Times-Roman" w:cs="Times New Roman"/>
          <w:color w:val="000000"/>
          <w:sz w:val="24"/>
          <w:szCs w:val="24"/>
        </w:rPr>
      </w:pPr>
      <w:r>
        <w:rPr>
          <w:rFonts w:eastAsia="Times-Roman" w:cs="Times New Roman"/>
          <w:color w:val="000000"/>
          <w:sz w:val="24"/>
          <w:szCs w:val="24"/>
        </w:rPr>
        <w:t>- информатика, - для формирования групп по запросам учащихся</w:t>
      </w:r>
    </w:p>
    <w:p w:rsidR="00C23758" w:rsidRPr="008E6AFF" w:rsidRDefault="00C23758" w:rsidP="00FE197D">
      <w:pPr>
        <w:pStyle w:val="a4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8E6AFF">
        <w:rPr>
          <w:rFonts w:ascii="Times New Roman" w:eastAsia="Times-Roman" w:hAnsi="Times New Roman" w:cs="Times New Roman"/>
          <w:color w:val="000000"/>
          <w:sz w:val="24"/>
          <w:szCs w:val="24"/>
        </w:rPr>
        <w:t>Индивидуальный отбор осуществляется на основании рейтинга уча</w:t>
      </w:r>
      <w:r>
        <w:rPr>
          <w:rFonts w:ascii="Times New Roman" w:eastAsia="Times-Roman" w:hAnsi="Times New Roman" w:cs="Times New Roman"/>
          <w:color w:val="000000"/>
          <w:sz w:val="24"/>
          <w:szCs w:val="24"/>
        </w:rPr>
        <w:t>стников индивидуального отбора</w:t>
      </w:r>
      <w:r w:rsidRPr="008E6AF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. </w:t>
      </w:r>
    </w:p>
    <w:p w:rsidR="00C23758" w:rsidRDefault="00C23758" w:rsidP="0070085E">
      <w:pPr>
        <w:autoSpaceDE w:val="0"/>
        <w:autoSpaceDN w:val="0"/>
        <w:adjustRightInd w:val="0"/>
        <w:ind w:left="360" w:firstLine="0"/>
        <w:rPr>
          <w:rFonts w:eastAsia="Times-Roman" w:cs="Times New Roman"/>
          <w:color w:val="000000"/>
          <w:sz w:val="24"/>
          <w:szCs w:val="24"/>
        </w:rPr>
      </w:pPr>
      <w:r>
        <w:rPr>
          <w:rFonts w:eastAsia="Times-Roman" w:cs="Times New Roman"/>
          <w:color w:val="000000"/>
          <w:sz w:val="24"/>
          <w:szCs w:val="24"/>
        </w:rPr>
        <w:t>Рейтинг для индивидуального отбора в классы (группы) универсального профиля составляется на основании баллов, полученных путём суммирования:</w:t>
      </w:r>
    </w:p>
    <w:p w:rsidR="00C23758" w:rsidRDefault="00C23758" w:rsidP="00C2375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Баллов, полученных приведением результатов ГИА по предметам при прохождении ГИА  к единой шкале (приведение результатов ГИА к единой шкале осуществляется с учётом коэффициентов, установленных министерством образования Ярославской области на текущий учебный год);  </w:t>
      </w:r>
    </w:p>
    <w:p w:rsidR="00C23758" w:rsidRDefault="00C23758" w:rsidP="00C23758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lastRenderedPageBreak/>
        <w:t>Баллов, полученных приведением среднего балла аттестата об основном общем образовании к единой шкале для универсального профиля обучения (приведение среднего балла аттестата осуществляется с учётом коэффициента, ежегодно устанавливаемого министерством образования Ярославской области).</w:t>
      </w:r>
    </w:p>
    <w:p w:rsidR="00C23758" w:rsidRPr="008E6AFF" w:rsidRDefault="00C23758" w:rsidP="00FE197D">
      <w:pPr>
        <w:pStyle w:val="a4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AFF">
        <w:rPr>
          <w:rFonts w:ascii="Times New Roman" w:hAnsi="Times New Roman" w:cs="Times New Roman"/>
          <w:sz w:val="24"/>
          <w:szCs w:val="24"/>
        </w:rPr>
        <w:t>Рейтинг учащихся выстраивается по мере убывания набранных ими баллов. Комиссия на основании рейтинга формирует список участников индивидуального отбора, набравших наибольшее количество баллов, в соответствии с предельным количеством мест (не более 26).</w:t>
      </w:r>
    </w:p>
    <w:p w:rsidR="00C23758" w:rsidRPr="008E6AFF" w:rsidRDefault="00C23758" w:rsidP="00FE197D">
      <w:pPr>
        <w:pStyle w:val="a4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proofErr w:type="gramStart"/>
      <w:r w:rsidRPr="008E6AFF">
        <w:rPr>
          <w:rFonts w:ascii="Times New Roman" w:eastAsia="Times-Roman" w:hAnsi="Times New Roman" w:cs="Times New Roman"/>
          <w:color w:val="000000"/>
          <w:sz w:val="24"/>
          <w:szCs w:val="24"/>
        </w:rPr>
        <w:t>При равном количестве баллов в рейтинге участников индивидуального отбора для профильного обучения при получении среднего общего образования преимущественным правом  при приёме</w:t>
      </w:r>
      <w:proofErr w:type="gramEnd"/>
      <w:r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(переводе)</w:t>
      </w:r>
      <w:r w:rsidRPr="008E6AF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 в  класс (группу)  профильного обучения Учреждения пользуются следующие категории:</w:t>
      </w:r>
    </w:p>
    <w:p w:rsidR="00C23758" w:rsidRPr="00E976CA" w:rsidRDefault="00C23758" w:rsidP="00C2375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E976CA">
        <w:rPr>
          <w:rFonts w:ascii="Times New Roman" w:eastAsia="Times-Roman" w:hAnsi="Times New Roman" w:cs="Times New Roman"/>
          <w:color w:val="000000"/>
          <w:sz w:val="24"/>
          <w:szCs w:val="24"/>
        </w:rPr>
        <w:t>в первую очередь участники индивидуального отбора, имеющие высокий средний балл аттестата об основном общем образовании;</w:t>
      </w:r>
    </w:p>
    <w:p w:rsidR="00C23758" w:rsidRPr="00E976CA" w:rsidRDefault="00C23758" w:rsidP="00C2375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E976CA">
        <w:rPr>
          <w:rFonts w:ascii="Times New Roman" w:eastAsia="Times-Roman" w:hAnsi="Times New Roman" w:cs="Times New Roman"/>
          <w:color w:val="000000"/>
          <w:sz w:val="24"/>
          <w:szCs w:val="24"/>
        </w:rPr>
        <w:t>во вторую очередь побе</w:t>
      </w:r>
      <w:r>
        <w:rPr>
          <w:rFonts w:ascii="Times New Roman" w:eastAsia="Times-Roman" w:hAnsi="Times New Roman" w:cs="Times New Roman"/>
          <w:color w:val="000000"/>
          <w:sz w:val="24"/>
          <w:szCs w:val="24"/>
        </w:rPr>
        <w:t>дители и призёры муниципального</w:t>
      </w:r>
      <w:r w:rsidRPr="00E976CA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-Roman" w:hAnsi="Times New Roman" w:cs="Times New Roman"/>
          <w:color w:val="000000"/>
          <w:sz w:val="24"/>
          <w:szCs w:val="24"/>
        </w:rPr>
        <w:t>в</w:t>
      </w:r>
      <w:r w:rsidRPr="00E976CA">
        <w:rPr>
          <w:rFonts w:ascii="Times New Roman" w:eastAsia="Times-Roman" w:hAnsi="Times New Roman" w:cs="Times New Roman"/>
          <w:color w:val="000000"/>
          <w:sz w:val="24"/>
          <w:szCs w:val="24"/>
        </w:rPr>
        <w:t>сероссийской олимпиады школьников по предмет</w:t>
      </w:r>
      <w:proofErr w:type="gramStart"/>
      <w:r>
        <w:rPr>
          <w:rFonts w:ascii="Times New Roman" w:eastAsia="Times-Roman" w:hAnsi="Times New Roman" w:cs="Times New Roman"/>
          <w:color w:val="000000"/>
          <w:sz w:val="24"/>
          <w:szCs w:val="24"/>
        </w:rPr>
        <w:t>у(</w:t>
      </w:r>
      <w:proofErr w:type="spellStart"/>
      <w:proofErr w:type="gramEnd"/>
      <w:r w:rsidRPr="00E976CA">
        <w:rPr>
          <w:rFonts w:ascii="Times New Roman" w:eastAsia="Times-Roman" w:hAnsi="Times New Roman" w:cs="Times New Roman"/>
          <w:color w:val="000000"/>
          <w:sz w:val="24"/>
          <w:szCs w:val="24"/>
        </w:rPr>
        <w:t>ам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  <w:r w:rsidRPr="00E976CA">
        <w:rPr>
          <w:rFonts w:ascii="Times New Roman" w:eastAsia="Times-Roman" w:hAnsi="Times New Roman" w:cs="Times New Roman"/>
          <w:color w:val="000000"/>
          <w:sz w:val="24"/>
          <w:szCs w:val="24"/>
        </w:rPr>
        <w:t>,  изуча</w:t>
      </w:r>
      <w:r>
        <w:rPr>
          <w:rFonts w:ascii="Times New Roman" w:eastAsia="Times-Roman" w:hAnsi="Times New Roman" w:cs="Times New Roman"/>
          <w:color w:val="000000"/>
          <w:sz w:val="24"/>
          <w:szCs w:val="24"/>
        </w:rPr>
        <w:t>емому (</w:t>
      </w:r>
      <w:proofErr w:type="spellStart"/>
      <w:r>
        <w:rPr>
          <w:rFonts w:ascii="Times New Roman" w:eastAsia="Times-Roman" w:hAnsi="Times New Roman" w:cs="Times New Roman"/>
          <w:color w:val="000000"/>
          <w:sz w:val="24"/>
          <w:szCs w:val="24"/>
        </w:rPr>
        <w:t>ым</w:t>
      </w:r>
      <w:proofErr w:type="spellEnd"/>
      <w:r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  <w:r w:rsidRPr="00E976CA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при получении ООО; </w:t>
      </w:r>
    </w:p>
    <w:p w:rsidR="00C23758" w:rsidRPr="00E976CA" w:rsidRDefault="00C23758" w:rsidP="00C2375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E976CA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в третью очередь победители и призеры областных, всероссийских и международных конференций и конкурсов научно-исследовательских работ или проектов, учреждённых </w:t>
      </w:r>
      <w:r>
        <w:rPr>
          <w:rFonts w:ascii="Times New Roman" w:eastAsia="Times-Roman" w:hAnsi="Times New Roman" w:cs="Times New Roman"/>
          <w:color w:val="000000"/>
          <w:sz w:val="24"/>
          <w:szCs w:val="24"/>
        </w:rPr>
        <w:t>министерством</w:t>
      </w:r>
      <w:r w:rsidRPr="00E976CA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образования Ярославской области, Министерством просвещения Российской Федерации, по предметам, изучаемым при получен</w:t>
      </w:r>
      <w:proofErr w:type="gramStart"/>
      <w:r w:rsidRPr="00E976CA">
        <w:rPr>
          <w:rFonts w:ascii="Times New Roman" w:eastAsia="Times-Roman" w:hAnsi="Times New Roman" w:cs="Times New Roman"/>
          <w:color w:val="000000"/>
          <w:sz w:val="24"/>
          <w:szCs w:val="24"/>
        </w:rPr>
        <w:t>ии ООО</w:t>
      </w:r>
      <w:proofErr w:type="gramEnd"/>
      <w:r w:rsidRPr="00E976CA">
        <w:rPr>
          <w:rFonts w:ascii="Times New Roman" w:eastAsia="Times-Roman" w:hAnsi="Times New Roman" w:cs="Times New Roman"/>
          <w:color w:val="000000"/>
          <w:sz w:val="24"/>
          <w:szCs w:val="24"/>
        </w:rPr>
        <w:t>;</w:t>
      </w:r>
    </w:p>
    <w:p w:rsidR="00C23758" w:rsidRPr="001B258C" w:rsidRDefault="00C23758" w:rsidP="00C2375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1B258C">
        <w:rPr>
          <w:rFonts w:ascii="Times New Roman" w:eastAsia="Times-Roman" w:hAnsi="Times New Roman" w:cs="Times New Roman"/>
          <w:color w:val="000000"/>
          <w:sz w:val="24"/>
          <w:szCs w:val="24"/>
        </w:rPr>
        <w:t>Для профильного обучения при получении СОО в класс универсального профиля вне зависимости от количества баллов принимаются</w:t>
      </w:r>
      <w:r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Pr="001B258C">
        <w:rPr>
          <w:rFonts w:ascii="Times New Roman" w:eastAsia="Times-Roman" w:hAnsi="Times New Roman" w:cs="Times New Roman"/>
          <w:color w:val="000000"/>
          <w:sz w:val="24"/>
          <w:szCs w:val="24"/>
        </w:rPr>
        <w:t>победители и призёры региональног</w:t>
      </w:r>
      <w:r>
        <w:rPr>
          <w:rFonts w:ascii="Times New Roman" w:eastAsia="Times-Roman" w:hAnsi="Times New Roman" w:cs="Times New Roman"/>
          <w:color w:val="000000"/>
          <w:sz w:val="24"/>
          <w:szCs w:val="24"/>
        </w:rPr>
        <w:t>о</w:t>
      </w:r>
      <w:r w:rsidRPr="001B258C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и (или) заключительного этапов всероссийской олимпиады школьников, а также международных олимпиад школьников по предмет</w:t>
      </w:r>
      <w:proofErr w:type="gramStart"/>
      <w:r w:rsidRPr="001B258C">
        <w:rPr>
          <w:rFonts w:ascii="Times New Roman" w:eastAsia="Times-Roman" w:hAnsi="Times New Roman" w:cs="Times New Roman"/>
          <w:color w:val="000000"/>
          <w:sz w:val="24"/>
          <w:szCs w:val="24"/>
        </w:rPr>
        <w:t>у(</w:t>
      </w:r>
      <w:proofErr w:type="spellStart"/>
      <w:proofErr w:type="gramEnd"/>
      <w:r w:rsidRPr="001B258C">
        <w:rPr>
          <w:rFonts w:ascii="Times New Roman" w:eastAsia="Times-Roman" w:hAnsi="Times New Roman" w:cs="Times New Roman"/>
          <w:color w:val="000000"/>
          <w:sz w:val="24"/>
          <w:szCs w:val="24"/>
        </w:rPr>
        <w:t>ам</w:t>
      </w:r>
      <w:proofErr w:type="spellEnd"/>
      <w:r w:rsidRPr="001B258C">
        <w:rPr>
          <w:rFonts w:ascii="Times New Roman" w:eastAsia="Times-Roman" w:hAnsi="Times New Roman" w:cs="Times New Roman"/>
          <w:color w:val="000000"/>
          <w:sz w:val="24"/>
          <w:szCs w:val="24"/>
        </w:rPr>
        <w:t>), изучаемому(</w:t>
      </w:r>
      <w:proofErr w:type="spellStart"/>
      <w:r w:rsidRPr="001B258C">
        <w:rPr>
          <w:rFonts w:ascii="Times New Roman" w:eastAsia="Times-Roman" w:hAnsi="Times New Roman" w:cs="Times New Roman"/>
          <w:color w:val="000000"/>
          <w:sz w:val="24"/>
          <w:szCs w:val="24"/>
        </w:rPr>
        <w:t>ым</w:t>
      </w:r>
      <w:proofErr w:type="spellEnd"/>
      <w:r w:rsidRPr="001B258C">
        <w:rPr>
          <w:rFonts w:ascii="Times New Roman" w:eastAsia="Times-Roman" w:hAnsi="Times New Roman" w:cs="Times New Roman"/>
          <w:color w:val="000000"/>
          <w:sz w:val="24"/>
          <w:szCs w:val="24"/>
        </w:rPr>
        <w:t>) при получении основного общего образования (ООО).</w:t>
      </w:r>
    </w:p>
    <w:p w:rsidR="00C23758" w:rsidRDefault="00C23758" w:rsidP="00C23758">
      <w:pPr>
        <w:autoSpaceDE w:val="0"/>
        <w:autoSpaceDN w:val="0"/>
        <w:adjustRightInd w:val="0"/>
        <w:ind w:left="567" w:hanging="567"/>
        <w:rPr>
          <w:rFonts w:eastAsia="Times-Italic" w:cs="Times New Roman"/>
          <w:iCs/>
          <w:color w:val="000000"/>
          <w:sz w:val="24"/>
          <w:szCs w:val="24"/>
        </w:rPr>
      </w:pPr>
      <w:r>
        <w:rPr>
          <w:rFonts w:eastAsia="Times-Roman" w:cs="Times New Roman"/>
          <w:color w:val="000000"/>
          <w:sz w:val="24"/>
          <w:szCs w:val="24"/>
        </w:rPr>
        <w:t xml:space="preserve">2.12. </w:t>
      </w:r>
      <w:r>
        <w:rPr>
          <w:rFonts w:eastAsia="Times-Italic" w:cs="Times New Roman"/>
          <w:iCs/>
          <w:color w:val="000000"/>
          <w:sz w:val="24"/>
          <w:szCs w:val="24"/>
        </w:rPr>
        <w:t xml:space="preserve">В рамках класса универсального профиля формируются группы для изучения отдельных учебных предметов на углублённом уровне (в зависимости от запроса учащихся и кадровых возможностей школы). </w:t>
      </w:r>
    </w:p>
    <w:p w:rsidR="00C23758" w:rsidRDefault="00C23758" w:rsidP="00C23758">
      <w:pPr>
        <w:autoSpaceDE w:val="0"/>
        <w:autoSpaceDN w:val="0"/>
        <w:adjustRightInd w:val="0"/>
        <w:ind w:left="567" w:hanging="567"/>
        <w:rPr>
          <w:rFonts w:eastAsia="Times-Roman" w:cs="Times New Roman"/>
          <w:color w:val="000000"/>
          <w:sz w:val="24"/>
          <w:szCs w:val="24"/>
        </w:rPr>
      </w:pPr>
      <w:r>
        <w:rPr>
          <w:rFonts w:eastAsia="Times-Roman" w:cs="Times New Roman"/>
          <w:color w:val="000000"/>
          <w:sz w:val="24"/>
          <w:szCs w:val="24"/>
        </w:rPr>
        <w:t xml:space="preserve">2.13. Индивидуальный отбор осуществляется комиссией в количестве 5 человек из членов администрации и педагогов Учреждения, созданной приказом директора Учреждения. Комиссия состоит из председателя комиссии, секретаря комиссии и 3-х членов комиссии, педагогических работников школы, осуществляющих </w:t>
      </w:r>
      <w:proofErr w:type="gramStart"/>
      <w:r>
        <w:rPr>
          <w:rFonts w:eastAsia="Times-Roman" w:cs="Times New Roman"/>
          <w:color w:val="000000"/>
          <w:sz w:val="24"/>
          <w:szCs w:val="24"/>
        </w:rPr>
        <w:t>обучение</w:t>
      </w:r>
      <w:proofErr w:type="gramEnd"/>
      <w:r>
        <w:rPr>
          <w:rFonts w:eastAsia="Times-Roman" w:cs="Times New Roman"/>
          <w:color w:val="000000"/>
          <w:sz w:val="24"/>
          <w:szCs w:val="24"/>
        </w:rPr>
        <w:t xml:space="preserve"> по соответствующим учебным предметам.</w:t>
      </w:r>
    </w:p>
    <w:p w:rsidR="00C23758" w:rsidRDefault="00C23758" w:rsidP="00C23758">
      <w:pPr>
        <w:autoSpaceDE w:val="0"/>
        <w:autoSpaceDN w:val="0"/>
        <w:adjustRightInd w:val="0"/>
        <w:ind w:left="567" w:hanging="567"/>
        <w:rPr>
          <w:rFonts w:eastAsia="Times-Roman"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2.14. Комиссия по индивидуальному отбору, состав которой утверждается приказом директора Учреждения, на основе рейтинга формирует список учащихся, набравших наибольшее число баллов, в соответствии с предельным количеством мест, определённых Учреждением для индивидуального отбора.</w:t>
      </w:r>
      <w:r>
        <w:rPr>
          <w:rFonts w:eastAsia="Times-Roman" w:cs="Times New Roman"/>
          <w:color w:val="000000"/>
          <w:sz w:val="24"/>
          <w:szCs w:val="24"/>
        </w:rPr>
        <w:t xml:space="preserve"> Решение комиссии оформляется протоколом, который подписывают все члены комиссии, присутствующие на заседании.</w:t>
      </w:r>
    </w:p>
    <w:p w:rsidR="00C23758" w:rsidRDefault="00C23758" w:rsidP="00C23758">
      <w:pPr>
        <w:ind w:left="567" w:hanging="567"/>
        <w:rPr>
          <w:rFonts w:eastAsia="Times-Roman"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2.15. </w:t>
      </w:r>
      <w:r w:rsidRPr="000C72FE">
        <w:rPr>
          <w:rFonts w:eastAsia="Times-Roman" w:cs="Times New Roman"/>
          <w:color w:val="000000"/>
          <w:sz w:val="24"/>
          <w:szCs w:val="24"/>
        </w:rPr>
        <w:t>На основании списков</w:t>
      </w:r>
      <w:r>
        <w:rPr>
          <w:rFonts w:eastAsia="Times-Roman" w:cs="Times New Roman"/>
          <w:color w:val="000000"/>
          <w:sz w:val="24"/>
          <w:szCs w:val="24"/>
        </w:rPr>
        <w:t xml:space="preserve"> протокола комиссии формируется 10 </w:t>
      </w:r>
      <w:r w:rsidRPr="00517067">
        <w:rPr>
          <w:rFonts w:eastAsia="Times-Roman" w:cs="Times New Roman"/>
          <w:b/>
          <w:color w:val="000000"/>
          <w:sz w:val="24"/>
          <w:szCs w:val="24"/>
        </w:rPr>
        <w:t>класс</w:t>
      </w:r>
      <w:r>
        <w:rPr>
          <w:rFonts w:eastAsia="Times-Roman" w:cs="Times New Roman"/>
          <w:color w:val="000000"/>
          <w:sz w:val="24"/>
          <w:szCs w:val="24"/>
        </w:rPr>
        <w:t xml:space="preserve">  универсального профиля. В рамках данного класса формируются </w:t>
      </w:r>
      <w:r>
        <w:rPr>
          <w:rFonts w:eastAsia="Times-Roman" w:cs="Times New Roman"/>
          <w:b/>
          <w:color w:val="000000"/>
          <w:sz w:val="24"/>
          <w:szCs w:val="24"/>
        </w:rPr>
        <w:t>группы</w:t>
      </w:r>
      <w:r>
        <w:rPr>
          <w:rFonts w:eastAsia="Times-Roman" w:cs="Times New Roman"/>
          <w:color w:val="000000"/>
          <w:sz w:val="24"/>
          <w:szCs w:val="24"/>
        </w:rPr>
        <w:t xml:space="preserve"> с изучением </w:t>
      </w:r>
      <w:r>
        <w:rPr>
          <w:rFonts w:eastAsia="Times-Roman" w:cs="Times New Roman"/>
          <w:b/>
          <w:color w:val="000000"/>
          <w:sz w:val="24"/>
          <w:szCs w:val="24"/>
        </w:rPr>
        <w:t>отдельных предметов</w:t>
      </w:r>
      <w:r w:rsidRPr="00517067">
        <w:rPr>
          <w:rFonts w:eastAsia="Times-Roman" w:cs="Times New Roman"/>
          <w:b/>
          <w:color w:val="000000"/>
          <w:sz w:val="24"/>
          <w:szCs w:val="24"/>
        </w:rPr>
        <w:t xml:space="preserve"> </w:t>
      </w:r>
      <w:r>
        <w:rPr>
          <w:rFonts w:eastAsia="Times-Italic" w:cs="Times New Roman"/>
          <w:iCs/>
          <w:color w:val="000000"/>
          <w:sz w:val="24"/>
          <w:szCs w:val="24"/>
        </w:rPr>
        <w:t xml:space="preserve">(в соответствии  с запросом учащихся и кадровыми возможностями школы) </w:t>
      </w:r>
      <w:r>
        <w:rPr>
          <w:rFonts w:eastAsia="Times-Roman" w:cs="Times New Roman"/>
          <w:color w:val="000000"/>
          <w:sz w:val="24"/>
          <w:szCs w:val="24"/>
        </w:rPr>
        <w:t>на углублённом уровне</w:t>
      </w:r>
      <w:r w:rsidRPr="000C72FE">
        <w:rPr>
          <w:rFonts w:eastAsia="Times-Roman" w:cs="Times New Roman"/>
          <w:color w:val="000000"/>
          <w:sz w:val="24"/>
          <w:szCs w:val="24"/>
        </w:rPr>
        <w:t xml:space="preserve"> при</w:t>
      </w:r>
      <w:r w:rsidRPr="000C72FE">
        <w:rPr>
          <w:rFonts w:eastAsia="Times-Roman" w:cs="Times New Roman"/>
          <w:b/>
          <w:color w:val="000000"/>
          <w:sz w:val="24"/>
          <w:szCs w:val="24"/>
        </w:rPr>
        <w:t xml:space="preserve"> </w:t>
      </w:r>
      <w:r w:rsidRPr="000C72FE">
        <w:rPr>
          <w:rFonts w:eastAsia="Times-Roman" w:cs="Times New Roman"/>
          <w:color w:val="000000"/>
          <w:sz w:val="24"/>
          <w:szCs w:val="24"/>
        </w:rPr>
        <w:t>получении среднего общего образования.</w:t>
      </w:r>
    </w:p>
    <w:p w:rsidR="00C23758" w:rsidRDefault="00C23758" w:rsidP="00C23758">
      <w:pPr>
        <w:autoSpaceDE w:val="0"/>
        <w:autoSpaceDN w:val="0"/>
        <w:adjustRightInd w:val="0"/>
        <w:ind w:left="567" w:hanging="567"/>
        <w:rPr>
          <w:rFonts w:eastAsia="Times-Roman" w:cs="Times New Roman"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>
        <w:rPr>
          <w:rFonts w:eastAsia="Times-Roman" w:cs="Times New Roman"/>
          <w:color w:val="000000"/>
          <w:sz w:val="24"/>
          <w:szCs w:val="24"/>
        </w:rPr>
        <w:t>16. Информация об итогах индивидуального отбора доводится до сведения учащихся, родителей (законных представителей) учащихся посредством размещения на информационных стендах Учреждения</w:t>
      </w:r>
      <w:r w:rsidRPr="00524C2B">
        <w:rPr>
          <w:rFonts w:eastAsia="Times-Roman" w:cs="Times New Roman"/>
          <w:color w:val="000000"/>
          <w:sz w:val="24"/>
          <w:szCs w:val="24"/>
        </w:rPr>
        <w:t xml:space="preserve"> </w:t>
      </w:r>
      <w:r>
        <w:rPr>
          <w:rFonts w:eastAsia="Times-Roman" w:cs="Times New Roman"/>
          <w:color w:val="000000"/>
          <w:sz w:val="24"/>
          <w:szCs w:val="24"/>
        </w:rPr>
        <w:t>и официальном сайте МОУ СОШ № 17 имени А.А. Герасимова в информационно-коммуникационной сети «Интернет» и  не позднее 3 дней со дня принятия комиссией решения, с соблюдением требований закона о персональных данных.</w:t>
      </w:r>
    </w:p>
    <w:p w:rsidR="00C23758" w:rsidRDefault="00C23758" w:rsidP="00C23758">
      <w:pPr>
        <w:autoSpaceDE w:val="0"/>
        <w:autoSpaceDN w:val="0"/>
        <w:adjustRightInd w:val="0"/>
        <w:ind w:left="567"/>
        <w:rPr>
          <w:rFonts w:eastAsia="Times-Roman" w:cs="Times New Roman"/>
          <w:color w:val="000000"/>
          <w:sz w:val="24"/>
          <w:szCs w:val="24"/>
        </w:rPr>
      </w:pPr>
      <w:r>
        <w:rPr>
          <w:rFonts w:eastAsia="Times-Roman" w:cs="Times New Roman"/>
          <w:color w:val="000000"/>
          <w:sz w:val="24"/>
          <w:szCs w:val="24"/>
        </w:rPr>
        <w:t xml:space="preserve">Лица, не прошедшие индивидуальный отбор, имеют право принять участие в дополнительном индивидуальном отборе, который осуществляется в случае наличия </w:t>
      </w:r>
      <w:r>
        <w:rPr>
          <w:rFonts w:eastAsia="Times-Roman" w:cs="Times New Roman"/>
          <w:color w:val="000000"/>
          <w:sz w:val="24"/>
          <w:szCs w:val="24"/>
        </w:rPr>
        <w:lastRenderedPageBreak/>
        <w:t>свободных ме</w:t>
      </w:r>
      <w:proofErr w:type="gramStart"/>
      <w:r>
        <w:rPr>
          <w:rFonts w:eastAsia="Times-Roman" w:cs="Times New Roman"/>
          <w:color w:val="000000"/>
          <w:sz w:val="24"/>
          <w:szCs w:val="24"/>
        </w:rPr>
        <w:t>ст в кл</w:t>
      </w:r>
      <w:proofErr w:type="gramEnd"/>
      <w:r>
        <w:rPr>
          <w:rFonts w:eastAsia="Times-Roman" w:cs="Times New Roman"/>
          <w:color w:val="000000"/>
          <w:sz w:val="24"/>
          <w:szCs w:val="24"/>
        </w:rPr>
        <w:t>ассе/группе, не ранее 01 июля и не позднее 29 августа текущего года в том же порядке, что и индивидуальный отбор, проводившийся в первоначальные сроки.</w:t>
      </w:r>
    </w:p>
    <w:p w:rsidR="00C23758" w:rsidRDefault="00C23758" w:rsidP="00C23758">
      <w:pPr>
        <w:ind w:left="567" w:hanging="567"/>
        <w:rPr>
          <w:rFonts w:eastAsia="Times-Roman" w:cs="Times New Roman"/>
          <w:color w:val="000000"/>
          <w:sz w:val="24"/>
          <w:szCs w:val="24"/>
        </w:rPr>
      </w:pPr>
      <w:r>
        <w:rPr>
          <w:rFonts w:eastAsia="Times-Roman" w:cs="Times New Roman"/>
          <w:color w:val="000000"/>
          <w:sz w:val="24"/>
          <w:szCs w:val="24"/>
        </w:rPr>
        <w:t xml:space="preserve">2.17. Индивидуальный отбор считается завершённым при полном наборе класса в количестве </w:t>
      </w:r>
      <w:r w:rsidRPr="00517067">
        <w:rPr>
          <w:rFonts w:eastAsia="Times-Roman" w:cs="Times New Roman"/>
          <w:b/>
          <w:color w:val="000000"/>
          <w:sz w:val="24"/>
          <w:szCs w:val="24"/>
        </w:rPr>
        <w:t>не более 2</w:t>
      </w:r>
      <w:r>
        <w:rPr>
          <w:rFonts w:eastAsia="Times-Roman" w:cs="Times New Roman"/>
          <w:b/>
          <w:color w:val="000000"/>
          <w:sz w:val="24"/>
          <w:szCs w:val="24"/>
        </w:rPr>
        <w:t>6</w:t>
      </w:r>
      <w:r>
        <w:rPr>
          <w:rFonts w:eastAsia="Times-Roman" w:cs="Times New Roman"/>
          <w:color w:val="000000"/>
          <w:sz w:val="24"/>
          <w:szCs w:val="24"/>
        </w:rPr>
        <w:t xml:space="preserve"> человек.</w:t>
      </w:r>
    </w:p>
    <w:p w:rsidR="00C23758" w:rsidRDefault="00C23758" w:rsidP="00C23758">
      <w:pPr>
        <w:ind w:left="567" w:hanging="567"/>
        <w:jc w:val="center"/>
        <w:rPr>
          <w:rFonts w:eastAsia="Times-Roman" w:cs="Times New Roman"/>
          <w:b/>
          <w:color w:val="000000"/>
          <w:sz w:val="24"/>
          <w:szCs w:val="24"/>
        </w:rPr>
      </w:pPr>
    </w:p>
    <w:p w:rsidR="00C23758" w:rsidRDefault="00C23758" w:rsidP="00C23758">
      <w:pPr>
        <w:ind w:left="567" w:hanging="567"/>
        <w:jc w:val="center"/>
        <w:rPr>
          <w:rFonts w:eastAsia="Times-Roman" w:cs="Times New Roman"/>
          <w:b/>
          <w:color w:val="000000"/>
          <w:sz w:val="24"/>
          <w:szCs w:val="24"/>
        </w:rPr>
      </w:pPr>
    </w:p>
    <w:p w:rsidR="00C23758" w:rsidRPr="001B258C" w:rsidRDefault="00C23758" w:rsidP="00FE197D">
      <w:pPr>
        <w:pStyle w:val="a4"/>
        <w:numPr>
          <w:ilvl w:val="0"/>
          <w:numId w:val="12"/>
        </w:numPr>
        <w:spacing w:after="0" w:line="240" w:lineRule="auto"/>
        <w:jc w:val="center"/>
        <w:rPr>
          <w:rFonts w:ascii="Times New Roman" w:eastAsia="Times-Roman" w:hAnsi="Times New Roman" w:cs="Times New Roman"/>
          <w:b/>
          <w:color w:val="000000"/>
          <w:sz w:val="24"/>
          <w:szCs w:val="24"/>
        </w:rPr>
      </w:pPr>
      <w:r w:rsidRPr="001B258C">
        <w:rPr>
          <w:rFonts w:ascii="Times New Roman" w:eastAsia="Times-Roman" w:hAnsi="Times New Roman" w:cs="Times New Roman"/>
          <w:b/>
          <w:color w:val="000000"/>
          <w:sz w:val="24"/>
          <w:szCs w:val="24"/>
        </w:rPr>
        <w:t>Апелляция по итогам индивидуального отбора</w:t>
      </w:r>
    </w:p>
    <w:p w:rsidR="00C23758" w:rsidRDefault="00C23758" w:rsidP="00C23758">
      <w:pPr>
        <w:pStyle w:val="a4"/>
        <w:spacing w:after="0" w:line="240" w:lineRule="auto"/>
        <w:ind w:left="555"/>
        <w:rPr>
          <w:rFonts w:ascii="Times New Roman" w:eastAsia="Times-Roman" w:hAnsi="Times New Roman" w:cs="Times New Roman"/>
          <w:b/>
          <w:color w:val="000000"/>
          <w:sz w:val="24"/>
          <w:szCs w:val="24"/>
        </w:rPr>
      </w:pPr>
    </w:p>
    <w:p w:rsidR="00C23758" w:rsidRPr="001B258C" w:rsidRDefault="00C23758" w:rsidP="00C23758">
      <w:pPr>
        <w:pStyle w:val="a4"/>
        <w:spacing w:after="0" w:line="240" w:lineRule="auto"/>
        <w:ind w:left="555"/>
        <w:rPr>
          <w:rFonts w:ascii="Times New Roman" w:eastAsia="Times-Roman" w:hAnsi="Times New Roman" w:cs="Times New Roman"/>
          <w:b/>
          <w:color w:val="000000"/>
          <w:sz w:val="24"/>
          <w:szCs w:val="24"/>
        </w:rPr>
      </w:pPr>
    </w:p>
    <w:p w:rsidR="00C23758" w:rsidRPr="0070085E" w:rsidRDefault="0070085E" w:rsidP="0070085E">
      <w:pPr>
        <w:pStyle w:val="a4"/>
        <w:numPr>
          <w:ilvl w:val="1"/>
          <w:numId w:val="13"/>
        </w:numPr>
        <w:autoSpaceDE w:val="0"/>
        <w:autoSpaceDN w:val="0"/>
        <w:adjustRightInd w:val="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C23758" w:rsidRPr="0070085E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В случае несогласия с решением  комиссии родители (законные представители) учащегося имеют право не позднее чем в течение 2 рабочих  дней после дня размещения информации о результатах индивидуального отбора направить апелляцию. </w:t>
      </w:r>
    </w:p>
    <w:p w:rsidR="00C23758" w:rsidRDefault="0070085E" w:rsidP="0070085E">
      <w:pPr>
        <w:pStyle w:val="a4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C23758">
        <w:rPr>
          <w:rFonts w:ascii="Times New Roman" w:eastAsia="Times-Roman" w:hAnsi="Times New Roman" w:cs="Times New Roman"/>
          <w:color w:val="000000"/>
          <w:sz w:val="24"/>
          <w:szCs w:val="24"/>
        </w:rPr>
        <w:t>А</w:t>
      </w:r>
      <w:r w:rsidR="00C23758" w:rsidRPr="001B258C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пелляция подаётся в конфликтную </w:t>
      </w:r>
      <w:r w:rsidR="00C23758" w:rsidRPr="001B258C">
        <w:rPr>
          <w:rFonts w:ascii="Times New Roman" w:hAnsi="Times New Roman"/>
          <w:sz w:val="24"/>
          <w:szCs w:val="24"/>
        </w:rPr>
        <w:t>комиссию.</w:t>
      </w:r>
      <w:r w:rsidR="00C23758" w:rsidRPr="001B258C">
        <w:rPr>
          <w:rFonts w:ascii="Times New Roman" w:eastAsia="Times-Roman" w:hAnsi="Times New Roman" w:cs="Times New Roman"/>
          <w:color w:val="000000"/>
          <w:sz w:val="24"/>
          <w:szCs w:val="24"/>
        </w:rPr>
        <w:tab/>
        <w:t xml:space="preserve">Конфликтная комиссия состоит из председателя комиссии, заместителя председателя комиссии и одного члена комиссии, педагогического работника школы, осуществляющего </w:t>
      </w:r>
      <w:proofErr w:type="gramStart"/>
      <w:r w:rsidR="00C23758" w:rsidRPr="001B258C">
        <w:rPr>
          <w:rFonts w:ascii="Times New Roman" w:eastAsia="Times-Roman" w:hAnsi="Times New Roman" w:cs="Times New Roman"/>
          <w:color w:val="000000"/>
          <w:sz w:val="24"/>
          <w:szCs w:val="24"/>
        </w:rPr>
        <w:t>обучение</w:t>
      </w:r>
      <w:proofErr w:type="gramEnd"/>
      <w:r w:rsidR="00C23758" w:rsidRPr="001B258C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по соответствующим учебным предметам, а также являющегося руководителем предметной кафедры. Состав конфликтной комиссии утверждается приказом директора Учреждения.</w:t>
      </w:r>
    </w:p>
    <w:p w:rsidR="00C23758" w:rsidRDefault="00C23758" w:rsidP="00C23758">
      <w:pPr>
        <w:pStyle w:val="a4"/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</w:p>
    <w:p w:rsidR="00C23758" w:rsidRPr="001B258C" w:rsidRDefault="00C23758" w:rsidP="00C23758">
      <w:pPr>
        <w:pStyle w:val="a4"/>
        <w:autoSpaceDE w:val="0"/>
        <w:autoSpaceDN w:val="0"/>
        <w:adjustRightInd w:val="0"/>
        <w:spacing w:after="0" w:line="240" w:lineRule="auto"/>
        <w:ind w:left="555"/>
        <w:jc w:val="both"/>
        <w:rPr>
          <w:rFonts w:ascii="Times New Roman" w:eastAsia="Times-Roman" w:hAnsi="Times New Roman" w:cs="Times New Roman"/>
          <w:color w:val="000000"/>
          <w:sz w:val="24"/>
          <w:szCs w:val="24"/>
        </w:rPr>
      </w:pPr>
    </w:p>
    <w:p w:rsidR="00C23758" w:rsidRDefault="00C23758" w:rsidP="00C2375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b/>
          <w:color w:val="000000"/>
          <w:sz w:val="24"/>
          <w:szCs w:val="24"/>
        </w:rPr>
        <w:t>Зачисление в 10</w:t>
      </w:r>
      <w:r w:rsidRPr="000A6895">
        <w:rPr>
          <w:rFonts w:ascii="Times New Roman" w:eastAsia="Times-Roman" w:hAnsi="Times New Roman" w:cs="Times New Roman"/>
          <w:b/>
          <w:color w:val="000000"/>
          <w:sz w:val="24"/>
          <w:szCs w:val="24"/>
        </w:rPr>
        <w:t xml:space="preserve"> класс для </w:t>
      </w:r>
      <w:proofErr w:type="gramStart"/>
      <w:r w:rsidRPr="000A6895">
        <w:rPr>
          <w:rFonts w:ascii="Times New Roman" w:eastAsia="Times-Roman" w:hAnsi="Times New Roman" w:cs="Times New Roman"/>
          <w:b/>
          <w:color w:val="000000"/>
          <w:sz w:val="24"/>
          <w:szCs w:val="24"/>
        </w:rPr>
        <w:t>обучения по</w:t>
      </w:r>
      <w:proofErr w:type="gramEnd"/>
      <w:r w:rsidRPr="000A6895">
        <w:rPr>
          <w:rFonts w:ascii="Times New Roman" w:eastAsia="Times-Roman" w:hAnsi="Times New Roman" w:cs="Times New Roman"/>
          <w:b/>
          <w:color w:val="000000"/>
          <w:sz w:val="24"/>
          <w:szCs w:val="24"/>
        </w:rPr>
        <w:t xml:space="preserve"> универсальному профилю с изучением отдельных предметов на углублённом уровне</w:t>
      </w:r>
    </w:p>
    <w:p w:rsidR="00C23758" w:rsidRDefault="00C23758" w:rsidP="00C2375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color w:val="000000"/>
          <w:sz w:val="24"/>
          <w:szCs w:val="24"/>
        </w:rPr>
      </w:pPr>
    </w:p>
    <w:p w:rsidR="00C23758" w:rsidRDefault="00C23758" w:rsidP="00C23758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58C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Pr="001B258C">
        <w:rPr>
          <w:rFonts w:ascii="Times New Roman" w:hAnsi="Times New Roman" w:cs="Times New Roman"/>
          <w:sz w:val="24"/>
          <w:szCs w:val="24"/>
        </w:rPr>
        <w:t>У</w:t>
      </w:r>
      <w:r w:rsidRPr="001B258C">
        <w:rPr>
          <w:rFonts w:ascii="Times New Roman" w:eastAsia="Times-Roman" w:hAnsi="Times New Roman" w:cs="Times New Roman"/>
          <w:color w:val="000000"/>
          <w:sz w:val="24"/>
          <w:szCs w:val="24"/>
        </w:rPr>
        <w:t>чащиеся, успешно прошедшие индивидуальный отбор, зачисляются</w:t>
      </w:r>
      <w:r w:rsidRPr="001B258C">
        <w:rPr>
          <w:rFonts w:ascii="Times New Roman" w:eastAsia="Times New Roman" w:hAnsi="Times New Roman" w:cs="Times New Roman"/>
          <w:sz w:val="24"/>
          <w:szCs w:val="24"/>
        </w:rPr>
        <w:t xml:space="preserve"> в 10 класс для </w:t>
      </w:r>
      <w:proofErr w:type="gramStart"/>
      <w:r w:rsidRPr="001B258C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1B258C">
        <w:rPr>
          <w:rFonts w:ascii="Times New Roman" w:eastAsia="Times New Roman" w:hAnsi="Times New Roman" w:cs="Times New Roman"/>
          <w:sz w:val="24"/>
          <w:szCs w:val="24"/>
        </w:rPr>
        <w:t xml:space="preserve"> универсальному профилю, в группы для изучения </w:t>
      </w:r>
      <w:r w:rsidRPr="001B258C">
        <w:rPr>
          <w:rFonts w:ascii="Times New Roman" w:eastAsia="Times New Roman" w:hAnsi="Times New Roman" w:cs="Times New Roman"/>
          <w:b/>
          <w:sz w:val="24"/>
          <w:szCs w:val="24"/>
        </w:rPr>
        <w:t xml:space="preserve">отдельных предметов, </w:t>
      </w:r>
      <w:r w:rsidRPr="001B258C">
        <w:rPr>
          <w:rFonts w:ascii="Times New Roman" w:eastAsia="Times New Roman" w:hAnsi="Times New Roman" w:cs="Times New Roman"/>
          <w:sz w:val="24"/>
          <w:szCs w:val="24"/>
        </w:rPr>
        <w:t xml:space="preserve">определённых на основании запроса учащихся и кадровых возможностей школы, на углублённом уровне  </w:t>
      </w:r>
      <w:r w:rsidRPr="001B258C">
        <w:rPr>
          <w:rFonts w:ascii="Times New Roman" w:eastAsia="Times-Roman" w:hAnsi="Times New Roman" w:cs="Times New Roman"/>
          <w:color w:val="000000"/>
          <w:sz w:val="24"/>
          <w:szCs w:val="24"/>
        </w:rPr>
        <w:t>приказом  директора Учреждения</w:t>
      </w:r>
      <w:r w:rsidRPr="001B258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3758" w:rsidRPr="001B258C" w:rsidRDefault="00C23758" w:rsidP="00C23758">
      <w:pPr>
        <w:pStyle w:val="a4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258C">
        <w:rPr>
          <w:rFonts w:ascii="Times New Roman" w:eastAsia="Times New Roman" w:hAnsi="Times New Roman" w:cs="Times New Roman"/>
          <w:sz w:val="24"/>
          <w:szCs w:val="24"/>
        </w:rPr>
        <w:t>Для зачисления учащегося в 10 класс родители (законные представители) предъявляют паспорт и представляют в Учреждение следующие документы:</w:t>
      </w:r>
    </w:p>
    <w:p w:rsidR="00C23758" w:rsidRDefault="00C23758" w:rsidP="00C2375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 о зачислении в 10 класс;</w:t>
      </w:r>
    </w:p>
    <w:p w:rsidR="00C23758" w:rsidRDefault="00C23758" w:rsidP="00C2375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оригинал документа, подтверждающего родство заявителя (или законность представления прав ребенка), после чего оригинал документа возвращается родителям (законным представителям);</w:t>
      </w:r>
    </w:p>
    <w:p w:rsidR="00C23758" w:rsidRPr="005B2741" w:rsidRDefault="00C23758" w:rsidP="00C2375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копию аттестата об основном общем образовании;</w:t>
      </w:r>
    </w:p>
    <w:p w:rsidR="00C23758" w:rsidRDefault="00C23758" w:rsidP="00C23758">
      <w:pPr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Документы, представленные родителями (законными представителями детей), регистрируются в журнале приема заявлений о зачислении в десятый класс. После регистрации заявления родителям (законным представителям) выдается расписка в получении документов, содержащая следующую информацию:</w:t>
      </w:r>
    </w:p>
    <w:p w:rsidR="00C23758" w:rsidRDefault="00C23758" w:rsidP="00C2375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дату регистрации и входящий номер заявления о приёме ребёнка;</w:t>
      </w:r>
    </w:p>
    <w:p w:rsidR="00C23758" w:rsidRDefault="00C23758" w:rsidP="00C23758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представленных документов, заверенный подписью директора или другого уполномоченного лица.</w:t>
      </w:r>
    </w:p>
    <w:p w:rsidR="00C23758" w:rsidRDefault="00C23758" w:rsidP="00C23758">
      <w:pPr>
        <w:ind w:left="36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Расписка заверяется подписью должностного лица, ответственного за прием документов и печатью учреждения.</w:t>
      </w:r>
    </w:p>
    <w:p w:rsidR="0070085E" w:rsidRDefault="0070085E" w:rsidP="00C23758">
      <w:pPr>
        <w:ind w:left="360"/>
        <w:rPr>
          <w:rFonts w:eastAsia="Times New Roman" w:cs="Times New Roman"/>
          <w:sz w:val="24"/>
          <w:szCs w:val="24"/>
        </w:rPr>
      </w:pPr>
    </w:p>
    <w:p w:rsidR="00C23758" w:rsidRDefault="00C23758" w:rsidP="00C23758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Выбор предметов углублённого уровня. </w:t>
      </w:r>
    </w:p>
    <w:p w:rsidR="00C23758" w:rsidRDefault="00C23758" w:rsidP="00C23758">
      <w:pPr>
        <w:ind w:left="360"/>
        <w:jc w:val="center"/>
        <w:rPr>
          <w:rFonts w:eastAsia="Times New Roman" w:cs="Times New Roman"/>
          <w:b/>
          <w:sz w:val="24"/>
          <w:szCs w:val="24"/>
        </w:rPr>
      </w:pPr>
      <w:r w:rsidRPr="00E30660">
        <w:rPr>
          <w:rFonts w:eastAsia="Times New Roman" w:cs="Times New Roman"/>
          <w:b/>
          <w:sz w:val="24"/>
          <w:szCs w:val="24"/>
        </w:rPr>
        <w:t>Изменени</w:t>
      </w:r>
      <w:r>
        <w:rPr>
          <w:rFonts w:eastAsia="Times New Roman" w:cs="Times New Roman"/>
          <w:b/>
          <w:sz w:val="24"/>
          <w:szCs w:val="24"/>
        </w:rPr>
        <w:t>е</w:t>
      </w:r>
      <w:r w:rsidRPr="00E30660">
        <w:rPr>
          <w:rFonts w:eastAsia="Times New Roman" w:cs="Times New Roman"/>
          <w:b/>
          <w:sz w:val="24"/>
          <w:szCs w:val="24"/>
        </w:rPr>
        <w:t xml:space="preserve"> уровня программ обучения.</w:t>
      </w:r>
    </w:p>
    <w:p w:rsidR="00C23758" w:rsidRPr="00E30660" w:rsidRDefault="00C23758" w:rsidP="00C23758">
      <w:pPr>
        <w:ind w:left="360"/>
        <w:jc w:val="center"/>
        <w:rPr>
          <w:rFonts w:eastAsia="Times New Roman" w:cs="Times New Roman"/>
          <w:b/>
          <w:sz w:val="24"/>
          <w:szCs w:val="24"/>
        </w:rPr>
      </w:pPr>
    </w:p>
    <w:p w:rsidR="00C23758" w:rsidRDefault="00C23758" w:rsidP="00C23758">
      <w:pPr>
        <w:pStyle w:val="a4"/>
        <w:numPr>
          <w:ilvl w:val="1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1FB">
        <w:rPr>
          <w:rFonts w:ascii="Times New Roman" w:eastAsia="Times New Roman" w:hAnsi="Times New Roman" w:cs="Times New Roman"/>
          <w:sz w:val="24"/>
          <w:szCs w:val="24"/>
        </w:rPr>
        <w:t xml:space="preserve">Учащиеся 10-х классов, обучающиеся по универсальному профилю, имеют право выбрать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341FB">
        <w:rPr>
          <w:rFonts w:ascii="Times New Roman" w:eastAsia="Times New Roman" w:hAnsi="Times New Roman" w:cs="Times New Roman"/>
          <w:sz w:val="24"/>
          <w:szCs w:val="24"/>
        </w:rPr>
        <w:t xml:space="preserve"> учебных предмета из Учебного плана школы для изучения на углублённом </w:t>
      </w:r>
      <w:r w:rsidRPr="00E341FB">
        <w:rPr>
          <w:rFonts w:ascii="Times New Roman" w:eastAsia="Times New Roman" w:hAnsi="Times New Roman" w:cs="Times New Roman"/>
          <w:sz w:val="24"/>
          <w:szCs w:val="24"/>
        </w:rPr>
        <w:lastRenderedPageBreak/>
        <w:t>уровне, а остальные – на базовом уровне (с учётом освоения минимального и максимального количества часов на уровне среднего общего образования).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23758" w:rsidRPr="00E341FB" w:rsidRDefault="00C23758" w:rsidP="00C23758">
      <w:pPr>
        <w:pStyle w:val="a4"/>
        <w:numPr>
          <w:ilvl w:val="1"/>
          <w:numId w:val="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341FB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E341FB">
        <w:rPr>
          <w:rFonts w:ascii="Times New Roman" w:eastAsia="Times New Roman" w:hAnsi="Times New Roman" w:cs="Times New Roman"/>
          <w:sz w:val="24"/>
          <w:szCs w:val="24"/>
        </w:rPr>
        <w:t xml:space="preserve"> 10-х профильных классов предоставляется право изменения уровня программ обучения в течение учебного года при следующих условиях:</w:t>
      </w:r>
    </w:p>
    <w:p w:rsidR="00C23758" w:rsidRDefault="00C23758" w:rsidP="00C2375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отсутствие академических задолженностей за прошедший период обучения;</w:t>
      </w:r>
    </w:p>
    <w:p w:rsidR="00C23758" w:rsidRDefault="00C23758" w:rsidP="00C2375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самостоятельная подготовка и сдача зачётов по ликвидации пробелов в знаниях по предметам вновь выбранного уровня обучения (базового/углублённого);</w:t>
      </w:r>
    </w:p>
    <w:p w:rsidR="00C23758" w:rsidRDefault="00C23758" w:rsidP="00C23758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письменного ходатайства обучающихся, родителей (законных представителей несовершеннолетнего обучающегося).</w:t>
      </w:r>
    </w:p>
    <w:p w:rsidR="00C23758" w:rsidRDefault="00C23758" w:rsidP="00C2375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758" w:rsidRPr="00EE027B" w:rsidRDefault="00C23758" w:rsidP="00C23758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3758" w:rsidRPr="00E341FB" w:rsidRDefault="00C23758" w:rsidP="00C23758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41FB">
        <w:rPr>
          <w:rFonts w:ascii="Times New Roman" w:hAnsi="Times New Roman"/>
          <w:b/>
          <w:sz w:val="24"/>
          <w:szCs w:val="24"/>
        </w:rPr>
        <w:t>Порядок внесения изменений и (или) дополнений в Положение.</w:t>
      </w:r>
    </w:p>
    <w:p w:rsidR="00C23758" w:rsidRPr="00E341FB" w:rsidRDefault="00C23758" w:rsidP="00C23758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3758" w:rsidRDefault="00C23758" w:rsidP="00C23758">
      <w:pPr>
        <w:widowControl w:val="0"/>
        <w:autoSpaceDE w:val="0"/>
        <w:autoSpaceDN w:val="0"/>
        <w:adjustRightInd w:val="0"/>
        <w:ind w:firstLine="284"/>
      </w:pPr>
      <w:r>
        <w:rPr>
          <w:sz w:val="24"/>
          <w:szCs w:val="24"/>
        </w:rPr>
        <w:t>6.1. Изменения в настоящее Положение вносятся в случае их одобрения  к</w:t>
      </w:r>
      <w:r>
        <w:rPr>
          <w:rFonts w:cs="Times New Roman"/>
          <w:sz w:val="24"/>
          <w:szCs w:val="24"/>
        </w:rPr>
        <w:t>оллегиальными органами управления Учреждением и</w:t>
      </w:r>
      <w:r>
        <w:rPr>
          <w:sz w:val="24"/>
          <w:szCs w:val="24"/>
        </w:rPr>
        <w:t xml:space="preserve"> утверждаются приказом директора  Учреждения.</w:t>
      </w:r>
    </w:p>
    <w:p w:rsidR="00C23758" w:rsidRDefault="00C23758" w:rsidP="003B66C0">
      <w:pPr>
        <w:spacing w:line="322" w:lineRule="atLeast"/>
        <w:ind w:firstLine="0"/>
        <w:jc w:val="center"/>
        <w:rPr>
          <w:rFonts w:eastAsia="Times New Roman" w:cs="Times New Roman"/>
          <w:b/>
          <w:bCs/>
          <w:szCs w:val="28"/>
        </w:rPr>
      </w:pPr>
    </w:p>
    <w:p w:rsidR="00C23758" w:rsidRDefault="00C23758" w:rsidP="003B66C0">
      <w:pPr>
        <w:spacing w:line="322" w:lineRule="atLeast"/>
        <w:ind w:firstLine="0"/>
        <w:jc w:val="center"/>
        <w:rPr>
          <w:rFonts w:eastAsia="Times New Roman" w:cs="Times New Roman"/>
          <w:b/>
          <w:bCs/>
          <w:szCs w:val="28"/>
        </w:rPr>
      </w:pPr>
    </w:p>
    <w:p w:rsidR="00C23758" w:rsidRDefault="00C23758" w:rsidP="003B66C0">
      <w:pPr>
        <w:spacing w:line="322" w:lineRule="atLeast"/>
        <w:ind w:firstLine="0"/>
        <w:jc w:val="center"/>
        <w:rPr>
          <w:rFonts w:eastAsia="Times New Roman" w:cs="Times New Roman"/>
          <w:b/>
          <w:bCs/>
          <w:szCs w:val="28"/>
        </w:rPr>
      </w:pPr>
    </w:p>
    <w:p w:rsidR="00C23758" w:rsidRDefault="00C23758" w:rsidP="003B66C0">
      <w:pPr>
        <w:spacing w:line="322" w:lineRule="atLeast"/>
        <w:ind w:firstLine="0"/>
        <w:jc w:val="center"/>
        <w:rPr>
          <w:rFonts w:eastAsia="Times New Roman" w:cs="Times New Roman"/>
          <w:b/>
          <w:bCs/>
          <w:szCs w:val="28"/>
        </w:rPr>
      </w:pPr>
    </w:p>
    <w:p w:rsidR="00C23758" w:rsidRDefault="00C23758" w:rsidP="003B66C0">
      <w:pPr>
        <w:spacing w:line="322" w:lineRule="atLeast"/>
        <w:ind w:firstLine="0"/>
        <w:jc w:val="center"/>
        <w:rPr>
          <w:rFonts w:eastAsia="Times New Roman" w:cs="Times New Roman"/>
          <w:b/>
          <w:bCs/>
          <w:szCs w:val="28"/>
        </w:rPr>
      </w:pPr>
    </w:p>
    <w:p w:rsidR="00C23758" w:rsidRDefault="00C23758" w:rsidP="003B66C0">
      <w:pPr>
        <w:spacing w:line="322" w:lineRule="atLeast"/>
        <w:ind w:firstLine="0"/>
        <w:jc w:val="center"/>
        <w:rPr>
          <w:rFonts w:eastAsia="Times New Roman" w:cs="Times New Roman"/>
          <w:b/>
          <w:bCs/>
          <w:szCs w:val="28"/>
        </w:rPr>
      </w:pPr>
    </w:p>
    <w:p w:rsidR="00C23758" w:rsidRDefault="00C23758" w:rsidP="003B66C0">
      <w:pPr>
        <w:spacing w:line="322" w:lineRule="atLeast"/>
        <w:ind w:firstLine="0"/>
        <w:jc w:val="center"/>
        <w:rPr>
          <w:rFonts w:eastAsia="Times New Roman" w:cs="Times New Roman"/>
          <w:b/>
          <w:bCs/>
          <w:szCs w:val="28"/>
        </w:rPr>
      </w:pPr>
    </w:p>
    <w:p w:rsidR="00C23758" w:rsidRDefault="00C23758" w:rsidP="003B66C0">
      <w:pPr>
        <w:spacing w:line="322" w:lineRule="atLeast"/>
        <w:ind w:firstLine="0"/>
        <w:jc w:val="center"/>
        <w:rPr>
          <w:rFonts w:eastAsia="Times New Roman" w:cs="Times New Roman"/>
          <w:b/>
          <w:bCs/>
          <w:szCs w:val="28"/>
        </w:rPr>
      </w:pPr>
    </w:p>
    <w:p w:rsidR="00C23758" w:rsidRDefault="00C23758" w:rsidP="003B66C0">
      <w:pPr>
        <w:spacing w:line="322" w:lineRule="atLeast"/>
        <w:ind w:firstLine="0"/>
        <w:jc w:val="center"/>
        <w:rPr>
          <w:rFonts w:eastAsia="Times New Roman" w:cs="Times New Roman"/>
          <w:b/>
          <w:bCs/>
          <w:szCs w:val="28"/>
        </w:rPr>
      </w:pPr>
    </w:p>
    <w:p w:rsidR="00C23758" w:rsidRDefault="00C23758" w:rsidP="003B66C0">
      <w:pPr>
        <w:spacing w:line="322" w:lineRule="atLeast"/>
        <w:ind w:firstLine="0"/>
        <w:jc w:val="center"/>
        <w:rPr>
          <w:rFonts w:eastAsia="Times New Roman" w:cs="Times New Roman"/>
          <w:b/>
          <w:bCs/>
          <w:szCs w:val="28"/>
        </w:rPr>
      </w:pPr>
    </w:p>
    <w:p w:rsidR="00C23758" w:rsidRDefault="00C23758" w:rsidP="003B66C0">
      <w:pPr>
        <w:spacing w:line="322" w:lineRule="atLeast"/>
        <w:ind w:firstLine="0"/>
        <w:jc w:val="center"/>
        <w:rPr>
          <w:rFonts w:eastAsia="Times New Roman" w:cs="Times New Roman"/>
          <w:b/>
          <w:bCs/>
          <w:szCs w:val="28"/>
        </w:rPr>
      </w:pPr>
    </w:p>
    <w:p w:rsidR="00C23758" w:rsidRDefault="00C23758" w:rsidP="003B66C0">
      <w:pPr>
        <w:spacing w:line="322" w:lineRule="atLeast"/>
        <w:ind w:firstLine="0"/>
        <w:jc w:val="center"/>
        <w:rPr>
          <w:rFonts w:eastAsia="Times New Roman" w:cs="Times New Roman"/>
          <w:b/>
          <w:bCs/>
          <w:szCs w:val="28"/>
        </w:rPr>
      </w:pPr>
    </w:p>
    <w:p w:rsidR="003B66C0" w:rsidRDefault="003B66C0" w:rsidP="003B66C0">
      <w:pPr>
        <w:spacing w:line="322" w:lineRule="atLeast"/>
        <w:ind w:firstLine="0"/>
        <w:jc w:val="center"/>
        <w:rPr>
          <w:rFonts w:eastAsia="Times New Roman" w:cs="Times New Roman"/>
          <w:b/>
          <w:bCs/>
          <w:szCs w:val="28"/>
        </w:rPr>
      </w:pPr>
    </w:p>
    <w:sectPr w:rsidR="003B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7AA3"/>
    <w:multiLevelType w:val="multilevel"/>
    <w:tmpl w:val="1960D38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F374280"/>
    <w:multiLevelType w:val="hybridMultilevel"/>
    <w:tmpl w:val="DAB01EC6"/>
    <w:lvl w:ilvl="0" w:tplc="937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A36E3"/>
    <w:multiLevelType w:val="hybridMultilevel"/>
    <w:tmpl w:val="C86ED66C"/>
    <w:lvl w:ilvl="0" w:tplc="93742E2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24091"/>
    <w:multiLevelType w:val="hybridMultilevel"/>
    <w:tmpl w:val="5BCC35F2"/>
    <w:lvl w:ilvl="0" w:tplc="937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A01C01"/>
    <w:multiLevelType w:val="hybridMultilevel"/>
    <w:tmpl w:val="1304F19A"/>
    <w:lvl w:ilvl="0" w:tplc="937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75FBB"/>
    <w:multiLevelType w:val="hybridMultilevel"/>
    <w:tmpl w:val="A4D877E6"/>
    <w:lvl w:ilvl="0" w:tplc="937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F570B3"/>
    <w:multiLevelType w:val="multilevel"/>
    <w:tmpl w:val="015C673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A055619"/>
    <w:multiLevelType w:val="multilevel"/>
    <w:tmpl w:val="F874F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D877BD1"/>
    <w:multiLevelType w:val="multilevel"/>
    <w:tmpl w:val="F874FF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24A3426"/>
    <w:multiLevelType w:val="hybridMultilevel"/>
    <w:tmpl w:val="7AA0B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C4F77"/>
    <w:multiLevelType w:val="hybridMultilevel"/>
    <w:tmpl w:val="9C9EE2F0"/>
    <w:lvl w:ilvl="0" w:tplc="937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A61DF9"/>
    <w:multiLevelType w:val="hybridMultilevel"/>
    <w:tmpl w:val="143CA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961DE"/>
    <w:multiLevelType w:val="hybridMultilevel"/>
    <w:tmpl w:val="3D9C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1"/>
  </w:num>
  <w:num w:numId="5">
    <w:abstractNumId w:val="6"/>
  </w:num>
  <w:num w:numId="6">
    <w:abstractNumId w:val="10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3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92"/>
    <w:rsid w:val="001063FE"/>
    <w:rsid w:val="0026313B"/>
    <w:rsid w:val="003B66C0"/>
    <w:rsid w:val="004713F1"/>
    <w:rsid w:val="00537E3A"/>
    <w:rsid w:val="0070085E"/>
    <w:rsid w:val="0072595B"/>
    <w:rsid w:val="009E12E8"/>
    <w:rsid w:val="00A60F7B"/>
    <w:rsid w:val="00AE7D5B"/>
    <w:rsid w:val="00C23758"/>
    <w:rsid w:val="00CB6274"/>
    <w:rsid w:val="00CE4792"/>
    <w:rsid w:val="00D276AB"/>
    <w:rsid w:val="00DC38C1"/>
    <w:rsid w:val="00F72535"/>
    <w:rsid w:val="00FE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C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6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3758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CB62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274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C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6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3758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a5">
    <w:name w:val="header"/>
    <w:basedOn w:val="a"/>
    <w:link w:val="a6"/>
    <w:uiPriority w:val="99"/>
    <w:unhideWhenUsed/>
    <w:rsid w:val="00CB62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627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6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Беднякова</dc:creator>
  <cp:keywords/>
  <dc:description/>
  <cp:lastModifiedBy>Беднякова</cp:lastModifiedBy>
  <cp:revision>11</cp:revision>
  <dcterms:created xsi:type="dcterms:W3CDTF">2025-01-30T12:20:00Z</dcterms:created>
  <dcterms:modified xsi:type="dcterms:W3CDTF">2025-02-04T06:36:00Z</dcterms:modified>
</cp:coreProperties>
</file>