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24" w:rsidRPr="004C3597" w:rsidRDefault="00BA1F24" w:rsidP="001A0AB9">
      <w:pPr>
        <w:spacing w:after="0"/>
        <w:jc w:val="center"/>
        <w:rPr>
          <w:rFonts w:ascii="Times New Roman" w:hAnsi="Times New Roman" w:cs="Times New Roman"/>
          <w:b/>
        </w:rPr>
      </w:pPr>
      <w:r w:rsidRPr="004C3597">
        <w:rPr>
          <w:rFonts w:ascii="Times New Roman" w:hAnsi="Times New Roman" w:cs="Times New Roman"/>
          <w:b/>
        </w:rPr>
        <w:t xml:space="preserve">Муниципальное общеобразовательное учреждение </w:t>
      </w:r>
    </w:p>
    <w:p w:rsidR="00BA1F24" w:rsidRPr="004C3597" w:rsidRDefault="00BA1F24" w:rsidP="001A0AB9">
      <w:pPr>
        <w:spacing w:after="0"/>
        <w:jc w:val="center"/>
        <w:rPr>
          <w:rFonts w:ascii="Times New Roman" w:hAnsi="Times New Roman" w:cs="Times New Roman"/>
          <w:b/>
        </w:rPr>
      </w:pPr>
      <w:r w:rsidRPr="004C3597">
        <w:rPr>
          <w:rFonts w:ascii="Times New Roman" w:hAnsi="Times New Roman" w:cs="Times New Roman"/>
          <w:b/>
        </w:rPr>
        <w:t>средняя</w:t>
      </w:r>
      <w:r>
        <w:rPr>
          <w:rFonts w:ascii="Times New Roman" w:hAnsi="Times New Roman" w:cs="Times New Roman"/>
          <w:b/>
        </w:rPr>
        <w:t xml:space="preserve"> общеобразовательная школа № 17 </w:t>
      </w:r>
      <w:r w:rsidRPr="004C3597">
        <w:rPr>
          <w:rFonts w:ascii="Times New Roman" w:hAnsi="Times New Roman" w:cs="Times New Roman"/>
          <w:b/>
        </w:rPr>
        <w:t>им</w:t>
      </w:r>
      <w:r>
        <w:rPr>
          <w:rFonts w:ascii="Times New Roman" w:hAnsi="Times New Roman" w:cs="Times New Roman"/>
          <w:b/>
        </w:rPr>
        <w:t>ени</w:t>
      </w:r>
      <w:r w:rsidRPr="004C3597">
        <w:rPr>
          <w:rFonts w:ascii="Times New Roman" w:hAnsi="Times New Roman" w:cs="Times New Roman"/>
          <w:b/>
        </w:rPr>
        <w:t xml:space="preserve"> </w:t>
      </w:r>
      <w:proofErr w:type="spellStart"/>
      <w:r w:rsidRPr="004C3597">
        <w:rPr>
          <w:rFonts w:ascii="Times New Roman" w:hAnsi="Times New Roman" w:cs="Times New Roman"/>
          <w:b/>
        </w:rPr>
        <w:t>А.А.Герасимова</w:t>
      </w:r>
      <w:proofErr w:type="spellEnd"/>
    </w:p>
    <w:tbl>
      <w:tblPr>
        <w:tblpPr w:leftFromText="180" w:rightFromText="180" w:vertAnchor="text" w:horzAnchor="page" w:tblpX="1" w:tblpY="58"/>
        <w:tblOverlap w:val="never"/>
        <w:tblW w:w="11475" w:type="dxa"/>
        <w:tblLayout w:type="fixed"/>
        <w:tblLook w:val="04A0" w:firstRow="1" w:lastRow="0" w:firstColumn="1" w:lastColumn="0" w:noHBand="0" w:noVBand="1"/>
      </w:tblPr>
      <w:tblGrid>
        <w:gridCol w:w="5976"/>
        <w:gridCol w:w="5499"/>
      </w:tblGrid>
      <w:tr w:rsidR="00BA1F24" w:rsidRPr="004C3597" w:rsidTr="00BA1F24">
        <w:trPr>
          <w:trHeight w:val="199"/>
        </w:trPr>
        <w:tc>
          <w:tcPr>
            <w:tcW w:w="5976" w:type="dxa"/>
          </w:tcPr>
          <w:p w:rsidR="00BA1F24" w:rsidRPr="004C3597" w:rsidRDefault="00BA1F24" w:rsidP="00BA1F24">
            <w:pPr>
              <w:rPr>
                <w:rFonts w:ascii="Times New Roman" w:hAnsi="Times New Roman" w:cs="Times New Roman"/>
                <w:sz w:val="32"/>
                <w:szCs w:val="32"/>
              </w:rPr>
            </w:pPr>
          </w:p>
        </w:tc>
        <w:tc>
          <w:tcPr>
            <w:tcW w:w="5499" w:type="dxa"/>
          </w:tcPr>
          <w:p w:rsidR="00BA1F24" w:rsidRPr="001A0AB9" w:rsidRDefault="00BA1F24" w:rsidP="001A0AB9">
            <w:pPr>
              <w:spacing w:after="0"/>
              <w:jc w:val="right"/>
              <w:rPr>
                <w:rFonts w:ascii="Times New Roman" w:hAnsi="Times New Roman" w:cs="Times New Roman"/>
              </w:rPr>
            </w:pPr>
            <w:r w:rsidRPr="001A0AB9">
              <w:rPr>
                <w:rFonts w:ascii="Times New Roman" w:hAnsi="Times New Roman" w:cs="Times New Roman"/>
              </w:rPr>
              <w:t>УТВЕРЖДЕНО</w:t>
            </w:r>
          </w:p>
          <w:p w:rsidR="00BA1F24" w:rsidRPr="001A0AB9" w:rsidRDefault="00BA1F24" w:rsidP="001A0AB9">
            <w:pPr>
              <w:spacing w:after="0"/>
              <w:jc w:val="right"/>
              <w:rPr>
                <w:rFonts w:ascii="Times New Roman" w:hAnsi="Times New Roman" w:cs="Times New Roman"/>
              </w:rPr>
            </w:pPr>
            <w:r w:rsidRPr="001A0AB9">
              <w:rPr>
                <w:rFonts w:ascii="Times New Roman" w:hAnsi="Times New Roman" w:cs="Times New Roman"/>
              </w:rPr>
              <w:t>приказом директора школы</w:t>
            </w:r>
          </w:p>
          <w:p w:rsidR="00BA1F24" w:rsidRPr="008E45E9" w:rsidRDefault="00BA1F24" w:rsidP="001A0AB9">
            <w:pPr>
              <w:spacing w:after="0"/>
              <w:jc w:val="right"/>
              <w:rPr>
                <w:rFonts w:ascii="Times New Roman" w:hAnsi="Times New Roman" w:cs="Times New Roman"/>
                <w:color w:val="000000"/>
                <w:u w:val="single"/>
                <w:shd w:val="clear" w:color="auto" w:fill="FFFFFF"/>
              </w:rPr>
            </w:pPr>
            <w:r w:rsidRPr="001A0AB9">
              <w:rPr>
                <w:rFonts w:ascii="Times New Roman" w:hAnsi="Times New Roman" w:cs="Times New Roman"/>
              </w:rPr>
              <w:t>№ 01-02/147-8</w:t>
            </w:r>
            <w:r w:rsidRPr="001A0AB9">
              <w:rPr>
                <w:rFonts w:ascii="Times New Roman" w:hAnsi="Times New Roman" w:cs="Times New Roman"/>
                <w:color w:val="000000"/>
                <w:shd w:val="clear" w:color="auto" w:fill="FFFFFF"/>
              </w:rPr>
              <w:t xml:space="preserve"> от 30.08.2021г.</w:t>
            </w:r>
          </w:p>
        </w:tc>
      </w:tr>
    </w:tbl>
    <w:p w:rsidR="00BA1F24" w:rsidRDefault="00BA1F24" w:rsidP="001A0AB9">
      <w:pPr>
        <w:spacing w:after="0"/>
        <w:jc w:val="center"/>
        <w:rPr>
          <w:rFonts w:ascii="Times New Roman" w:eastAsia="Calibri" w:hAnsi="Times New Roman" w:cs="Times New Roman"/>
          <w:b/>
        </w:rPr>
      </w:pPr>
      <w:r w:rsidRPr="004C3597">
        <w:rPr>
          <w:rFonts w:ascii="Times New Roman" w:eastAsia="Calibri" w:hAnsi="Times New Roman" w:cs="Times New Roman"/>
          <w:b/>
        </w:rPr>
        <w:t>П</w:t>
      </w:r>
      <w:r>
        <w:rPr>
          <w:rFonts w:ascii="Times New Roman" w:eastAsia="Calibri" w:hAnsi="Times New Roman" w:cs="Times New Roman"/>
          <w:b/>
        </w:rPr>
        <w:t>ОЛОЖЕНИЕ</w:t>
      </w:r>
    </w:p>
    <w:p w:rsidR="00BA1F24" w:rsidRDefault="00BA1F24" w:rsidP="001A0AB9">
      <w:pPr>
        <w:spacing w:after="0"/>
        <w:jc w:val="center"/>
        <w:rPr>
          <w:rFonts w:ascii="Times New Roman" w:eastAsia="Calibri" w:hAnsi="Times New Roman" w:cs="Times New Roman"/>
          <w:b/>
        </w:rPr>
      </w:pPr>
      <w:r w:rsidRPr="004C3597">
        <w:rPr>
          <w:rFonts w:ascii="Times New Roman" w:eastAsia="Calibri" w:hAnsi="Times New Roman" w:cs="Times New Roman"/>
          <w:b/>
        </w:rPr>
        <w:t xml:space="preserve"> о </w:t>
      </w:r>
      <w:r>
        <w:rPr>
          <w:rFonts w:ascii="Times New Roman" w:eastAsia="Calibri" w:hAnsi="Times New Roman" w:cs="Times New Roman"/>
          <w:b/>
        </w:rPr>
        <w:t>текущем контроле успеваемости</w:t>
      </w:r>
      <w:r w:rsidRPr="004C3597">
        <w:rPr>
          <w:rFonts w:ascii="Times New Roman" w:eastAsia="Calibri" w:hAnsi="Times New Roman" w:cs="Times New Roman"/>
          <w:b/>
        </w:rPr>
        <w:t xml:space="preserve"> </w:t>
      </w:r>
      <w:r>
        <w:rPr>
          <w:rFonts w:ascii="Times New Roman" w:eastAsia="Calibri" w:hAnsi="Times New Roman" w:cs="Times New Roman"/>
          <w:b/>
        </w:rPr>
        <w:t>и промежуточной аттестации учащихся по основным общеобразовательным программам</w:t>
      </w:r>
    </w:p>
    <w:p w:rsidR="001A0AB9" w:rsidRDefault="001A0AB9" w:rsidP="001A0AB9">
      <w:pPr>
        <w:spacing w:after="0"/>
        <w:jc w:val="center"/>
        <w:rPr>
          <w:rFonts w:ascii="Times New Roman" w:eastAsia="Calibri" w:hAnsi="Times New Roman" w:cs="Times New Roman"/>
          <w:b/>
        </w:rPr>
      </w:pPr>
    </w:p>
    <w:p w:rsidR="00BA1F24" w:rsidRDefault="00BA1F24" w:rsidP="00BA1F24">
      <w:pPr>
        <w:pStyle w:val="ae"/>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BA1F24" w:rsidRPr="005135F2" w:rsidRDefault="005135F2" w:rsidP="001A0AB9">
      <w:pPr>
        <w:spacing w:after="0"/>
        <w:jc w:val="both"/>
        <w:rPr>
          <w:rFonts w:ascii="Times New Roman" w:hAnsi="Times New Roman" w:cs="Times New Roman"/>
          <w:sz w:val="24"/>
          <w:szCs w:val="24"/>
        </w:rPr>
      </w:pPr>
      <w:r w:rsidRPr="005135F2">
        <w:rPr>
          <w:rFonts w:ascii="Times New Roman" w:hAnsi="Times New Roman" w:cs="Times New Roman"/>
          <w:sz w:val="24"/>
          <w:szCs w:val="24"/>
        </w:rPr>
        <w:t>1.1</w:t>
      </w:r>
      <w:r>
        <w:rPr>
          <w:rFonts w:ascii="Times New Roman" w:hAnsi="Times New Roman" w:cs="Times New Roman"/>
          <w:sz w:val="24"/>
          <w:szCs w:val="24"/>
        </w:rPr>
        <w:t>.</w:t>
      </w:r>
      <w:r w:rsidRPr="005135F2">
        <w:rPr>
          <w:rFonts w:ascii="Times New Roman" w:hAnsi="Times New Roman" w:cs="Times New Roman"/>
          <w:sz w:val="24"/>
          <w:szCs w:val="24"/>
        </w:rPr>
        <w:t xml:space="preserve"> </w:t>
      </w:r>
      <w:r>
        <w:rPr>
          <w:rFonts w:ascii="Times New Roman" w:hAnsi="Times New Roman" w:cs="Times New Roman"/>
          <w:sz w:val="24"/>
          <w:szCs w:val="24"/>
        </w:rPr>
        <w:t>Настоящее Положение устанавливает формы, периодичность и порядок текущего контроля успеваемост</w:t>
      </w:r>
      <w:bookmarkStart w:id="0" w:name="_GoBack"/>
      <w:bookmarkEnd w:id="0"/>
      <w:r>
        <w:rPr>
          <w:rFonts w:ascii="Times New Roman" w:hAnsi="Times New Roman" w:cs="Times New Roman"/>
          <w:sz w:val="24"/>
          <w:szCs w:val="24"/>
        </w:rPr>
        <w:t>и и промежуточной аттестации по основным общеобразовательным программам</w:t>
      </w:r>
      <w:proofErr w:type="gramStart"/>
      <w:r w:rsidRPr="005135F2">
        <w:rPr>
          <w:rFonts w:ascii="Times New Roman" w:hAnsi="Times New Roman" w:cs="Times New Roman"/>
          <w:sz w:val="24"/>
          <w:szCs w:val="24"/>
          <w:vertAlign w:val="superscript"/>
        </w:rPr>
        <w:t>1</w:t>
      </w:r>
      <w:proofErr w:type="gramEnd"/>
      <w:r>
        <w:rPr>
          <w:rStyle w:val="a6"/>
          <w:rFonts w:ascii="Times New Roman" w:hAnsi="Times New Roman" w:cs="Times New Roman"/>
          <w:sz w:val="24"/>
          <w:szCs w:val="24"/>
        </w:rPr>
        <w:footnoteReference w:id="1"/>
      </w:r>
      <w:r>
        <w:rPr>
          <w:rFonts w:ascii="Times New Roman" w:hAnsi="Times New Roman" w:cs="Times New Roman"/>
          <w:sz w:val="24"/>
          <w:szCs w:val="24"/>
        </w:rPr>
        <w:t xml:space="preserve"> муниципального общеобразовательного учреждения средней общеобразовательной школы №17 имени </w:t>
      </w:r>
      <w:proofErr w:type="spellStart"/>
      <w:r>
        <w:rPr>
          <w:rFonts w:ascii="Times New Roman" w:hAnsi="Times New Roman" w:cs="Times New Roman"/>
          <w:sz w:val="24"/>
          <w:szCs w:val="24"/>
        </w:rPr>
        <w:t>А.А.Герасимова</w:t>
      </w:r>
      <w:proofErr w:type="spellEnd"/>
      <w:r>
        <w:rPr>
          <w:rFonts w:ascii="Times New Roman" w:hAnsi="Times New Roman" w:cs="Times New Roman"/>
          <w:sz w:val="24"/>
          <w:szCs w:val="24"/>
        </w:rPr>
        <w:t xml:space="preserve"> (далее – учреждение).</w:t>
      </w:r>
      <w:r w:rsidRPr="005135F2">
        <w:rPr>
          <w:rFonts w:ascii="Times New Roman" w:hAnsi="Times New Roman" w:cs="Times New Roman"/>
          <w:sz w:val="24"/>
          <w:szCs w:val="24"/>
          <w:vertAlign w:val="superscript"/>
        </w:rPr>
        <w:t>2</w:t>
      </w:r>
    </w:p>
    <w:p w:rsidR="00BA1F24" w:rsidRPr="005135F2" w:rsidRDefault="005135F2" w:rsidP="001A0AB9">
      <w:pPr>
        <w:pStyle w:val="ae"/>
        <w:spacing w:after="0"/>
        <w:ind w:left="0"/>
        <w:rPr>
          <w:rFonts w:ascii="Times New Roman" w:hAnsi="Times New Roman" w:cs="Times New Roman"/>
          <w:sz w:val="24"/>
          <w:szCs w:val="24"/>
        </w:rPr>
      </w:pPr>
      <w:r w:rsidRPr="005135F2">
        <w:rPr>
          <w:rFonts w:ascii="Times New Roman" w:hAnsi="Times New Roman" w:cs="Times New Roman"/>
          <w:sz w:val="24"/>
          <w:szCs w:val="24"/>
        </w:rPr>
        <w:t xml:space="preserve">1.2. </w:t>
      </w:r>
      <w:r>
        <w:rPr>
          <w:rFonts w:ascii="Times New Roman" w:hAnsi="Times New Roman" w:cs="Times New Roman"/>
          <w:sz w:val="24"/>
          <w:szCs w:val="24"/>
        </w:rPr>
        <w:t xml:space="preserve">Текущий контроль успеваемости обеспечивает оценивание хода освоения учебных предметов, курсов или компонентов какой-либо части (темы) конкретного учебного предмета, а промежуточная аттестация – оценивание промежуточных и окончательных результатов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учебным предметам, курсам. </w:t>
      </w:r>
      <w:r w:rsidRPr="005135F2">
        <w:rPr>
          <w:rFonts w:ascii="Times New Roman" w:hAnsi="Times New Roman" w:cs="Times New Roman"/>
          <w:sz w:val="24"/>
          <w:szCs w:val="24"/>
          <w:vertAlign w:val="superscript"/>
        </w:rPr>
        <w:t>3</w:t>
      </w:r>
    </w:p>
    <w:p w:rsidR="00BA1F24" w:rsidRDefault="005135F2" w:rsidP="00F37EBF">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Промежуточная аттестация является отдельным элементом оценивания учебных достижений учащихся, не связанная с текущей успеваемостью и предусмотрена календарным учебным графиком.</w:t>
      </w:r>
      <w:r w:rsidRPr="005135F2">
        <w:rPr>
          <w:rFonts w:ascii="Times New Roman" w:hAnsi="Times New Roman" w:cs="Times New Roman"/>
          <w:sz w:val="24"/>
          <w:szCs w:val="24"/>
          <w:vertAlign w:val="superscript"/>
        </w:rPr>
        <w:t>4</w:t>
      </w:r>
    </w:p>
    <w:p w:rsidR="005135F2" w:rsidRPr="00F37EBF" w:rsidRDefault="00F37EBF" w:rsidP="00F37EBF">
      <w:pPr>
        <w:spacing w:after="0"/>
        <w:jc w:val="both"/>
        <w:rPr>
          <w:rFonts w:ascii="Times New Roman" w:hAnsi="Times New Roman" w:cs="Times New Roman"/>
          <w:sz w:val="24"/>
          <w:szCs w:val="24"/>
        </w:rPr>
      </w:pPr>
      <w:r>
        <w:rPr>
          <w:rFonts w:ascii="Times New Roman" w:hAnsi="Times New Roman" w:cs="Times New Roman"/>
          <w:sz w:val="24"/>
          <w:szCs w:val="24"/>
        </w:rPr>
        <w:t>1.3.</w:t>
      </w:r>
      <w:r w:rsidRPr="00F37EBF">
        <w:rPr>
          <w:rFonts w:ascii="Times New Roman" w:hAnsi="Times New Roman" w:cs="Times New Roman"/>
          <w:sz w:val="24"/>
          <w:szCs w:val="24"/>
        </w:rPr>
        <w:t xml:space="preserve"> </w:t>
      </w:r>
      <w:r w:rsidR="005135F2" w:rsidRPr="00F37EBF">
        <w:rPr>
          <w:rFonts w:ascii="Times New Roman" w:hAnsi="Times New Roman" w:cs="Times New Roman"/>
          <w:sz w:val="24"/>
          <w:szCs w:val="24"/>
        </w:rPr>
        <w:t>При осуществлении текущего контроля успеваемости и промежуточной аттестации могут применяться дистанционные образовательные технологии и электронное обучение.</w:t>
      </w:r>
      <w:r w:rsidR="005135F2" w:rsidRPr="00F37EBF">
        <w:rPr>
          <w:rFonts w:ascii="Times New Roman" w:hAnsi="Times New Roman" w:cs="Times New Roman"/>
          <w:sz w:val="24"/>
          <w:szCs w:val="24"/>
          <w:vertAlign w:val="superscript"/>
        </w:rPr>
        <w:t>5</w:t>
      </w:r>
      <w:proofErr w:type="gramStart"/>
      <w:r w:rsidR="005135F2" w:rsidRPr="00F37EBF">
        <w:rPr>
          <w:rFonts w:ascii="Times New Roman" w:hAnsi="Times New Roman" w:cs="Times New Roman"/>
          <w:sz w:val="24"/>
          <w:szCs w:val="24"/>
        </w:rPr>
        <w:t xml:space="preserve"> В</w:t>
      </w:r>
      <w:proofErr w:type="gramEnd"/>
      <w:r w:rsidR="005135F2" w:rsidRPr="00F37EBF">
        <w:rPr>
          <w:rFonts w:ascii="Times New Roman" w:hAnsi="Times New Roman" w:cs="Times New Roman"/>
          <w:sz w:val="24"/>
          <w:szCs w:val="24"/>
        </w:rPr>
        <w:t xml:space="preserve"> этом случае контрольно-измерительные материалы размещаются на образовательных платформах, в которых учащиеся выполняют письменные работы, а для устных ответов</w:t>
      </w:r>
      <w:r w:rsidRPr="00F37EBF">
        <w:rPr>
          <w:rFonts w:ascii="Times New Roman" w:hAnsi="Times New Roman" w:cs="Times New Roman"/>
          <w:sz w:val="24"/>
          <w:szCs w:val="24"/>
        </w:rPr>
        <w:t xml:space="preserve"> учащихся применяются сервисы (</w:t>
      </w:r>
      <w:r w:rsidRPr="00F37EBF">
        <w:rPr>
          <w:rFonts w:ascii="Times New Roman" w:hAnsi="Times New Roman" w:cs="Times New Roman"/>
          <w:sz w:val="24"/>
          <w:szCs w:val="24"/>
          <w:lang w:val="en-US"/>
        </w:rPr>
        <w:t>zoom</w:t>
      </w:r>
      <w:r w:rsidRPr="00F37EBF">
        <w:rPr>
          <w:rFonts w:ascii="Times New Roman" w:hAnsi="Times New Roman" w:cs="Times New Roman"/>
          <w:sz w:val="24"/>
          <w:szCs w:val="24"/>
        </w:rPr>
        <w:t xml:space="preserve">, </w:t>
      </w:r>
      <w:proofErr w:type="spellStart"/>
      <w:r w:rsidRPr="00F37EBF">
        <w:rPr>
          <w:rFonts w:ascii="Times New Roman" w:hAnsi="Times New Roman" w:cs="Times New Roman"/>
          <w:sz w:val="24"/>
          <w:szCs w:val="24"/>
          <w:lang w:val="en-US"/>
        </w:rPr>
        <w:t>iMind</w:t>
      </w:r>
      <w:proofErr w:type="spellEnd"/>
      <w:r w:rsidRPr="00F37EBF">
        <w:rPr>
          <w:rFonts w:ascii="Times New Roman" w:hAnsi="Times New Roman" w:cs="Times New Roman"/>
          <w:sz w:val="24"/>
          <w:szCs w:val="24"/>
        </w:rPr>
        <w:t xml:space="preserve"> и др.).</w:t>
      </w:r>
    </w:p>
    <w:p w:rsidR="00F37EBF" w:rsidRDefault="00F37EBF" w:rsidP="00F37EBF">
      <w:pPr>
        <w:pStyle w:val="ae"/>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Все отметки, полученные учащимся на текущем контроле успеваемости промежуточной аттестации, а также четвертные, полугодовые и годовые отметки фиксируются в журнале бумажном и (или) электронном виде и выставляются в электронный дневник.</w:t>
      </w:r>
    </w:p>
    <w:p w:rsidR="00F37EBF" w:rsidRDefault="00F37EBF" w:rsidP="00F37EBF">
      <w:pPr>
        <w:pStyle w:val="ae"/>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В отношении учащихся, принятых на обучение в учреждение без личного дела или без справки об обучении или о переводе обучения из другого учреждения, для определения уровня их образования создается аттестационная комиссия и проводится промежуточная аттестация по всем предметам учебного плана.</w:t>
      </w:r>
    </w:p>
    <w:p w:rsidR="00F37EBF" w:rsidRPr="00F37EBF" w:rsidRDefault="00F37EBF" w:rsidP="00F37EBF">
      <w:pPr>
        <w:pStyle w:val="ae"/>
        <w:numPr>
          <w:ilvl w:val="0"/>
          <w:numId w:val="3"/>
        </w:numPr>
        <w:jc w:val="center"/>
        <w:rPr>
          <w:rFonts w:ascii="Times New Roman" w:hAnsi="Times New Roman" w:cs="Times New Roman"/>
          <w:b/>
          <w:sz w:val="24"/>
          <w:szCs w:val="24"/>
        </w:rPr>
      </w:pPr>
      <w:r w:rsidRPr="00F37EBF">
        <w:rPr>
          <w:rFonts w:ascii="Times New Roman" w:hAnsi="Times New Roman" w:cs="Times New Roman"/>
          <w:b/>
          <w:sz w:val="24"/>
          <w:szCs w:val="24"/>
        </w:rPr>
        <w:t>Система отметок и критерии выставления отметок</w:t>
      </w:r>
      <w:proofErr w:type="gramStart"/>
      <w:r w:rsidRPr="00F37EBF">
        <w:rPr>
          <w:rFonts w:ascii="Times New Roman" w:hAnsi="Times New Roman" w:cs="Times New Roman"/>
          <w:b/>
          <w:sz w:val="24"/>
          <w:szCs w:val="24"/>
          <w:vertAlign w:val="superscript"/>
        </w:rPr>
        <w:t>6</w:t>
      </w:r>
      <w:proofErr w:type="gramEnd"/>
    </w:p>
    <w:p w:rsidR="00F37EBF" w:rsidRPr="00F37EBF" w:rsidRDefault="00F37EBF" w:rsidP="00CD2BAF">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CD2BAF">
        <w:rPr>
          <w:rFonts w:ascii="Times New Roman" w:hAnsi="Times New Roman" w:cs="Times New Roman"/>
          <w:sz w:val="24"/>
          <w:szCs w:val="24"/>
        </w:rPr>
        <w:t>В учреждении применяется следующая система отметок (система оценивания):</w:t>
      </w:r>
    </w:p>
    <w:p w:rsidR="00630B2E" w:rsidRDefault="00DD3136" w:rsidP="00CD2BAF">
      <w:pPr>
        <w:spacing w:after="0"/>
        <w:jc w:val="both"/>
        <w:rPr>
          <w:rFonts w:ascii="Times New Roman" w:hAnsi="Times New Roman" w:cs="Times New Roman"/>
          <w:sz w:val="24"/>
          <w:szCs w:val="24"/>
        </w:rPr>
      </w:pPr>
      <w:r>
        <w:rPr>
          <w:rFonts w:ascii="Times New Roman" w:hAnsi="Times New Roman" w:cs="Times New Roman"/>
          <w:sz w:val="24"/>
          <w:szCs w:val="24"/>
        </w:rPr>
        <w:t>- балльная:</w:t>
      </w:r>
      <w:r w:rsidRPr="00DD3136">
        <w:rPr>
          <w:rStyle w:val="a6"/>
          <w:rFonts w:ascii="Times New Roman" w:hAnsi="Times New Roman" w:cs="Times New Roman"/>
          <w:color w:val="FFFFFF" w:themeColor="background1"/>
          <w:sz w:val="24"/>
          <w:szCs w:val="24"/>
        </w:rPr>
        <w:footnoteReference w:id="2"/>
      </w:r>
      <w:r w:rsidR="00B64081" w:rsidRPr="00630B2E">
        <w:rPr>
          <w:rFonts w:ascii="Times New Roman" w:hAnsi="Times New Roman" w:cs="Times New Roman"/>
          <w:sz w:val="24"/>
          <w:szCs w:val="24"/>
          <w:vertAlign w:val="superscript"/>
        </w:rPr>
        <w:t>7</w:t>
      </w:r>
      <w:r w:rsidR="00B64081" w:rsidRPr="00630B2E">
        <w:rPr>
          <w:rFonts w:ascii="Times New Roman" w:hAnsi="Times New Roman" w:cs="Times New Roman"/>
          <w:sz w:val="24"/>
          <w:szCs w:val="24"/>
        </w:rPr>
        <w:t xml:space="preserve"> 5 (отлично), 4 (хорошо), 3 (удовлетворительно), 2 (неудовлетворительно); </w:t>
      </w:r>
    </w:p>
    <w:p w:rsidR="00630B2E" w:rsidRDefault="00B64081" w:rsidP="00CD2BAF">
      <w:pPr>
        <w:spacing w:after="0"/>
        <w:jc w:val="both"/>
        <w:rPr>
          <w:rFonts w:ascii="Times New Roman" w:hAnsi="Times New Roman" w:cs="Times New Roman"/>
          <w:sz w:val="24"/>
          <w:szCs w:val="24"/>
        </w:rPr>
      </w:pPr>
      <w:r w:rsidRPr="00630B2E">
        <w:rPr>
          <w:rFonts w:ascii="Times New Roman" w:hAnsi="Times New Roman" w:cs="Times New Roman"/>
          <w:sz w:val="24"/>
          <w:szCs w:val="24"/>
        </w:rPr>
        <w:t xml:space="preserve">- </w:t>
      </w:r>
      <w:proofErr w:type="gramStart"/>
      <w:r w:rsidRPr="00630B2E">
        <w:rPr>
          <w:rFonts w:ascii="Times New Roman" w:hAnsi="Times New Roman" w:cs="Times New Roman"/>
          <w:sz w:val="24"/>
          <w:szCs w:val="24"/>
        </w:rPr>
        <w:t>зачтено</w:t>
      </w:r>
      <w:proofErr w:type="gramEnd"/>
      <w:r w:rsidRPr="00630B2E">
        <w:rPr>
          <w:rFonts w:ascii="Times New Roman" w:hAnsi="Times New Roman" w:cs="Times New Roman"/>
          <w:sz w:val="24"/>
          <w:szCs w:val="24"/>
        </w:rPr>
        <w:t xml:space="preserve"> / не зачтено; </w:t>
      </w:r>
      <w:r w:rsidRPr="00630B2E">
        <w:rPr>
          <w:rFonts w:ascii="Times New Roman" w:hAnsi="Times New Roman" w:cs="Times New Roman"/>
          <w:sz w:val="24"/>
          <w:szCs w:val="24"/>
          <w:vertAlign w:val="superscript"/>
        </w:rPr>
        <w:t>8</w:t>
      </w:r>
      <w:r w:rsidRPr="00630B2E">
        <w:rPr>
          <w:rFonts w:ascii="Times New Roman" w:hAnsi="Times New Roman" w:cs="Times New Roman"/>
          <w:sz w:val="24"/>
          <w:szCs w:val="24"/>
        </w:rPr>
        <w:t xml:space="preserve"> </w:t>
      </w:r>
    </w:p>
    <w:p w:rsidR="00630B2E" w:rsidRDefault="00B64081" w:rsidP="00CD2BAF">
      <w:pPr>
        <w:spacing w:after="0"/>
        <w:jc w:val="both"/>
        <w:rPr>
          <w:rFonts w:ascii="Times New Roman" w:hAnsi="Times New Roman" w:cs="Times New Roman"/>
          <w:sz w:val="24"/>
          <w:szCs w:val="24"/>
        </w:rPr>
      </w:pPr>
      <w:r w:rsidRPr="00630B2E">
        <w:rPr>
          <w:rFonts w:ascii="Times New Roman" w:hAnsi="Times New Roman" w:cs="Times New Roman"/>
          <w:sz w:val="24"/>
          <w:szCs w:val="24"/>
        </w:rPr>
        <w:t xml:space="preserve">- «не </w:t>
      </w:r>
      <w:proofErr w:type="gramStart"/>
      <w:r w:rsidRPr="00630B2E">
        <w:rPr>
          <w:rFonts w:ascii="Times New Roman" w:hAnsi="Times New Roman" w:cs="Times New Roman"/>
          <w:sz w:val="24"/>
          <w:szCs w:val="24"/>
        </w:rPr>
        <w:t>аттестован</w:t>
      </w:r>
      <w:proofErr w:type="gramEnd"/>
      <w:r w:rsidRPr="00630B2E">
        <w:rPr>
          <w:rFonts w:ascii="Times New Roman" w:hAnsi="Times New Roman" w:cs="Times New Roman"/>
          <w:sz w:val="24"/>
          <w:szCs w:val="24"/>
        </w:rPr>
        <w:t xml:space="preserve">» – выставляется по итогам окончания учебного периода при отсутствии необходимого количества отметок. </w:t>
      </w:r>
    </w:p>
    <w:p w:rsidR="00630B2E" w:rsidRDefault="00B64081" w:rsidP="00CD2BAF">
      <w:pPr>
        <w:spacing w:after="0"/>
        <w:jc w:val="both"/>
        <w:rPr>
          <w:rFonts w:ascii="Times New Roman" w:hAnsi="Times New Roman" w:cs="Times New Roman"/>
          <w:sz w:val="24"/>
          <w:szCs w:val="24"/>
        </w:rPr>
      </w:pPr>
      <w:r w:rsidRPr="00630B2E">
        <w:rPr>
          <w:rFonts w:ascii="Times New Roman" w:hAnsi="Times New Roman" w:cs="Times New Roman"/>
          <w:sz w:val="24"/>
          <w:szCs w:val="24"/>
        </w:rPr>
        <w:t xml:space="preserve">Отметки 5 (отлично), 4 (хорошо), 3 (удовлетворительно), зачтено являются положительными. </w:t>
      </w:r>
    </w:p>
    <w:p w:rsidR="00CD2BAF" w:rsidRDefault="00CD2BAF" w:rsidP="00CD2BAF">
      <w:pPr>
        <w:spacing w:after="0"/>
        <w:jc w:val="both"/>
        <w:rPr>
          <w:rFonts w:ascii="Times New Roman" w:hAnsi="Times New Roman" w:cs="Times New Roman"/>
          <w:sz w:val="24"/>
          <w:szCs w:val="24"/>
        </w:rPr>
      </w:pP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2.2. Система отметок применяется для учащихся 2-11 классов. В первом классе обучение проводится без балльного оценивания знаний учащихся и домашних заданий.</w:t>
      </w:r>
      <w:r w:rsidRPr="00630B2E">
        <w:rPr>
          <w:rFonts w:ascii="Times New Roman" w:hAnsi="Times New Roman" w:cs="Times New Roman"/>
          <w:sz w:val="24"/>
          <w:szCs w:val="24"/>
          <w:vertAlign w:val="superscript"/>
        </w:rPr>
        <w:t>9</w:t>
      </w:r>
      <w:proofErr w:type="gramStart"/>
      <w:r w:rsidRPr="00630B2E">
        <w:rPr>
          <w:rFonts w:ascii="Times New Roman" w:hAnsi="Times New Roman" w:cs="Times New Roman"/>
          <w:sz w:val="24"/>
          <w:szCs w:val="24"/>
        </w:rPr>
        <w:t xml:space="preserve"> П</w:t>
      </w:r>
      <w:proofErr w:type="gramEnd"/>
      <w:r w:rsidRPr="00630B2E">
        <w:rPr>
          <w:rFonts w:ascii="Times New Roman" w:hAnsi="Times New Roman" w:cs="Times New Roman"/>
          <w:sz w:val="24"/>
          <w:szCs w:val="24"/>
        </w:rPr>
        <w:t xml:space="preserve">рименяется положительная и не различаемая по уровням фиксация результатов обучения. </w:t>
      </w: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2.3. </w:t>
      </w:r>
      <w:proofErr w:type="gramStart"/>
      <w:r w:rsidRPr="00630B2E">
        <w:rPr>
          <w:rFonts w:ascii="Times New Roman" w:hAnsi="Times New Roman" w:cs="Times New Roman"/>
          <w:sz w:val="24"/>
          <w:szCs w:val="24"/>
        </w:rPr>
        <w:t>По учебным предметам «Русский язык», «Литературное чтение», «Родной язык (русский)», «Литературное чтение на родном языке (русском)», «Литература», «Родная литература (русская)», «Математика», «Алгебра», «Геометрия», «Информатика», «Физика», «Астрономия», «Химия», «Биология», «География», «История России.</w:t>
      </w:r>
      <w:proofErr w:type="gramEnd"/>
      <w:r w:rsidRPr="00630B2E">
        <w:rPr>
          <w:rFonts w:ascii="Times New Roman" w:hAnsi="Times New Roman" w:cs="Times New Roman"/>
          <w:sz w:val="24"/>
          <w:szCs w:val="24"/>
        </w:rPr>
        <w:t xml:space="preserve"> </w:t>
      </w:r>
      <w:proofErr w:type="gramStart"/>
      <w:r w:rsidRPr="00630B2E">
        <w:rPr>
          <w:rFonts w:ascii="Times New Roman" w:hAnsi="Times New Roman" w:cs="Times New Roman"/>
          <w:sz w:val="24"/>
          <w:szCs w:val="24"/>
        </w:rPr>
        <w:t>Всеобщая история», «Обществознание», «Окружающий мир», «Иностранный язык (английский)», «Второй иностранный язык (немецкий)», «Второй иностранный язык (французский)», «Технология», «Физическая культура», «Основы безопасности жизнедеятельности», «Экономика», «Право», «Изобразительное искусство», «Музыка» для текущего контроля успеваемости и промежуточной аттестации применяются балльные отметки.</w:t>
      </w:r>
      <w:proofErr w:type="gramEnd"/>
      <w:r w:rsidRPr="00630B2E">
        <w:rPr>
          <w:rFonts w:ascii="Times New Roman" w:hAnsi="Times New Roman" w:cs="Times New Roman"/>
          <w:sz w:val="24"/>
          <w:szCs w:val="24"/>
        </w:rPr>
        <w:t xml:space="preserve"> По учебным предметам по выбору, на изучение которых отводится более 34 часов в год, для текущего контроля успеваемости и промежуточной аттестации применяются балльные отметки. По учебным предметам по выбору, на изучение которых отводится 34 и менее часов в год, а также по курсам внеурочной деятельности </w:t>
      </w:r>
      <w:proofErr w:type="gramStart"/>
      <w:r w:rsidRPr="00630B2E">
        <w:rPr>
          <w:rFonts w:ascii="Times New Roman" w:hAnsi="Times New Roman" w:cs="Times New Roman"/>
          <w:sz w:val="24"/>
          <w:szCs w:val="24"/>
        </w:rPr>
        <w:t>для</w:t>
      </w:r>
      <w:proofErr w:type="gramEnd"/>
      <w:r w:rsidRPr="00630B2E">
        <w:rPr>
          <w:rFonts w:ascii="Times New Roman" w:hAnsi="Times New Roman" w:cs="Times New Roman"/>
          <w:sz w:val="24"/>
          <w:szCs w:val="24"/>
        </w:rPr>
        <w:t xml:space="preserve"> текущего контроля успеваемости применяются балльные отметки, для промежуточной аттестации – отметки </w:t>
      </w:r>
      <w:proofErr w:type="gramStart"/>
      <w:r w:rsidRPr="00630B2E">
        <w:rPr>
          <w:rFonts w:ascii="Times New Roman" w:hAnsi="Times New Roman" w:cs="Times New Roman"/>
          <w:sz w:val="24"/>
          <w:szCs w:val="24"/>
        </w:rPr>
        <w:t>зачтено</w:t>
      </w:r>
      <w:proofErr w:type="gramEnd"/>
      <w:r w:rsidRPr="00630B2E">
        <w:rPr>
          <w:rFonts w:ascii="Times New Roman" w:hAnsi="Times New Roman" w:cs="Times New Roman"/>
          <w:sz w:val="24"/>
          <w:szCs w:val="24"/>
        </w:rPr>
        <w:t xml:space="preserve"> / не зачтено. По курсам внеурочной деятельности для текущего контроля успеваемости и промежуточной аттестации применяются отметки </w:t>
      </w:r>
      <w:proofErr w:type="gramStart"/>
      <w:r w:rsidRPr="00630B2E">
        <w:rPr>
          <w:rFonts w:ascii="Times New Roman" w:hAnsi="Times New Roman" w:cs="Times New Roman"/>
          <w:sz w:val="24"/>
          <w:szCs w:val="24"/>
        </w:rPr>
        <w:t>зачтено</w:t>
      </w:r>
      <w:proofErr w:type="gramEnd"/>
      <w:r w:rsidRPr="00630B2E">
        <w:rPr>
          <w:rFonts w:ascii="Times New Roman" w:hAnsi="Times New Roman" w:cs="Times New Roman"/>
          <w:sz w:val="24"/>
          <w:szCs w:val="24"/>
        </w:rPr>
        <w:t xml:space="preserve"> / не зачтено. По учебным предметам «Основы религиозных культур и светской этики», «Основы духовно-нравственной культуры народов России» текущего контроля успеваемости не производится, для промежуточной аттестации применяются отметки </w:t>
      </w:r>
      <w:proofErr w:type="gramStart"/>
      <w:r w:rsidRPr="00630B2E">
        <w:rPr>
          <w:rFonts w:ascii="Times New Roman" w:hAnsi="Times New Roman" w:cs="Times New Roman"/>
          <w:sz w:val="24"/>
          <w:szCs w:val="24"/>
        </w:rPr>
        <w:t>зачтено</w:t>
      </w:r>
      <w:proofErr w:type="gramEnd"/>
      <w:r w:rsidRPr="00630B2E">
        <w:rPr>
          <w:rFonts w:ascii="Times New Roman" w:hAnsi="Times New Roman" w:cs="Times New Roman"/>
          <w:sz w:val="24"/>
          <w:szCs w:val="24"/>
        </w:rPr>
        <w:t xml:space="preserve"> / не зачтено. </w:t>
      </w:r>
    </w:p>
    <w:p w:rsidR="00625E05"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2.4. При выставлении отметок текущей успеваемости, четвертных (триместровых), полугодовых и годовых отметок применяются правила математического округления:</w:t>
      </w:r>
    </w:p>
    <w:tbl>
      <w:tblPr>
        <w:tblStyle w:val="a3"/>
        <w:tblW w:w="0" w:type="auto"/>
        <w:tblLook w:val="04A0" w:firstRow="1" w:lastRow="0" w:firstColumn="1" w:lastColumn="0" w:noHBand="0" w:noVBand="1"/>
      </w:tblPr>
      <w:tblGrid>
        <w:gridCol w:w="4785"/>
        <w:gridCol w:w="4786"/>
      </w:tblGrid>
      <w:tr w:rsidR="00625E05" w:rsidTr="00625E05">
        <w:tc>
          <w:tcPr>
            <w:tcW w:w="4785"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Результат учащегося</w:t>
            </w:r>
          </w:p>
        </w:tc>
        <w:tc>
          <w:tcPr>
            <w:tcW w:w="4786"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Отметка, выставленная учащемуся</w:t>
            </w:r>
          </w:p>
        </w:tc>
      </w:tr>
      <w:tr w:rsidR="00625E05" w:rsidTr="00625E05">
        <w:tc>
          <w:tcPr>
            <w:tcW w:w="4785"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2,0-2,49</w:t>
            </w:r>
          </w:p>
        </w:tc>
        <w:tc>
          <w:tcPr>
            <w:tcW w:w="4786" w:type="dxa"/>
          </w:tcPr>
          <w:p w:rsidR="00625E05" w:rsidRDefault="00625E05" w:rsidP="00625E05">
            <w:pPr>
              <w:jc w:val="center"/>
              <w:rPr>
                <w:rFonts w:ascii="Times New Roman" w:hAnsi="Times New Roman" w:cs="Times New Roman"/>
                <w:sz w:val="24"/>
                <w:szCs w:val="24"/>
              </w:rPr>
            </w:pPr>
            <w:r>
              <w:rPr>
                <w:rFonts w:ascii="Times New Roman" w:hAnsi="Times New Roman" w:cs="Times New Roman"/>
                <w:sz w:val="24"/>
                <w:szCs w:val="24"/>
              </w:rPr>
              <w:t>2</w:t>
            </w:r>
          </w:p>
        </w:tc>
      </w:tr>
      <w:tr w:rsidR="00625E05" w:rsidTr="00625E05">
        <w:tc>
          <w:tcPr>
            <w:tcW w:w="4785"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2,50-3,49</w:t>
            </w:r>
          </w:p>
        </w:tc>
        <w:tc>
          <w:tcPr>
            <w:tcW w:w="4786" w:type="dxa"/>
          </w:tcPr>
          <w:p w:rsidR="00625E05" w:rsidRDefault="00625E05" w:rsidP="00625E05">
            <w:pPr>
              <w:jc w:val="center"/>
              <w:rPr>
                <w:rFonts w:ascii="Times New Roman" w:hAnsi="Times New Roman" w:cs="Times New Roman"/>
                <w:sz w:val="24"/>
                <w:szCs w:val="24"/>
              </w:rPr>
            </w:pPr>
            <w:r>
              <w:rPr>
                <w:rFonts w:ascii="Times New Roman" w:hAnsi="Times New Roman" w:cs="Times New Roman"/>
                <w:sz w:val="24"/>
                <w:szCs w:val="24"/>
              </w:rPr>
              <w:t>3</w:t>
            </w:r>
          </w:p>
        </w:tc>
      </w:tr>
      <w:tr w:rsidR="00625E05" w:rsidTr="00625E05">
        <w:tc>
          <w:tcPr>
            <w:tcW w:w="4785"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3,50-4,49</w:t>
            </w:r>
          </w:p>
        </w:tc>
        <w:tc>
          <w:tcPr>
            <w:tcW w:w="4786" w:type="dxa"/>
          </w:tcPr>
          <w:p w:rsidR="00625E05" w:rsidRDefault="00625E05" w:rsidP="00625E05">
            <w:pPr>
              <w:jc w:val="center"/>
              <w:rPr>
                <w:rFonts w:ascii="Times New Roman" w:hAnsi="Times New Roman" w:cs="Times New Roman"/>
                <w:sz w:val="24"/>
                <w:szCs w:val="24"/>
              </w:rPr>
            </w:pPr>
            <w:r>
              <w:rPr>
                <w:rFonts w:ascii="Times New Roman" w:hAnsi="Times New Roman" w:cs="Times New Roman"/>
                <w:sz w:val="24"/>
                <w:szCs w:val="24"/>
              </w:rPr>
              <w:t>4</w:t>
            </w:r>
          </w:p>
        </w:tc>
      </w:tr>
      <w:tr w:rsidR="00625E05" w:rsidTr="00625E05">
        <w:tc>
          <w:tcPr>
            <w:tcW w:w="4785" w:type="dxa"/>
          </w:tcPr>
          <w:p w:rsidR="00625E05" w:rsidRDefault="00625E05" w:rsidP="00625E05">
            <w:pPr>
              <w:jc w:val="center"/>
              <w:rPr>
                <w:rFonts w:ascii="Times New Roman" w:hAnsi="Times New Roman" w:cs="Times New Roman"/>
                <w:sz w:val="24"/>
                <w:szCs w:val="24"/>
              </w:rPr>
            </w:pPr>
            <w:r w:rsidRPr="00630B2E">
              <w:rPr>
                <w:rFonts w:ascii="Times New Roman" w:hAnsi="Times New Roman" w:cs="Times New Roman"/>
                <w:sz w:val="24"/>
                <w:szCs w:val="24"/>
              </w:rPr>
              <w:t>4,50-5,00</w:t>
            </w:r>
          </w:p>
        </w:tc>
        <w:tc>
          <w:tcPr>
            <w:tcW w:w="4786" w:type="dxa"/>
          </w:tcPr>
          <w:p w:rsidR="00625E05" w:rsidRDefault="00625E05" w:rsidP="00625E05">
            <w:pPr>
              <w:jc w:val="center"/>
              <w:rPr>
                <w:rFonts w:ascii="Times New Roman" w:hAnsi="Times New Roman" w:cs="Times New Roman"/>
                <w:sz w:val="24"/>
                <w:szCs w:val="24"/>
              </w:rPr>
            </w:pPr>
            <w:r>
              <w:rPr>
                <w:rFonts w:ascii="Times New Roman" w:hAnsi="Times New Roman" w:cs="Times New Roman"/>
                <w:sz w:val="24"/>
                <w:szCs w:val="24"/>
              </w:rPr>
              <w:t>5</w:t>
            </w:r>
          </w:p>
        </w:tc>
      </w:tr>
    </w:tbl>
    <w:p w:rsidR="00625E05" w:rsidRDefault="00625E05" w:rsidP="00630B2E">
      <w:pPr>
        <w:jc w:val="both"/>
        <w:rPr>
          <w:rFonts w:ascii="Times New Roman" w:hAnsi="Times New Roman" w:cs="Times New Roman"/>
          <w:sz w:val="24"/>
          <w:szCs w:val="24"/>
        </w:rPr>
      </w:pP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2.5. Отметка 5 (отлично) ставится при соблюдении следующих условий: Учащийся: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показывает высокий уровень усвоения образовательных программ (освоение учебного материала 95-100%, если иное не предусмотрено контрольно-измерительными </w:t>
      </w:r>
      <w:r w:rsidR="00DD3136">
        <w:rPr>
          <w:rStyle w:val="a6"/>
          <w:rFonts w:ascii="Times New Roman" w:hAnsi="Times New Roman" w:cs="Times New Roman"/>
          <w:sz w:val="24"/>
          <w:szCs w:val="24"/>
        </w:rPr>
        <w:footnoteReference w:id="3"/>
      </w:r>
      <w:r w:rsidRPr="00630B2E">
        <w:rPr>
          <w:rFonts w:ascii="Times New Roman" w:hAnsi="Times New Roman" w:cs="Times New Roman"/>
          <w:sz w:val="24"/>
          <w:szCs w:val="24"/>
        </w:rPr>
        <w:t xml:space="preserve">материалами);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знания, понимание, глубину усвоения всего объема программного материала, умения выделять главные положения в изученном материале, отвечать на видоизмененные вопросы, на основании фактов и примеров обобщать, делать выводы, устанавливать </w:t>
      </w:r>
      <w:proofErr w:type="spellStart"/>
      <w:r w:rsidRPr="00630B2E">
        <w:rPr>
          <w:rFonts w:ascii="Times New Roman" w:hAnsi="Times New Roman" w:cs="Times New Roman"/>
          <w:sz w:val="24"/>
          <w:szCs w:val="24"/>
        </w:rPr>
        <w:t>межпредметные</w:t>
      </w:r>
      <w:proofErr w:type="spellEnd"/>
      <w:r w:rsidRPr="00630B2E">
        <w:rPr>
          <w:rFonts w:ascii="Times New Roman" w:hAnsi="Times New Roman" w:cs="Times New Roman"/>
          <w:sz w:val="24"/>
          <w:szCs w:val="24"/>
        </w:rPr>
        <w:t xml:space="preserve"> и </w:t>
      </w:r>
      <w:proofErr w:type="spellStart"/>
      <w:r w:rsidRPr="00630B2E">
        <w:rPr>
          <w:rFonts w:ascii="Times New Roman" w:hAnsi="Times New Roman" w:cs="Times New Roman"/>
          <w:sz w:val="24"/>
          <w:szCs w:val="24"/>
        </w:rPr>
        <w:t>внутрипредметные</w:t>
      </w:r>
      <w:proofErr w:type="spellEnd"/>
      <w:r w:rsidRPr="00630B2E">
        <w:rPr>
          <w:rFonts w:ascii="Times New Roman" w:hAnsi="Times New Roman" w:cs="Times New Roman"/>
          <w:sz w:val="24"/>
          <w:szCs w:val="24"/>
        </w:rPr>
        <w:t xml:space="preserve"> связи, творчески применять полученные знания в незнакомой ситуации;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не допускает ошибок и недочетов при воспроизведении изученного материала, включая письменные работы, при устных ответах устраняет отдельные неточности с помощью дополнительных вопросов учителя;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свободно применяет полученные знания на практике; </w:t>
      </w:r>
    </w:p>
    <w:p w:rsidR="00625E05"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соблюдение культуры письменной и устной речи, правил оформления письменных работ.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2.6. Отметка 4 (хорошо) ставится при соблюдении следующих условий: Учащийся: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показывает усвоение обязательного уровня и частично уровня повышенной сложности образовательных программ (освоение учебного материала 75-94%, если иное не предусмотрено контрольно- измерительными материалами);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умения выделять главные положения в изученном материале, на основании фактов и примеров обобщать, делать выводы, устанавливать </w:t>
      </w:r>
      <w:proofErr w:type="spellStart"/>
      <w:r w:rsidRPr="00630B2E">
        <w:rPr>
          <w:rFonts w:ascii="Times New Roman" w:hAnsi="Times New Roman" w:cs="Times New Roman"/>
          <w:sz w:val="24"/>
          <w:szCs w:val="24"/>
        </w:rPr>
        <w:t>внутрипредметные</w:t>
      </w:r>
      <w:proofErr w:type="spellEnd"/>
      <w:r w:rsidRPr="00630B2E">
        <w:rPr>
          <w:rFonts w:ascii="Times New Roman" w:hAnsi="Times New Roman" w:cs="Times New Roman"/>
          <w:sz w:val="24"/>
          <w:szCs w:val="24"/>
        </w:rPr>
        <w:t xml:space="preserve"> связи, отвечать без особых затруднений на вопросы учителя;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допускает незначительные (негрубые) ошибки при воспроизведении изученного материала, в устных ответах не допускает существенных ошибок, легко устраняет отдельные неточности с помощью дополнительных вопросов учителя;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умеет применять полученные знания на практике;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соблюдение основных правил культуры письменной и устной речи, правил оформления письменных работ.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Отметка 4 (хорошо) также ставится за полностью выполненную (то есть оцененную отметкой 5 (отлично)) повторно контрольную работу.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2.7. Отметка 3 (удовлетворительно) ставится, когда: Учащийся: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 показывает усвоение обязательного уровня образовательных программ (освоение учебного материала 50-74%, если иное не предусмотрено контрольно-измерительными материалами);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знания, находящиеся на уровне представлений и элементарных понятий, умения работать на уровне воспроизведения, допускает существенные ошибки при воспроизведении изученного материала;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испытывает затруднения при ответах на видоизмененные вопросы, при самостоятельном воспроизведении материала требует дополнительных уточняющих вопросов учителя или помощи учителя;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w:t>
      </w:r>
      <w:proofErr w:type="gramStart"/>
      <w:r w:rsidRPr="00630B2E">
        <w:rPr>
          <w:rFonts w:ascii="Times New Roman" w:hAnsi="Times New Roman" w:cs="Times New Roman"/>
          <w:sz w:val="24"/>
          <w:szCs w:val="24"/>
        </w:rPr>
        <w:t>незначительное</w:t>
      </w:r>
      <w:proofErr w:type="gramEnd"/>
      <w:r w:rsidRPr="00630B2E">
        <w:rPr>
          <w:rFonts w:ascii="Times New Roman" w:hAnsi="Times New Roman" w:cs="Times New Roman"/>
          <w:sz w:val="24"/>
          <w:szCs w:val="24"/>
        </w:rPr>
        <w:t xml:space="preserve"> несоблюдения основных правил культуры письменной и устной речи, пра</w:t>
      </w:r>
      <w:r w:rsidR="00DD3136">
        <w:rPr>
          <w:rFonts w:ascii="Times New Roman" w:hAnsi="Times New Roman" w:cs="Times New Roman"/>
          <w:sz w:val="24"/>
          <w:szCs w:val="24"/>
        </w:rPr>
        <w:t>вил оформления письменных работ.</w:t>
      </w:r>
      <w:r w:rsidRPr="00630B2E">
        <w:rPr>
          <w:rFonts w:ascii="Times New Roman" w:hAnsi="Times New Roman" w:cs="Times New Roman"/>
          <w:sz w:val="24"/>
          <w:szCs w:val="24"/>
        </w:rPr>
        <w:t xml:space="preserve">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2.8. Отметка 2 (неудовлетворительно) ставится, когда учащийся: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показывает знания и усвоение материала на уровне ниже </w:t>
      </w:r>
      <w:proofErr w:type="gramStart"/>
      <w:r w:rsidRPr="00630B2E">
        <w:rPr>
          <w:rFonts w:ascii="Times New Roman" w:hAnsi="Times New Roman" w:cs="Times New Roman"/>
          <w:sz w:val="24"/>
          <w:szCs w:val="24"/>
        </w:rPr>
        <w:t>минимальных</w:t>
      </w:r>
      <w:proofErr w:type="gramEnd"/>
      <w:r w:rsidRPr="00630B2E">
        <w:rPr>
          <w:rFonts w:ascii="Times New Roman" w:hAnsi="Times New Roman" w:cs="Times New Roman"/>
          <w:sz w:val="24"/>
          <w:szCs w:val="24"/>
        </w:rPr>
        <w:t xml:space="preserve"> требований программы (освоение учебного материала менее 50%, если иное не предусмотрено контрольно- измерительными материалами);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имеет отдельные представления об изученном материале, при этом большая часть обязательного уровня образовательных программ не усвоена, испытывает затруднения при работе на уровне воспроизведения, на стандартные вопросы;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допускает грубые ошибки, большое число </w:t>
      </w:r>
      <w:proofErr w:type="gramStart"/>
      <w:r w:rsidRPr="00630B2E">
        <w:rPr>
          <w:rFonts w:ascii="Times New Roman" w:hAnsi="Times New Roman" w:cs="Times New Roman"/>
          <w:sz w:val="24"/>
          <w:szCs w:val="24"/>
        </w:rPr>
        <w:t>негрубых</w:t>
      </w:r>
      <w:proofErr w:type="gramEnd"/>
      <w:r w:rsidRPr="00630B2E">
        <w:rPr>
          <w:rFonts w:ascii="Times New Roman" w:hAnsi="Times New Roman" w:cs="Times New Roman"/>
          <w:sz w:val="24"/>
          <w:szCs w:val="24"/>
        </w:rPr>
        <w:t xml:space="preserve"> при воспроизведении изученного материала,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демонстрирует значительное несоблюдение основных правил культуры письменной и устной речи, правил оформления письменных работ;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отказался от ответа, в том числе без объяснения причин;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выполнял работу с использованием технических средств, заранее подготовленных материалов, а также пользовался под</w:t>
      </w:r>
      <w:r w:rsidR="009609C9">
        <w:rPr>
          <w:rFonts w:ascii="Times New Roman" w:hAnsi="Times New Roman" w:cs="Times New Roman"/>
          <w:sz w:val="24"/>
          <w:szCs w:val="24"/>
        </w:rPr>
        <w:t xml:space="preserve">сказками других учащихся.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2.9. По учебным предметам, по которым применяются </w:t>
      </w:r>
      <w:proofErr w:type="gramStart"/>
      <w:r w:rsidRPr="00630B2E">
        <w:rPr>
          <w:rFonts w:ascii="Times New Roman" w:hAnsi="Times New Roman" w:cs="Times New Roman"/>
          <w:sz w:val="24"/>
          <w:szCs w:val="24"/>
        </w:rPr>
        <w:t>отметки</w:t>
      </w:r>
      <w:proofErr w:type="gramEnd"/>
      <w:r w:rsidRPr="00630B2E">
        <w:rPr>
          <w:rFonts w:ascii="Times New Roman" w:hAnsi="Times New Roman" w:cs="Times New Roman"/>
          <w:sz w:val="24"/>
          <w:szCs w:val="24"/>
        </w:rPr>
        <w:t xml:space="preserve"> зачтено / не зачтено учащийся получает «зачтено» при систематическом (регулярном) посещении занятий, выполнении творческих, практических, лабораторных работ.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2.10. Критерии выставления отметок, указанные в пунктах 2.5-2.8, являются </w:t>
      </w:r>
      <w:proofErr w:type="spellStart"/>
      <w:r w:rsidRPr="00630B2E">
        <w:rPr>
          <w:rFonts w:ascii="Times New Roman" w:hAnsi="Times New Roman" w:cs="Times New Roman"/>
          <w:sz w:val="24"/>
          <w:szCs w:val="24"/>
        </w:rPr>
        <w:t>общедидактическими</w:t>
      </w:r>
      <w:proofErr w:type="spellEnd"/>
      <w:r w:rsidRPr="00630B2E">
        <w:rPr>
          <w:rFonts w:ascii="Times New Roman" w:hAnsi="Times New Roman" w:cs="Times New Roman"/>
          <w:sz w:val="24"/>
          <w:szCs w:val="24"/>
        </w:rPr>
        <w:t xml:space="preserve">. Конкретные критерии выставления отметок по каждому учебному предмету определяются Приложениями к основным общеобразовательным программам учреждения соответствующего уровня образования. </w:t>
      </w:r>
    </w:p>
    <w:p w:rsidR="001D3598" w:rsidRDefault="00B64081" w:rsidP="001D3598">
      <w:pPr>
        <w:jc w:val="both"/>
        <w:rPr>
          <w:rFonts w:ascii="Times New Roman" w:hAnsi="Times New Roman" w:cs="Times New Roman"/>
          <w:sz w:val="24"/>
          <w:szCs w:val="24"/>
        </w:rPr>
      </w:pPr>
      <w:r w:rsidRPr="00630B2E">
        <w:rPr>
          <w:rFonts w:ascii="Times New Roman" w:hAnsi="Times New Roman" w:cs="Times New Roman"/>
          <w:sz w:val="24"/>
          <w:szCs w:val="24"/>
        </w:rPr>
        <w:t xml:space="preserve">2.11. Не допускается снижение отметки за нарушение правил внутреннего распорядка на уроке. </w:t>
      </w:r>
    </w:p>
    <w:p w:rsidR="00DD3136" w:rsidRPr="00DD3136" w:rsidRDefault="00B64081" w:rsidP="001D3598">
      <w:pPr>
        <w:jc w:val="center"/>
        <w:rPr>
          <w:rFonts w:ascii="Times New Roman" w:hAnsi="Times New Roman" w:cs="Times New Roman"/>
          <w:b/>
          <w:sz w:val="24"/>
          <w:szCs w:val="24"/>
        </w:rPr>
      </w:pPr>
      <w:r w:rsidRPr="00DD3136">
        <w:rPr>
          <w:rFonts w:ascii="Times New Roman" w:hAnsi="Times New Roman" w:cs="Times New Roman"/>
          <w:b/>
          <w:sz w:val="24"/>
          <w:szCs w:val="24"/>
        </w:rPr>
        <w:t>3. Текущий контроль успеваемости</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3.1. Текущий контроль успеваемости проводится в целях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630B2E">
        <w:rPr>
          <w:rFonts w:ascii="Times New Roman" w:hAnsi="Times New Roman" w:cs="Times New Roman"/>
          <w:sz w:val="24"/>
          <w:szCs w:val="24"/>
        </w:rPr>
        <w:t>деятельностно</w:t>
      </w:r>
      <w:proofErr w:type="spellEnd"/>
      <w:r w:rsidRPr="00630B2E">
        <w:rPr>
          <w:rFonts w:ascii="Times New Roman" w:hAnsi="Times New Roman" w:cs="Times New Roman"/>
          <w:sz w:val="24"/>
          <w:szCs w:val="24"/>
        </w:rPr>
        <w:t xml:space="preserve">-коммуникативных умений, ценностных ориентаций.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3.2. Текущий контроль успеваемости осуществляется в рамках часов, отведенных на изучение учебного предмета в соответствии с расписанием учебных занятий. Допускается изменение расписания учебных занятий, направленное на оптимальное проведение текущего контроля, например, для одновременного проведения административной контрольной работы (итоговой контрольной работы) в параллели по </w:t>
      </w:r>
      <w:proofErr w:type="gramStart"/>
      <w:r w:rsidRPr="00630B2E">
        <w:rPr>
          <w:rFonts w:ascii="Times New Roman" w:hAnsi="Times New Roman" w:cs="Times New Roman"/>
          <w:sz w:val="24"/>
          <w:szCs w:val="24"/>
        </w:rPr>
        <w:t>единым</w:t>
      </w:r>
      <w:proofErr w:type="gramEnd"/>
      <w:r w:rsidRPr="00630B2E">
        <w:rPr>
          <w:rFonts w:ascii="Times New Roman" w:hAnsi="Times New Roman" w:cs="Times New Roman"/>
          <w:sz w:val="24"/>
          <w:szCs w:val="24"/>
        </w:rPr>
        <w:t xml:space="preserve"> задания.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3.3. Результатом текущего контроля успеваемости учащихся является выставление: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а) текущих отметок в течение учебного периода: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четверти – во 2-9 классах,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полугодия – в 10-11 классах;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б) четвертных и полугодовых отметок – по окончании учебных периодов.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3.4. Формами текущего контроля успеваемости являются: </w:t>
      </w:r>
    </w:p>
    <w:p w:rsidR="00DD3136" w:rsidRDefault="00B64081" w:rsidP="00630B2E">
      <w:pPr>
        <w:jc w:val="both"/>
        <w:rPr>
          <w:rFonts w:ascii="Times New Roman" w:hAnsi="Times New Roman" w:cs="Times New Roman"/>
          <w:sz w:val="24"/>
          <w:szCs w:val="24"/>
        </w:rPr>
      </w:pPr>
      <w:proofErr w:type="gramStart"/>
      <w:r w:rsidRPr="00630B2E">
        <w:rPr>
          <w:rFonts w:ascii="Times New Roman" w:hAnsi="Times New Roman" w:cs="Times New Roman"/>
          <w:sz w:val="24"/>
          <w:szCs w:val="24"/>
        </w:rPr>
        <w:t xml:space="preserve">- устный ответ на уроке: проверка техники чтения, пересказ, оценка смыслового чтения, чтение вслух, устный счет, </w:t>
      </w:r>
      <w:proofErr w:type="spellStart"/>
      <w:r w:rsidRPr="00630B2E">
        <w:rPr>
          <w:rFonts w:ascii="Times New Roman" w:hAnsi="Times New Roman" w:cs="Times New Roman"/>
          <w:sz w:val="24"/>
          <w:szCs w:val="24"/>
        </w:rPr>
        <w:t>аудирование</w:t>
      </w:r>
      <w:proofErr w:type="spellEnd"/>
      <w:r w:rsidRPr="00630B2E">
        <w:rPr>
          <w:rFonts w:ascii="Times New Roman" w:hAnsi="Times New Roman" w:cs="Times New Roman"/>
          <w:sz w:val="24"/>
          <w:szCs w:val="24"/>
        </w:rPr>
        <w:t xml:space="preserve">, говорение, пение, диалогическая речь, ответ на уроке, доклад, защита проекта, реферата, творческой, научно-исследовательской работы, беседы, собеседования; </w:t>
      </w:r>
      <w:proofErr w:type="gramEnd"/>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письменный ответ на уроке: письмо под диктовку, различного вида списывания, письмо по памяти (изложение), выборочные, зрительные и предупредительные диктанты, творческие работы, решение задачи у доски;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самостоятельная работа учащегося: сочинение, работа с контурными картами, таблицами, выполнение практической работы;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лабораторная работа;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контрольная работа: проверочная работа, тематический зачет;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выполнение контрольных упражнений, нормативов по физической культуре;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комбинированное задание.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3.5. Отметки, полученные учащимся на учебном занятии (уроке) вносятся в журнал (в бумажной или электронной форме) по окончании учебного занятия (урока). Отметка за выполненную письменную (самостоятельную, практическую, лабораторную, контрольную) работу вносится в журнал к следующему учебному занятию (уроку).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3.6. При выставлении двух отметок за одну работу они указываются в одной ячейке без использования знаков препинания или иных обозначений.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3.7. После проверки письменной работы в день объявления отметок учитель проводит показ проверенных письменных работ. Учащиеся имеют прав на получение полного ответа на свои вопросы по порядку выставления отметок и содержанию выполненного задания.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3.8. При проведении текущего контроля успеваемости учащихся контрольные работы могут проводиться по итогам каждого учебного перио</w:t>
      </w:r>
      <w:r w:rsidR="009609C9">
        <w:rPr>
          <w:rFonts w:ascii="Times New Roman" w:hAnsi="Times New Roman" w:cs="Times New Roman"/>
          <w:sz w:val="24"/>
          <w:szCs w:val="24"/>
        </w:rPr>
        <w:t>да (четверти, полугодия, года)</w:t>
      </w:r>
      <w:r w:rsidRPr="00630B2E">
        <w:rPr>
          <w:rFonts w:ascii="Times New Roman" w:hAnsi="Times New Roman" w:cs="Times New Roman"/>
          <w:sz w:val="24"/>
          <w:szCs w:val="24"/>
        </w:rPr>
        <w:t xml:space="preserve"> (но не более 5 в год), количество проверочных работ не должно превышать количества изучаемых разделов, определенных учебной программой учебного предмета.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3.9. При минимальном количестве необходимых отметок они не должны идти подряд, за исключением случая пропуска учащимся учебных занятий по уважительным причинам.</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3.10. Конкретные формы и периодичность (график) текущего контроля успеваемости определяются учителем-предметником в соответствии с рабочей программой, календарно-тематическим планированием и настоящим Положением.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3.11. С целью повышения мотивации учащихся возможен учет результатов участия (победы и призовые места) в добровольных мероприятиях: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Всероссийский физкультурно-спортивный комплекс «Готов к труду и обороне» (ГТО);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игра-конкурс «Русский медвежонок – языкознание для всех», конкурс «Кенгуру» и другие;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Всероссийская олимпиада школьников; </w:t>
      </w:r>
    </w:p>
    <w:p w:rsidR="00DD3136"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научно-практические конференции муниципального, областного и федерального уровня; - другие мероприятия по решению администрации учреждения.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3.12. Учащиеся, освобожденные от выполнения физических упражнений по физической культуре по медицинским показаниям, изучают теорети</w:t>
      </w:r>
      <w:r w:rsidR="009609C9">
        <w:rPr>
          <w:rFonts w:ascii="Times New Roman" w:hAnsi="Times New Roman" w:cs="Times New Roman"/>
          <w:sz w:val="24"/>
          <w:szCs w:val="24"/>
        </w:rPr>
        <w:t>ческую часть учебного предмета.</w:t>
      </w:r>
      <w:r w:rsidRPr="009609C9">
        <w:rPr>
          <w:rFonts w:ascii="Times New Roman" w:hAnsi="Times New Roman" w:cs="Times New Roman"/>
          <w:sz w:val="24"/>
          <w:szCs w:val="24"/>
          <w:vertAlign w:val="superscript"/>
        </w:rPr>
        <w:t>10</w:t>
      </w:r>
      <w:r w:rsidR="009609C9" w:rsidRPr="009609C9">
        <w:rPr>
          <w:rStyle w:val="a6"/>
          <w:rFonts w:ascii="Times New Roman" w:hAnsi="Times New Roman" w:cs="Times New Roman"/>
          <w:color w:val="FFFFFF" w:themeColor="background1"/>
          <w:sz w:val="24"/>
          <w:szCs w:val="24"/>
        </w:rPr>
        <w:footnoteReference w:id="4"/>
      </w:r>
      <w:r w:rsidRPr="00630B2E">
        <w:rPr>
          <w:rFonts w:ascii="Times New Roman" w:hAnsi="Times New Roman" w:cs="Times New Roman"/>
          <w:sz w:val="24"/>
          <w:szCs w:val="24"/>
        </w:rPr>
        <w:t xml:space="preserve">Текущий контроль осуществляется с использованием различных форм устных и письменных ответов. Форма текущего контроля успеваемости доводится до сведения учащегося в начале учебного периода.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3.13. В учреждении не допускается: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проведение всех видов контрольных работ в первую неделю нового учебного периода;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текущий контроль успеваемости и выставление неудовлетворительных отметок учащимся в первый день после пропуска учебных занятий по болезни;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проведение более двух контрольных работ в один учебный день.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3.14. Пропуском учебного занятия по уважительным причинам признается: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болезнь, подтвержденная справкой из медицинской организации;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 направление учащегося на мероприятия, предусмотренные образовательной программой, на Всероссийскую олимпиаду школьников, другие мероприятия в рамках образовательной деятельности;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семейные обстоятельства, подтвержденные заявлением родителей (законных представителей) несовершеннолетнего учащегося.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3.15. Выполнение всех заданий в рамках текущего контроля успеваемости осуществляется учащимся самостоятельно, если иное не установлено рабочей программой учебного предмета. Использование технических средств, заранее подготовленных материалов, а также подсказки других учащихся являются основанием для выставления отметки 2 (неудовлетворительно).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3.16. Отсутствие учащегося на предыдущем уроке (уроках) по учебному предмету освобождает его от текущего контроля успеваемости, за исключением контрольной работы. Освобождение от выполнения контрольной работы осуществляется в том случае, если предыдущий урок (предыдущие уроки по теме) пропущен по болезни.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3.17. Пропуск учащимся занятия, на котором было запланировано проведение контрольной работы, не освобождает учащегося от ее выполнения.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3.18. Контрольная работа, выполненная на отметку 2 (неудовлетворительно), должна быть пересдана учащимся в течение двух недель, но не </w:t>
      </w:r>
      <w:r w:rsidR="009609C9">
        <w:rPr>
          <w:rFonts w:ascii="Times New Roman" w:hAnsi="Times New Roman" w:cs="Times New Roman"/>
          <w:sz w:val="24"/>
          <w:szCs w:val="24"/>
        </w:rPr>
        <w:t>позднее трех дней до окончания че</w:t>
      </w:r>
      <w:r w:rsidRPr="00630B2E">
        <w:rPr>
          <w:rFonts w:ascii="Times New Roman" w:hAnsi="Times New Roman" w:cs="Times New Roman"/>
          <w:sz w:val="24"/>
          <w:szCs w:val="24"/>
        </w:rPr>
        <w:t>тверти или полугодия. Для выполнения пропущенной контрольной работы, а также  контрольной работы, по которой получена отметка 2 (неудовлетворительно), отводится время за пределами учебных занятий.</w:t>
      </w:r>
      <w:r w:rsidRPr="009609C9">
        <w:rPr>
          <w:rFonts w:ascii="Times New Roman" w:hAnsi="Times New Roman" w:cs="Times New Roman"/>
          <w:sz w:val="24"/>
          <w:szCs w:val="24"/>
          <w:vertAlign w:val="superscript"/>
        </w:rPr>
        <w:t>11</w:t>
      </w:r>
      <w:r w:rsidR="009609C9" w:rsidRPr="009609C9">
        <w:rPr>
          <w:rStyle w:val="a6"/>
          <w:rFonts w:ascii="Times New Roman" w:hAnsi="Times New Roman" w:cs="Times New Roman"/>
          <w:color w:val="FFFFFF" w:themeColor="background1"/>
          <w:sz w:val="24"/>
          <w:szCs w:val="24"/>
        </w:rPr>
        <w:footnoteReference w:id="5"/>
      </w:r>
      <w:r w:rsidRPr="009609C9">
        <w:rPr>
          <w:rFonts w:ascii="Times New Roman" w:hAnsi="Times New Roman" w:cs="Times New Roman"/>
          <w:color w:val="FFFFFF" w:themeColor="background1"/>
          <w:sz w:val="24"/>
          <w:szCs w:val="24"/>
        </w:rPr>
        <w:t xml:space="preserve">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3.19. Повторно выполненная контрольная работа не может быть оценена отметкой 5 (отлично).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3.20. Самостоятельные, лабораторные и контрольные работы, выполненные на положительные отметки, не пересдаются.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3.21. Исправление отметок 2 (неудовлетворительно), полученных при устных и письменных ответах, не проводится.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3.22. В случае утери письменной работы учитель повторно назначает ее выполнение или проводит устное собеседование. </w:t>
      </w:r>
      <w:r w:rsidRPr="009609C9">
        <w:rPr>
          <w:rFonts w:ascii="Times New Roman" w:hAnsi="Times New Roman" w:cs="Times New Roman"/>
          <w:sz w:val="24"/>
          <w:szCs w:val="24"/>
          <w:vertAlign w:val="superscript"/>
        </w:rPr>
        <w:t>12</w:t>
      </w:r>
      <w:r w:rsidRPr="00630B2E">
        <w:rPr>
          <w:rFonts w:ascii="Times New Roman" w:hAnsi="Times New Roman" w:cs="Times New Roman"/>
          <w:sz w:val="24"/>
          <w:szCs w:val="24"/>
        </w:rPr>
        <w:t xml:space="preserve">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3.23. Отсутствующим более 50 процентов времени учебного периода по уважительной причине (болезни или иным обстоятельствам, подтвержденным документально), текущий контроль успеваемости осуществляется индивидуально в сроки, назначенные учителем в соответствии с расписанием дополнительных занятий с учащимися. </w:t>
      </w:r>
    </w:p>
    <w:p w:rsidR="009609C9" w:rsidRDefault="009609C9" w:rsidP="009609C9">
      <w:pPr>
        <w:jc w:val="center"/>
        <w:rPr>
          <w:rFonts w:ascii="Times New Roman" w:hAnsi="Times New Roman" w:cs="Times New Roman"/>
          <w:b/>
          <w:sz w:val="24"/>
          <w:szCs w:val="24"/>
        </w:rPr>
      </w:pPr>
    </w:p>
    <w:p w:rsidR="009609C9" w:rsidRPr="009609C9" w:rsidRDefault="00B64081" w:rsidP="009609C9">
      <w:pPr>
        <w:jc w:val="center"/>
        <w:rPr>
          <w:rFonts w:ascii="Times New Roman" w:hAnsi="Times New Roman" w:cs="Times New Roman"/>
          <w:b/>
          <w:sz w:val="24"/>
          <w:szCs w:val="24"/>
        </w:rPr>
      </w:pPr>
      <w:r w:rsidRPr="009609C9">
        <w:rPr>
          <w:rFonts w:ascii="Times New Roman" w:hAnsi="Times New Roman" w:cs="Times New Roman"/>
          <w:b/>
          <w:sz w:val="24"/>
          <w:szCs w:val="24"/>
        </w:rPr>
        <w:lastRenderedPageBreak/>
        <w:t>4. Выставление отметок по итогам учебного периода – четверти и полугодия</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4.1. Отметки учащимся за учебный период (далее также – четвертные и полугодовые отметки) выставляются не </w:t>
      </w:r>
      <w:proofErr w:type="gramStart"/>
      <w:r w:rsidRPr="00630B2E">
        <w:rPr>
          <w:rFonts w:ascii="Times New Roman" w:hAnsi="Times New Roman" w:cs="Times New Roman"/>
          <w:sz w:val="24"/>
          <w:szCs w:val="24"/>
        </w:rPr>
        <w:t>позднее</w:t>
      </w:r>
      <w:proofErr w:type="gramEnd"/>
      <w:r w:rsidRPr="00630B2E">
        <w:rPr>
          <w:rFonts w:ascii="Times New Roman" w:hAnsi="Times New Roman" w:cs="Times New Roman"/>
          <w:sz w:val="24"/>
          <w:szCs w:val="24"/>
        </w:rPr>
        <w:t xml:space="preserve"> чем за три дня до начала каникул на основании текущих отметок.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4.2. При выставлении четвертных и полугодовых отметок учитываются в равной степени все отметки за учебный период.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4.3. При выставлении четвертных и полугодовых отметок применяются пр</w:t>
      </w:r>
      <w:r w:rsidR="009609C9">
        <w:rPr>
          <w:rFonts w:ascii="Times New Roman" w:hAnsi="Times New Roman" w:cs="Times New Roman"/>
          <w:sz w:val="24"/>
          <w:szCs w:val="24"/>
        </w:rPr>
        <w:t xml:space="preserve">авила </w:t>
      </w:r>
      <w:r w:rsidRPr="00630B2E">
        <w:rPr>
          <w:rFonts w:ascii="Times New Roman" w:hAnsi="Times New Roman" w:cs="Times New Roman"/>
          <w:sz w:val="24"/>
          <w:szCs w:val="24"/>
        </w:rPr>
        <w:t xml:space="preserve">математического округления в соответствии с пунктом 2.4 Положения.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4.4. Учащимся, переведенным из других образовательных организаций в течение учебного периода, четвертные и полугодовые отметки выставляются с учетом текущих отметок, полученных в этих образовательных организациях.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4.5. При отсутствии минимального количества отметок учащийся не аттестуется за четверть или полугодие. В журнал в соответствующей графе выставляется «н/а» (не аттестован).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4.6. Для учащихся, не аттестованных по итогам четверти или полугодия, проводятся обязательные к посещению дополнительные занятия по учебному предмету.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4.7. Особенности выставления отметок доводятся до сведения учащихся и родителей (законных представителей) на классных часах и родительских собраниях. </w:t>
      </w:r>
    </w:p>
    <w:p w:rsidR="009609C9" w:rsidRPr="009609C9" w:rsidRDefault="00B64081" w:rsidP="009609C9">
      <w:pPr>
        <w:jc w:val="center"/>
        <w:rPr>
          <w:rFonts w:ascii="Times New Roman" w:hAnsi="Times New Roman" w:cs="Times New Roman"/>
          <w:b/>
          <w:sz w:val="24"/>
          <w:szCs w:val="24"/>
        </w:rPr>
      </w:pPr>
      <w:r w:rsidRPr="009609C9">
        <w:rPr>
          <w:rFonts w:ascii="Times New Roman" w:hAnsi="Times New Roman" w:cs="Times New Roman"/>
          <w:b/>
          <w:sz w:val="24"/>
          <w:szCs w:val="24"/>
        </w:rPr>
        <w:t>5. Промежуточная аттестация учащихся</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настоящим Положением. </w:t>
      </w:r>
    </w:p>
    <w:p w:rsidR="009609C9"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5.2. Промежуточная аттестация проводится в целях оценки качества усвоения учащимися всего объема содержания учебного предмета за учебный год или весь курс </w:t>
      </w:r>
      <w:proofErr w:type="gramStart"/>
      <w:r w:rsidRPr="00630B2E">
        <w:rPr>
          <w:rFonts w:ascii="Times New Roman" w:hAnsi="Times New Roman" w:cs="Times New Roman"/>
          <w:sz w:val="24"/>
          <w:szCs w:val="24"/>
        </w:rPr>
        <w:t>обучения по</w:t>
      </w:r>
      <w:proofErr w:type="gramEnd"/>
      <w:r w:rsidRPr="00630B2E">
        <w:rPr>
          <w:rFonts w:ascii="Times New Roman" w:hAnsi="Times New Roman" w:cs="Times New Roman"/>
          <w:sz w:val="24"/>
          <w:szCs w:val="24"/>
        </w:rPr>
        <w:t xml:space="preserve"> учебному предмету.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5.3. Промежуточная аттестация является обязательной для всех</w:t>
      </w:r>
      <w:r w:rsidRPr="009609C9">
        <w:rPr>
          <w:rFonts w:ascii="Times New Roman" w:hAnsi="Times New Roman" w:cs="Times New Roman"/>
          <w:sz w:val="24"/>
          <w:szCs w:val="24"/>
          <w:vertAlign w:val="superscript"/>
        </w:rPr>
        <w:t>13</w:t>
      </w:r>
      <w:r w:rsidR="009609C9" w:rsidRPr="009609C9">
        <w:rPr>
          <w:rStyle w:val="a6"/>
          <w:rFonts w:ascii="Times New Roman" w:hAnsi="Times New Roman" w:cs="Times New Roman"/>
          <w:color w:val="FFFFFF" w:themeColor="background1"/>
          <w:sz w:val="24"/>
          <w:szCs w:val="24"/>
        </w:rPr>
        <w:footnoteReference w:id="6"/>
      </w:r>
      <w:r w:rsidRPr="00630B2E">
        <w:rPr>
          <w:rFonts w:ascii="Times New Roman" w:hAnsi="Times New Roman" w:cs="Times New Roman"/>
          <w:sz w:val="24"/>
          <w:szCs w:val="24"/>
        </w:rPr>
        <w:t xml:space="preserve"> учащихся учреждения, осваивающих основные и адаптированные</w:t>
      </w:r>
      <w:r w:rsidR="00D677D1">
        <w:rPr>
          <w:rFonts w:ascii="Times New Roman" w:hAnsi="Times New Roman" w:cs="Times New Roman"/>
          <w:sz w:val="24"/>
          <w:szCs w:val="24"/>
        </w:rPr>
        <w:t xml:space="preserve"> общеобразовательные программы.</w:t>
      </w:r>
      <w:r w:rsidRPr="00D677D1">
        <w:rPr>
          <w:rFonts w:ascii="Times New Roman" w:hAnsi="Times New Roman" w:cs="Times New Roman"/>
          <w:sz w:val="24"/>
          <w:szCs w:val="24"/>
          <w:vertAlign w:val="superscript"/>
        </w:rPr>
        <w:t>14</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5.4. Промежуточная аттестация в учреждении проводится по итогам учебного до 31 мая. </w:t>
      </w:r>
      <w:r w:rsidRPr="00D677D1">
        <w:rPr>
          <w:rFonts w:ascii="Times New Roman" w:hAnsi="Times New Roman" w:cs="Times New Roman"/>
          <w:sz w:val="24"/>
          <w:szCs w:val="24"/>
          <w:vertAlign w:val="superscript"/>
        </w:rPr>
        <w:t>15</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5.5. Лицам, не имеющим возможности по уважительным причинам пройти промежуточную аттестацию в установленные учреждением сроки, предоставляется возможности ее пройти в иные сроки, установленные приказом учреждения.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5.6. Промежуточная аттестация проводится учебным предметам в соответствии с учебным планом учреждения.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5.7. Сроки, перечень предметов, по которым проводится промежуточная аттестация (включая защиту </w:t>
      </w:r>
      <w:proofErr w:type="gramStart"/>
      <w:r w:rsidRPr="00630B2E">
        <w:rPr>
          <w:rFonts w:ascii="Times New Roman" w:hAnsi="Times New Roman" w:cs="Times New Roman"/>
          <w:sz w:val="24"/>
          <w:szCs w:val="24"/>
        </w:rPr>
        <w:t>индивидуального проекта</w:t>
      </w:r>
      <w:proofErr w:type="gramEnd"/>
      <w:r w:rsidRPr="00630B2E">
        <w:rPr>
          <w:rFonts w:ascii="Times New Roman" w:hAnsi="Times New Roman" w:cs="Times New Roman"/>
          <w:sz w:val="24"/>
          <w:szCs w:val="24"/>
        </w:rPr>
        <w:t xml:space="preserve">), формы ее проведения, ежегодно определяются педагогическим советом, утверждаются приказом учреждения в начале учебного года и доводятся до сведения всех участников образовательных отношений.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5.8. Расписание промежуточной аттестации, составы аттестационных и конфликтных комиссий определяются не позднее, чем за две недели до начала промежуточной аттестации, утверждаются приказом директора и доводятся до сведения всех участников образовательных отношений.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5.9. В расписании промежуточной аттестации также указываются время и место ее проведения (учебный кабинет).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5.10. Расписание промежуточной аттестации доводится до сведения учащихся и родителей (законных представителей) несовершеннолетних учащихся путем его размещения на соответствующем информационном стенде учреждения, сайте учреждения не позднее, чем за две недели до ее начала.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5.11. Расписание промежуточной аттестации составляется таким образом, чтобы между аттестационными испытаниями было не менее двух дней на подготовку, исключая день проведения предыдущего аттестационного испытания.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5.12. За день до проведения промежуточной аттестации проводится консультация, информация о которой включается в расписание промежуточной аттестации.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5.13. Контрольно-измерительные материалы для промежуточной аттестации разрабатываются учителями и утверждаются на заседаниях методических объединений. Весь материал сдается заместителю директора учреждения по учебной работе в течение сентября.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5.14. Формами промежуточной аттестации (аттестационными испытаниями) являются: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итоговая контрольная работа;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защита </w:t>
      </w:r>
      <w:proofErr w:type="gramStart"/>
      <w:r w:rsidRPr="00630B2E">
        <w:rPr>
          <w:rFonts w:ascii="Times New Roman" w:hAnsi="Times New Roman" w:cs="Times New Roman"/>
          <w:sz w:val="24"/>
          <w:szCs w:val="24"/>
        </w:rPr>
        <w:t>индивидуального проекта</w:t>
      </w:r>
      <w:proofErr w:type="gramEnd"/>
      <w:r w:rsidRPr="00630B2E">
        <w:rPr>
          <w:rFonts w:ascii="Times New Roman" w:hAnsi="Times New Roman" w:cs="Times New Roman"/>
          <w:sz w:val="24"/>
          <w:szCs w:val="24"/>
        </w:rPr>
        <w:t>;</w:t>
      </w:r>
      <w:r w:rsidRPr="00D677D1">
        <w:rPr>
          <w:rFonts w:ascii="Times New Roman" w:hAnsi="Times New Roman" w:cs="Times New Roman"/>
          <w:sz w:val="24"/>
          <w:szCs w:val="24"/>
          <w:vertAlign w:val="superscript"/>
        </w:rPr>
        <w:t>16</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тестирование;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 творческая работа;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зачет.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Промежуточная аттестация учащихся может проводиться как письменно, так и устно.</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5.15. Победителям и призерам муниципального, регионального, всероссийского этапов Всероссийской олимпиады школьников результаты участия в ней по соответствующему предмету засчитываются в качестве отметки 5 (отлично) на промежуточной аттестации. Прохождение промежуточной аттестации оформляется решением педагогического совета. Обязательного присутствия учащегося на промежуточной аттестации не требуется.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5.16. К промежуточной аттестации допускаются все учащиеся имеющие четвертные или полугодовые отметки по всем учебным предметам (включая отметку 2 или «не </w:t>
      </w:r>
      <w:proofErr w:type="gramStart"/>
      <w:r w:rsidRPr="00630B2E">
        <w:rPr>
          <w:rFonts w:ascii="Times New Roman" w:hAnsi="Times New Roman" w:cs="Times New Roman"/>
          <w:sz w:val="24"/>
          <w:szCs w:val="24"/>
        </w:rPr>
        <w:t>аттестован</w:t>
      </w:r>
      <w:proofErr w:type="gramEnd"/>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5.17. При проведении повторной промежуточной аттестации в состав каждой аттестационной комиссии включается председатель комиссии из числа руководящих работников, члены комиссии из числа педагогических работников. Допускается включение в комиссию привлеченных лиц, не являющихся работниками учреждения.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5.18. Опоздание учащегося к началу промежуточной аттестации, для которой установлено фиксированное время проведения (установлено время начала и окончания), не является основанием для изменения времени ее окончания.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5.19. При проведении промежуточной аттестации в письменной форме каждому учащемуся выдается письменное задание. Продолжительность проведения промежуточной аттестации устанавливается рабочей программой учебного предмета. По завершении выполнения письменного задания или по окончании времени, отведенного на выполнение письменного задания, учащийся обязан сдать свою работу и покинуть учебный кабинет. В случае отказа сдать работу по истечении времени, отведенного на выполнение письменного задания, работа не проверяется, выставляется отметка 2 (неудовлетворительно). Сроки проверки письменных работ не превышают два календарных дня.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5.20. Защита </w:t>
      </w:r>
      <w:proofErr w:type="gramStart"/>
      <w:r w:rsidRPr="00630B2E">
        <w:rPr>
          <w:rFonts w:ascii="Times New Roman" w:hAnsi="Times New Roman" w:cs="Times New Roman"/>
          <w:sz w:val="24"/>
          <w:szCs w:val="24"/>
        </w:rPr>
        <w:t>индивидуального проекта</w:t>
      </w:r>
      <w:proofErr w:type="gramEnd"/>
      <w:r w:rsidRPr="00630B2E">
        <w:rPr>
          <w:rFonts w:ascii="Times New Roman" w:hAnsi="Times New Roman" w:cs="Times New Roman"/>
          <w:sz w:val="24"/>
          <w:szCs w:val="24"/>
        </w:rPr>
        <w:t xml:space="preserve"> проводится в устной форме. Продолжительность защиты не превышает 20 минут. На защите могут присутствовать работники учреждения, не являющиеся членами аттестационной комиссии. Отметки, выставленные аттестационной комиссией, объявляются в день проведения защиты </w:t>
      </w:r>
      <w:proofErr w:type="gramStart"/>
      <w:r w:rsidRPr="00630B2E">
        <w:rPr>
          <w:rFonts w:ascii="Times New Roman" w:hAnsi="Times New Roman" w:cs="Times New Roman"/>
          <w:sz w:val="24"/>
          <w:szCs w:val="24"/>
        </w:rPr>
        <w:t>индивидуального проекта</w:t>
      </w:r>
      <w:proofErr w:type="gramEnd"/>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5.21. При получении на промежуточной аттестации двух отметок (например, 3/4, 5/4, 3/5, 2/3, 2/4) учащемуся выставляется одна отметка, рассчитанная как среднее арифметическое двух отметок с последующим применением правил математического округления.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5.22. При получении отметки 2 (неудовлетворительно) по итогам промежуточной аттестации недопустимо ссылаться на ухудшение состояния здоровья в процессе ее проведения, подтвержденное впоследствии справкой из медицинской организации.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5.23. Итоги промежуточной аттестации учащихся оформляются протоколами аттестационных комиссий, выставляются отдельной графой в классных журналах в разделах тех учебных предметов, по которым она проводилась.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5.24. В случае несогласия учащегося, его родителей (законных представителей) с результатами промежуточной аттестации</w:t>
      </w:r>
      <w:r w:rsidRPr="00D677D1">
        <w:rPr>
          <w:rFonts w:ascii="Times New Roman" w:hAnsi="Times New Roman" w:cs="Times New Roman"/>
          <w:sz w:val="24"/>
          <w:szCs w:val="24"/>
          <w:vertAlign w:val="superscript"/>
        </w:rPr>
        <w:t>17</w:t>
      </w:r>
      <w:r w:rsidR="00D677D1" w:rsidRPr="00D677D1">
        <w:rPr>
          <w:rStyle w:val="a6"/>
          <w:rFonts w:ascii="Times New Roman" w:hAnsi="Times New Roman" w:cs="Times New Roman"/>
          <w:color w:val="FFFFFF" w:themeColor="background1"/>
          <w:sz w:val="24"/>
          <w:szCs w:val="24"/>
        </w:rPr>
        <w:footnoteReference w:id="7"/>
      </w:r>
      <w:r w:rsidRPr="00630B2E">
        <w:rPr>
          <w:rFonts w:ascii="Times New Roman" w:hAnsi="Times New Roman" w:cs="Times New Roman"/>
          <w:sz w:val="24"/>
          <w:szCs w:val="24"/>
        </w:rPr>
        <w:t xml:space="preserve"> учащемуся предоставляется право пройти промежуточную аттестацию по соответствующему предмету с участием конфликтной комиссии.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5.25. Письменные работы учащихся по результатам промежуточной аттестации хранятся в учреждении в течение одного года.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5.26. Уважительными причинами переноса сроков промежуточной аттестации являются:</w:t>
      </w:r>
      <w:r w:rsidRPr="00D677D1">
        <w:rPr>
          <w:rFonts w:ascii="Times New Roman" w:hAnsi="Times New Roman" w:cs="Times New Roman"/>
          <w:sz w:val="24"/>
          <w:szCs w:val="24"/>
          <w:vertAlign w:val="superscript"/>
        </w:rPr>
        <w:t>18</w:t>
      </w:r>
      <w:r w:rsidR="00D677D1" w:rsidRPr="00D677D1">
        <w:rPr>
          <w:rStyle w:val="a6"/>
          <w:rFonts w:ascii="Times New Roman" w:hAnsi="Times New Roman" w:cs="Times New Roman"/>
          <w:color w:val="FFFFFF" w:themeColor="background1"/>
          <w:sz w:val="24"/>
          <w:szCs w:val="24"/>
        </w:rPr>
        <w:footnoteReference w:id="8"/>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болезнь учащегося;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плановое стационарное лечение или операция учащегося;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санаторно-курортное лечение учащегося;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выезд на спортивные соревнования, гастроли и иные мероприятия.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Учащийся или родители (законные представители) несовершеннолетнего учащегося направляют директору учреждения заявление с указанием причин переноса сроков промежуточной аттестации и </w:t>
      </w:r>
      <w:proofErr w:type="gramStart"/>
      <w:r w:rsidRPr="00630B2E">
        <w:rPr>
          <w:rFonts w:ascii="Times New Roman" w:hAnsi="Times New Roman" w:cs="Times New Roman"/>
          <w:sz w:val="24"/>
          <w:szCs w:val="24"/>
        </w:rPr>
        <w:t>предоставляют оправдательные документы</w:t>
      </w:r>
      <w:proofErr w:type="gramEnd"/>
      <w:r w:rsidRPr="00630B2E">
        <w:rPr>
          <w:rFonts w:ascii="Times New Roman" w:hAnsi="Times New Roman" w:cs="Times New Roman"/>
          <w:sz w:val="24"/>
          <w:szCs w:val="24"/>
        </w:rPr>
        <w:t xml:space="preserve">. </w:t>
      </w:r>
    </w:p>
    <w:p w:rsidR="00D677D1" w:rsidRPr="00D677D1" w:rsidRDefault="00B64081" w:rsidP="00D677D1">
      <w:pPr>
        <w:jc w:val="center"/>
        <w:rPr>
          <w:rFonts w:ascii="Times New Roman" w:hAnsi="Times New Roman" w:cs="Times New Roman"/>
          <w:b/>
          <w:sz w:val="24"/>
          <w:szCs w:val="24"/>
        </w:rPr>
      </w:pPr>
      <w:r w:rsidRPr="00D677D1">
        <w:rPr>
          <w:rFonts w:ascii="Times New Roman" w:hAnsi="Times New Roman" w:cs="Times New Roman"/>
          <w:b/>
          <w:sz w:val="24"/>
          <w:szCs w:val="24"/>
        </w:rPr>
        <w:t>6. Выставление отметок по итогам учебного года</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6.1. Отметка по итогам учебного года выставляется только при наличии положительной отметки за промежуточную аттестацию.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6.2. Годовая отметка рассчитывается как среднее арифметическое отметки, полученной на промежуточной аттестации, и среднего арифметического четвертных или полугодовых отметок с учетом правил математического округления. </w:t>
      </w:r>
    </w:p>
    <w:p w:rsidR="00D677D1" w:rsidRPr="00D677D1" w:rsidRDefault="00B64081" w:rsidP="00D677D1">
      <w:pPr>
        <w:jc w:val="center"/>
        <w:rPr>
          <w:rFonts w:ascii="Times New Roman" w:hAnsi="Times New Roman" w:cs="Times New Roman"/>
          <w:b/>
          <w:sz w:val="24"/>
          <w:szCs w:val="24"/>
        </w:rPr>
      </w:pPr>
      <w:r w:rsidRPr="00D677D1">
        <w:rPr>
          <w:rFonts w:ascii="Times New Roman" w:hAnsi="Times New Roman" w:cs="Times New Roman"/>
          <w:b/>
          <w:sz w:val="24"/>
          <w:szCs w:val="24"/>
        </w:rPr>
        <w:t>7. Академическая задолженность</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7.1.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или </w:t>
      </w:r>
      <w:proofErr w:type="spellStart"/>
      <w:r w:rsidRPr="00630B2E">
        <w:rPr>
          <w:rFonts w:ascii="Times New Roman" w:hAnsi="Times New Roman" w:cs="Times New Roman"/>
          <w:sz w:val="24"/>
          <w:szCs w:val="24"/>
        </w:rPr>
        <w:t>непрохождение</w:t>
      </w:r>
      <w:proofErr w:type="spellEnd"/>
      <w:r w:rsidRPr="00630B2E">
        <w:rPr>
          <w:rFonts w:ascii="Times New Roman" w:hAnsi="Times New Roman" w:cs="Times New Roman"/>
          <w:sz w:val="24"/>
          <w:szCs w:val="24"/>
        </w:rPr>
        <w:t xml:space="preserve"> промежуточной аттестации при отсутствии уважительных причин. </w:t>
      </w:r>
      <w:r w:rsidRPr="00D677D1">
        <w:rPr>
          <w:rFonts w:ascii="Times New Roman" w:hAnsi="Times New Roman" w:cs="Times New Roman"/>
          <w:sz w:val="24"/>
          <w:szCs w:val="24"/>
          <w:vertAlign w:val="superscript"/>
        </w:rPr>
        <w:t>19</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7.2. Учащиеся, имеющие академическую задолженность, вправе пройти повторную промежуточную аттестацию по </w:t>
      </w:r>
      <w:proofErr w:type="gramStart"/>
      <w:r w:rsidRPr="00630B2E">
        <w:rPr>
          <w:rFonts w:ascii="Times New Roman" w:hAnsi="Times New Roman" w:cs="Times New Roman"/>
          <w:sz w:val="24"/>
          <w:szCs w:val="24"/>
        </w:rPr>
        <w:t>соответствующим</w:t>
      </w:r>
      <w:proofErr w:type="gramEnd"/>
      <w:r w:rsidRPr="00630B2E">
        <w:rPr>
          <w:rFonts w:ascii="Times New Roman" w:hAnsi="Times New Roman" w:cs="Times New Roman"/>
          <w:sz w:val="24"/>
          <w:szCs w:val="24"/>
        </w:rPr>
        <w:t xml:space="preserve"> учебному предмету, курсу в следующие сроки: </w:t>
      </w:r>
      <w:r w:rsidRPr="00D677D1">
        <w:rPr>
          <w:rFonts w:ascii="Times New Roman" w:hAnsi="Times New Roman" w:cs="Times New Roman"/>
          <w:sz w:val="24"/>
          <w:szCs w:val="24"/>
          <w:vertAlign w:val="superscript"/>
        </w:rPr>
        <w:t>20</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- 2-3, 5-8, 10 классов: первая повторная промежуточная аттестация – не позднее 31 мая, вторая повторная промежуточная аттестация – не позднее 20 сентября;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- 4 классов:</w:t>
      </w:r>
      <w:r w:rsidRPr="00D677D1">
        <w:rPr>
          <w:rFonts w:ascii="Times New Roman" w:hAnsi="Times New Roman" w:cs="Times New Roman"/>
          <w:sz w:val="24"/>
          <w:szCs w:val="24"/>
          <w:vertAlign w:val="superscript"/>
        </w:rPr>
        <w:t>21</w:t>
      </w:r>
      <w:r w:rsidR="00D677D1" w:rsidRPr="001D3598">
        <w:rPr>
          <w:rStyle w:val="a6"/>
          <w:rFonts w:ascii="Times New Roman" w:hAnsi="Times New Roman" w:cs="Times New Roman"/>
          <w:color w:val="FFFFFF" w:themeColor="background1"/>
          <w:sz w:val="24"/>
          <w:szCs w:val="24"/>
        </w:rPr>
        <w:footnoteReference w:id="9"/>
      </w:r>
      <w:r w:rsidRPr="00630B2E">
        <w:rPr>
          <w:rFonts w:ascii="Times New Roman" w:hAnsi="Times New Roman" w:cs="Times New Roman"/>
          <w:sz w:val="24"/>
          <w:szCs w:val="24"/>
        </w:rPr>
        <w:t xml:space="preserve"> первая повторная промежуточная аттестация – не позднее 25 мая, вторая повторная промежуточная аттестация – не позднее 31 мая;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учащиеся 9 и 11 классов: первая повторная промежуточная аттестация – не позднее 10 мая, вторая повторная промежуточная аттестация – не позднее 1 августа. </w:t>
      </w:r>
      <w:r w:rsidRPr="00D677D1">
        <w:rPr>
          <w:rFonts w:ascii="Times New Roman" w:hAnsi="Times New Roman" w:cs="Times New Roman"/>
          <w:sz w:val="24"/>
          <w:szCs w:val="24"/>
          <w:vertAlign w:val="superscript"/>
        </w:rPr>
        <w:t xml:space="preserve">22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7.3. Учреждение может проводить первую и (или) вторую повторные промежуточные аттестации в период каникул.</w:t>
      </w:r>
      <w:r w:rsidRPr="00D677D1">
        <w:rPr>
          <w:rFonts w:ascii="Times New Roman" w:hAnsi="Times New Roman" w:cs="Times New Roman"/>
          <w:sz w:val="24"/>
          <w:szCs w:val="24"/>
          <w:vertAlign w:val="superscript"/>
        </w:rPr>
        <w:t>23</w:t>
      </w:r>
      <w:proofErr w:type="gramStart"/>
      <w:r w:rsidRPr="00630B2E">
        <w:rPr>
          <w:rFonts w:ascii="Times New Roman" w:hAnsi="Times New Roman" w:cs="Times New Roman"/>
          <w:sz w:val="24"/>
          <w:szCs w:val="24"/>
        </w:rPr>
        <w:t xml:space="preserve"> В</w:t>
      </w:r>
      <w:proofErr w:type="gramEnd"/>
      <w:r w:rsidRPr="00630B2E">
        <w:rPr>
          <w:rFonts w:ascii="Times New Roman" w:hAnsi="Times New Roman" w:cs="Times New Roman"/>
          <w:sz w:val="24"/>
          <w:szCs w:val="24"/>
        </w:rPr>
        <w:t xml:space="preserve"> этом случае устанавливается несколько сроков для проведения соответствующей повторной промежуточной аттестации как в период каникул, так и в период осуществления образовательной деятельности. </w:t>
      </w:r>
      <w:r w:rsidRPr="00D677D1">
        <w:rPr>
          <w:rFonts w:ascii="Times New Roman" w:hAnsi="Times New Roman" w:cs="Times New Roman"/>
          <w:sz w:val="24"/>
          <w:szCs w:val="24"/>
          <w:vertAlign w:val="superscript"/>
        </w:rPr>
        <w:t>24</w:t>
      </w:r>
      <w:r w:rsidRPr="00630B2E">
        <w:rPr>
          <w:rFonts w:ascii="Times New Roman" w:hAnsi="Times New Roman" w:cs="Times New Roman"/>
          <w:sz w:val="24"/>
          <w:szCs w:val="24"/>
        </w:rPr>
        <w:t xml:space="preserve"> </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7.4. Для проведения второй повторной промежуточной аттестации в учреждении создается комиссия в соответствии с пунктом 5.17 Положения.</w:t>
      </w:r>
      <w:r w:rsidRPr="00D677D1">
        <w:rPr>
          <w:rFonts w:ascii="Times New Roman" w:hAnsi="Times New Roman" w:cs="Times New Roman"/>
          <w:sz w:val="24"/>
          <w:szCs w:val="24"/>
          <w:vertAlign w:val="superscript"/>
        </w:rPr>
        <w:t>25</w:t>
      </w:r>
      <w:r w:rsidRPr="00630B2E">
        <w:rPr>
          <w:rFonts w:ascii="Times New Roman" w:hAnsi="Times New Roman" w:cs="Times New Roman"/>
          <w:sz w:val="24"/>
          <w:szCs w:val="24"/>
        </w:rPr>
        <w:t xml:space="preserve"> </w:t>
      </w:r>
    </w:p>
    <w:p w:rsidR="00D677D1" w:rsidRPr="00D677D1" w:rsidRDefault="00B64081" w:rsidP="00D677D1">
      <w:pPr>
        <w:jc w:val="center"/>
        <w:rPr>
          <w:rFonts w:ascii="Times New Roman" w:hAnsi="Times New Roman" w:cs="Times New Roman"/>
          <w:b/>
          <w:sz w:val="24"/>
          <w:szCs w:val="24"/>
        </w:rPr>
      </w:pPr>
      <w:r w:rsidRPr="00D677D1">
        <w:rPr>
          <w:rFonts w:ascii="Times New Roman" w:hAnsi="Times New Roman" w:cs="Times New Roman"/>
          <w:b/>
          <w:sz w:val="24"/>
          <w:szCs w:val="24"/>
        </w:rPr>
        <w:t>8. Особенности текущего контроля успеваемости и промежуточной аттестации лиц, обучающихся по индивидуальному учебному плану, а также отдельных категорий лиц</w:t>
      </w:r>
    </w:p>
    <w:p w:rsidR="00D677D1"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8.1. </w:t>
      </w:r>
      <w:proofErr w:type="gramStart"/>
      <w:r w:rsidRPr="00630B2E">
        <w:rPr>
          <w:rFonts w:ascii="Times New Roman" w:hAnsi="Times New Roman" w:cs="Times New Roman"/>
          <w:sz w:val="24"/>
          <w:szCs w:val="24"/>
        </w:rPr>
        <w:t>Учащимся, переведенным на обучение по индивидуальному учебному плану (обучение на дому, другие категории учащихся по решению учреждения и согласованию с родителями (законными представителями учащихся), отметки выставляются по учебным предметам, отраженным в этом учебном плане.</w:t>
      </w:r>
      <w:proofErr w:type="gramEnd"/>
      <w:r w:rsidRPr="00630B2E">
        <w:rPr>
          <w:rFonts w:ascii="Times New Roman" w:hAnsi="Times New Roman" w:cs="Times New Roman"/>
          <w:sz w:val="24"/>
          <w:szCs w:val="24"/>
        </w:rPr>
        <w:t xml:space="preserve"> Учет успеваемости ведется в отдельном журнале, а четвертные или полугодовые отметки заносятся в журнал того класса, в котором числится учащийся. </w:t>
      </w: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8.2. </w:t>
      </w:r>
      <w:proofErr w:type="gramStart"/>
      <w:r w:rsidRPr="00630B2E">
        <w:rPr>
          <w:rFonts w:ascii="Times New Roman" w:hAnsi="Times New Roman" w:cs="Times New Roman"/>
          <w:sz w:val="24"/>
          <w:szCs w:val="24"/>
        </w:rPr>
        <w:t>Учащимся, проявившим выдающиеся способности или добившимся успехов в учебной деятельности, научной (научно-исследовательской) деятельности, творческой  деятельности и физкультурно-спортивной деятельности, в связи с длительным отсутствием в учреждении по уважительным причинам (подготовка и участие в различного уровня спортивных соревнованиях, концертах, конкурсах, состязаниях, олимпиадах и т.п.), сроки проведения контрольных работ и промежуточной аттестации могут быть сдвинуты, но не более чем на один месяц</w:t>
      </w:r>
      <w:proofErr w:type="gramEnd"/>
      <w:r w:rsidRPr="00630B2E">
        <w:rPr>
          <w:rFonts w:ascii="Times New Roman" w:hAnsi="Times New Roman" w:cs="Times New Roman"/>
          <w:sz w:val="24"/>
          <w:szCs w:val="24"/>
        </w:rPr>
        <w:t xml:space="preserve">, либо проведены досрочно. Предложения по срокам готовятся педагогическим работником, осуществляющим классное руководство, согласовываются заместителем директора и утверждаются приказом учреждения. </w:t>
      </w: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8.3. Текущий контроль успеваемости учащихся, временно находящихся в санаторных, медицинских организациях, реабилитационных центрах, проводится в этих организациях. Полученные результаты учитываются при выставлении четвертных или полугодовых отметок на основании справок об обучении или о периоде обучения, полученных в организациях. Промежуточная аттестация таких учащихся проводится в учреждении в </w:t>
      </w:r>
      <w:r w:rsidRPr="00630B2E">
        <w:rPr>
          <w:rFonts w:ascii="Times New Roman" w:hAnsi="Times New Roman" w:cs="Times New Roman"/>
          <w:sz w:val="24"/>
          <w:szCs w:val="24"/>
        </w:rPr>
        <w:lastRenderedPageBreak/>
        <w:t xml:space="preserve">сроки, совпадающие со сроками проведения промежуточной аттестации класса или в более поздние сроки, установленные приказом учреждения. </w:t>
      </w:r>
    </w:p>
    <w:p w:rsidR="00630B2E" w:rsidRPr="001D3598" w:rsidRDefault="00B64081" w:rsidP="001D3598">
      <w:pPr>
        <w:jc w:val="center"/>
        <w:rPr>
          <w:rFonts w:ascii="Times New Roman" w:hAnsi="Times New Roman" w:cs="Times New Roman"/>
          <w:b/>
          <w:sz w:val="24"/>
          <w:szCs w:val="24"/>
        </w:rPr>
      </w:pPr>
      <w:r w:rsidRPr="001D3598">
        <w:rPr>
          <w:rFonts w:ascii="Times New Roman" w:hAnsi="Times New Roman" w:cs="Times New Roman"/>
          <w:b/>
          <w:sz w:val="24"/>
          <w:szCs w:val="24"/>
        </w:rPr>
        <w:t>9. Особенности текущего контроля успеваемости, промежуточной и итоговой аттестации лиц, получающих образование по очно-заочной и заочной форме обучения</w:t>
      </w: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9.1. Сроки проведения текущего контроля успеваемости и промежуточной аттестации лиц, получающих образование по очно-заочной и заочной форме обучения, устанавливаются соответствующим учебным планом и календарным учебным графиком. </w:t>
      </w:r>
    </w:p>
    <w:p w:rsidR="00630B2E" w:rsidRPr="001D3598" w:rsidRDefault="00B64081" w:rsidP="001D3598">
      <w:pPr>
        <w:jc w:val="center"/>
        <w:rPr>
          <w:rFonts w:ascii="Times New Roman" w:hAnsi="Times New Roman" w:cs="Times New Roman"/>
          <w:b/>
          <w:sz w:val="24"/>
          <w:szCs w:val="24"/>
        </w:rPr>
      </w:pPr>
      <w:r w:rsidRPr="001D3598">
        <w:rPr>
          <w:rFonts w:ascii="Times New Roman" w:hAnsi="Times New Roman" w:cs="Times New Roman"/>
          <w:b/>
          <w:sz w:val="24"/>
          <w:szCs w:val="24"/>
        </w:rPr>
        <w:t>10. Особенности текущего контроля успеваемости, промежуточной и итоговой аттестации лиц с ограниченными возможностями здоровья</w:t>
      </w:r>
    </w:p>
    <w:p w:rsid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10.1. Учащимся с ограниченными возможностями здоровья, переведенным на индивидуальное обучение на дому, отметки выставляются по учебным предметам, отраженным в учебном плане индивидуального обучения на дому. </w:t>
      </w:r>
      <w:proofErr w:type="gramStart"/>
      <w:r w:rsidRPr="00630B2E">
        <w:rPr>
          <w:rFonts w:ascii="Times New Roman" w:hAnsi="Times New Roman" w:cs="Times New Roman"/>
          <w:sz w:val="24"/>
          <w:szCs w:val="24"/>
        </w:rPr>
        <w:t xml:space="preserve">Учет успеваемости этой категории учащихся ведется в специальном журнале, а четвертные (полугодовые) отметки выносятся в классный и электронный журналы. </w:t>
      </w:r>
      <w:proofErr w:type="gramEnd"/>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10.2. Для учащихся с ограниченными возможностями здоровья могут быть предусмотрены иные формы текущего контроля успеваемости и промежуточной аттестации, иная продолжительность и иные сроки их проведения. </w:t>
      </w:r>
    </w:p>
    <w:p w:rsidR="00630B2E" w:rsidRPr="001D3598" w:rsidRDefault="00B64081" w:rsidP="001D3598">
      <w:pPr>
        <w:jc w:val="center"/>
        <w:rPr>
          <w:rFonts w:ascii="Times New Roman" w:hAnsi="Times New Roman" w:cs="Times New Roman"/>
          <w:b/>
          <w:sz w:val="24"/>
          <w:szCs w:val="24"/>
        </w:rPr>
      </w:pPr>
      <w:r w:rsidRPr="001D3598">
        <w:rPr>
          <w:rFonts w:ascii="Times New Roman" w:hAnsi="Times New Roman" w:cs="Times New Roman"/>
          <w:b/>
          <w:sz w:val="24"/>
          <w:szCs w:val="24"/>
        </w:rPr>
        <w:t>11. Промежуточная и итоговая аттестация экстернов</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11.1. В отношении экстернов текущий контроль успев</w:t>
      </w:r>
      <w:r w:rsidR="001D3598">
        <w:rPr>
          <w:rFonts w:ascii="Times New Roman" w:hAnsi="Times New Roman" w:cs="Times New Roman"/>
          <w:sz w:val="24"/>
          <w:szCs w:val="24"/>
        </w:rPr>
        <w:t>аемости не проводится.</w:t>
      </w:r>
      <w:r w:rsidR="001D3598" w:rsidRPr="001D3598">
        <w:rPr>
          <w:rStyle w:val="a6"/>
          <w:rFonts w:ascii="Times New Roman" w:hAnsi="Times New Roman" w:cs="Times New Roman"/>
          <w:color w:val="FFFFFF" w:themeColor="background1"/>
          <w:sz w:val="24"/>
          <w:szCs w:val="24"/>
        </w:rPr>
        <w:footnoteReference w:id="10"/>
      </w:r>
      <w:r w:rsidRPr="001D3598">
        <w:rPr>
          <w:rFonts w:ascii="Times New Roman" w:hAnsi="Times New Roman" w:cs="Times New Roman"/>
          <w:sz w:val="24"/>
          <w:szCs w:val="24"/>
          <w:vertAlign w:val="superscript"/>
        </w:rPr>
        <w:t>26</w:t>
      </w:r>
      <w:r w:rsidRPr="00630B2E">
        <w:rPr>
          <w:rFonts w:ascii="Times New Roman" w:hAnsi="Times New Roman" w:cs="Times New Roman"/>
          <w:sz w:val="24"/>
          <w:szCs w:val="24"/>
        </w:rPr>
        <w:t xml:space="preserve">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11.2. Для экстернов в учреждении организуется промежуточная аттестация по всем учебным предметам инвариантной части базисного учебного плана. </w:t>
      </w:r>
      <w:r w:rsidRPr="001D3598">
        <w:rPr>
          <w:rFonts w:ascii="Times New Roman" w:hAnsi="Times New Roman" w:cs="Times New Roman"/>
          <w:sz w:val="24"/>
          <w:szCs w:val="24"/>
          <w:vertAlign w:val="superscript"/>
        </w:rPr>
        <w:t xml:space="preserve">27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11.3. После зачисления экстерна в срок, установленный учреждением, но не позднее одного месяца </w:t>
      </w:r>
      <w:proofErr w:type="gramStart"/>
      <w:r w:rsidRPr="00630B2E">
        <w:rPr>
          <w:rFonts w:ascii="Times New Roman" w:hAnsi="Times New Roman" w:cs="Times New Roman"/>
          <w:sz w:val="24"/>
          <w:szCs w:val="24"/>
        </w:rPr>
        <w:t>с даты зачисления</w:t>
      </w:r>
      <w:proofErr w:type="gramEnd"/>
      <w:r w:rsidRPr="00630B2E">
        <w:rPr>
          <w:rFonts w:ascii="Times New Roman" w:hAnsi="Times New Roman" w:cs="Times New Roman"/>
          <w:sz w:val="24"/>
          <w:szCs w:val="24"/>
        </w:rPr>
        <w:t xml:space="preserve"> учреждением утверждается индивидуальный учебный план экстерна, предусматривающий прохождение им промежуточной и государственной итоговой аттестации.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11.4. </w:t>
      </w:r>
      <w:proofErr w:type="gramStart"/>
      <w:r w:rsidRPr="00630B2E">
        <w:rPr>
          <w:rFonts w:ascii="Times New Roman" w:hAnsi="Times New Roman" w:cs="Times New Roman"/>
          <w:sz w:val="24"/>
          <w:szCs w:val="24"/>
        </w:rPr>
        <w:t>Промежуточная аттестация экстернов проводится один раз в год в апреле-мае).</w:t>
      </w:r>
      <w:proofErr w:type="gramEnd"/>
      <w:r w:rsidRPr="00630B2E">
        <w:rPr>
          <w:rFonts w:ascii="Times New Roman" w:hAnsi="Times New Roman" w:cs="Times New Roman"/>
          <w:sz w:val="24"/>
          <w:szCs w:val="24"/>
        </w:rPr>
        <w:t xml:space="preserve"> Экстерны приписываются к соответствующей параллели. Сроки проведения промежуточной аттестации по учебным предметам, как правило, совпадают с промежуточной аттестацией лиц, обучающихся по очной форме обучения.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lastRenderedPageBreak/>
        <w:t xml:space="preserve">11.5. О прохождении экстерном промежуточной аттестации издается приказ учреждения, в котором устанавливаются конкретные даты проведения и формы промежуточной аттестации. </w:t>
      </w:r>
      <w:r w:rsidRPr="001D3598">
        <w:rPr>
          <w:rFonts w:ascii="Times New Roman" w:hAnsi="Times New Roman" w:cs="Times New Roman"/>
          <w:sz w:val="24"/>
          <w:szCs w:val="24"/>
          <w:vertAlign w:val="superscript"/>
        </w:rPr>
        <w:t>28</w:t>
      </w:r>
      <w:r w:rsidRPr="00630B2E">
        <w:rPr>
          <w:rFonts w:ascii="Times New Roman" w:hAnsi="Times New Roman" w:cs="Times New Roman"/>
          <w:sz w:val="24"/>
          <w:szCs w:val="24"/>
        </w:rPr>
        <w:t xml:space="preserve"> </w:t>
      </w:r>
      <w:r w:rsidR="001D3598" w:rsidRPr="001D3598">
        <w:rPr>
          <w:rStyle w:val="a6"/>
          <w:rFonts w:ascii="Times New Roman" w:hAnsi="Times New Roman" w:cs="Times New Roman"/>
          <w:color w:val="FFFFFF" w:themeColor="background1"/>
          <w:sz w:val="24"/>
          <w:szCs w:val="24"/>
        </w:rPr>
        <w:footnoteReference w:id="11"/>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11.6. Отметки, полученные экстернами, вносятся в отдельный журнал в бумажном и (или) электронном виде.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11.7. </w:t>
      </w:r>
      <w:proofErr w:type="gramStart"/>
      <w:r w:rsidRPr="00630B2E">
        <w:rPr>
          <w:rFonts w:ascii="Times New Roman" w:hAnsi="Times New Roman" w:cs="Times New Roman"/>
          <w:sz w:val="24"/>
          <w:szCs w:val="24"/>
        </w:rPr>
        <w:t>Контроль за</w:t>
      </w:r>
      <w:proofErr w:type="gramEnd"/>
      <w:r w:rsidRPr="00630B2E">
        <w:rPr>
          <w:rFonts w:ascii="Times New Roman" w:hAnsi="Times New Roman" w:cs="Times New Roman"/>
          <w:sz w:val="24"/>
          <w:szCs w:val="24"/>
        </w:rPr>
        <w:t xml:space="preserve"> своевременностью ликвидации академической задолженности возлагается на заместителя директора учреждения и родителей (законных представителей) несовершеннолетних учащихся. </w:t>
      </w:r>
      <w:r w:rsidRPr="001D3598">
        <w:rPr>
          <w:rFonts w:ascii="Times New Roman" w:hAnsi="Times New Roman" w:cs="Times New Roman"/>
          <w:sz w:val="24"/>
          <w:szCs w:val="24"/>
          <w:vertAlign w:val="superscript"/>
        </w:rPr>
        <w:t>29</w:t>
      </w:r>
      <w:r w:rsidRPr="00630B2E">
        <w:rPr>
          <w:rFonts w:ascii="Times New Roman" w:hAnsi="Times New Roman" w:cs="Times New Roman"/>
          <w:sz w:val="24"/>
          <w:szCs w:val="24"/>
        </w:rPr>
        <w:t xml:space="preserve"> </w:t>
      </w:r>
    </w:p>
    <w:p w:rsidR="001D3598" w:rsidRPr="001D3598" w:rsidRDefault="00B64081" w:rsidP="001D3598">
      <w:pPr>
        <w:jc w:val="center"/>
        <w:rPr>
          <w:rFonts w:ascii="Times New Roman" w:hAnsi="Times New Roman" w:cs="Times New Roman"/>
          <w:b/>
          <w:sz w:val="24"/>
          <w:szCs w:val="24"/>
        </w:rPr>
      </w:pPr>
      <w:r w:rsidRPr="001D3598">
        <w:rPr>
          <w:rFonts w:ascii="Times New Roman" w:hAnsi="Times New Roman" w:cs="Times New Roman"/>
          <w:b/>
          <w:sz w:val="24"/>
          <w:szCs w:val="24"/>
        </w:rPr>
        <w:t>12. Особенности текущего контроля успеваемости, промежуточной аттестации лиц, получающих общее образование при сочетании форм получения образования</w:t>
      </w:r>
      <w:r w:rsidR="001D3598" w:rsidRPr="001D3598">
        <w:rPr>
          <w:rFonts w:ascii="Times New Roman" w:hAnsi="Times New Roman" w:cs="Times New Roman"/>
          <w:b/>
          <w:sz w:val="24"/>
          <w:szCs w:val="24"/>
        </w:rPr>
        <w:t>.</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12.1. В отношении учащихся, получающих общее образование при сочетании форм получения образования (в образовательной организации и в форме семейного образования или самообразования), текущий контроль успеваемости и промежуточная аттестация осуществляются следующим образом: </w:t>
      </w:r>
    </w:p>
    <w:p w:rsidR="001D3598"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учебные предметы, осваиваемые в учреждении – в соответствии с разделами 3-6 Положения; </w:t>
      </w:r>
    </w:p>
    <w:p w:rsidR="00FF2E4F" w:rsidRPr="00630B2E" w:rsidRDefault="00B64081" w:rsidP="00630B2E">
      <w:pPr>
        <w:jc w:val="both"/>
        <w:rPr>
          <w:rFonts w:ascii="Times New Roman" w:hAnsi="Times New Roman" w:cs="Times New Roman"/>
          <w:sz w:val="24"/>
          <w:szCs w:val="24"/>
        </w:rPr>
      </w:pPr>
      <w:r w:rsidRPr="00630B2E">
        <w:rPr>
          <w:rFonts w:ascii="Times New Roman" w:hAnsi="Times New Roman" w:cs="Times New Roman"/>
          <w:sz w:val="24"/>
          <w:szCs w:val="24"/>
        </w:rPr>
        <w:t xml:space="preserve">- учебные предметы, осваиваемые в форме семейного образования или самообразования – в соответствии с разделами 11 Положения. </w:t>
      </w:r>
    </w:p>
    <w:sectPr w:rsidR="00FF2E4F" w:rsidRPr="00630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36" w:rsidRDefault="00DD3136" w:rsidP="00DD3136">
      <w:pPr>
        <w:spacing w:after="0" w:line="240" w:lineRule="auto"/>
      </w:pPr>
      <w:r>
        <w:separator/>
      </w:r>
    </w:p>
  </w:endnote>
  <w:endnote w:type="continuationSeparator" w:id="0">
    <w:p w:rsidR="00DD3136" w:rsidRDefault="00DD3136" w:rsidP="00DD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36" w:rsidRDefault="00DD3136" w:rsidP="00DD3136">
      <w:pPr>
        <w:spacing w:after="0" w:line="240" w:lineRule="auto"/>
      </w:pPr>
      <w:r>
        <w:separator/>
      </w:r>
    </w:p>
  </w:footnote>
  <w:footnote w:type="continuationSeparator" w:id="0">
    <w:p w:rsidR="00DD3136" w:rsidRDefault="00DD3136" w:rsidP="00DD3136">
      <w:pPr>
        <w:spacing w:after="0" w:line="240" w:lineRule="auto"/>
      </w:pPr>
      <w:r>
        <w:continuationSeparator/>
      </w:r>
    </w:p>
  </w:footnote>
  <w:footnote w:id="1">
    <w:p w:rsidR="005135F2" w:rsidRDefault="005135F2" w:rsidP="00CD2BAF">
      <w:pPr>
        <w:pStyle w:val="a4"/>
        <w:jc w:val="both"/>
      </w:pPr>
      <w:r>
        <w:rPr>
          <w:rStyle w:val="a6"/>
        </w:rPr>
        <w:footnoteRef/>
      </w:r>
      <w:r>
        <w:t xml:space="preserve"> </w:t>
      </w:r>
      <w:r w:rsidR="00CD2BAF">
        <w:t xml:space="preserve">В Положении не рассматривается вопрос проведения итоговой аттестации в 4 классе, поскольку она прямо не предусмотрена ни ФЗ «Об образовании в РФ», ни приказом </w:t>
      </w:r>
      <w:proofErr w:type="spellStart"/>
      <w:r w:rsidR="00CD2BAF">
        <w:t>Минобрнауки</w:t>
      </w:r>
      <w:proofErr w:type="spellEnd"/>
      <w:r w:rsidR="00CD2BAF">
        <w:t xml:space="preserve"> России №1015.</w:t>
      </w:r>
    </w:p>
    <w:p w:rsidR="00CD2BAF" w:rsidRDefault="00CD2BAF" w:rsidP="00CD2BAF">
      <w:pPr>
        <w:pStyle w:val="a4"/>
        <w:jc w:val="both"/>
      </w:pPr>
      <w:r w:rsidRPr="00CD2BAF">
        <w:rPr>
          <w:vertAlign w:val="superscript"/>
        </w:rPr>
        <w:t>2</w:t>
      </w:r>
      <w:r>
        <w:t xml:space="preserve"> Положением не регламентируется промежуточная и итоговая аттестация по дополнительным общеобразовательным программам, поскольку обязательность ее проведения не предусмотрена</w:t>
      </w:r>
      <w:r w:rsidRPr="00CD2BAF">
        <w:t xml:space="preserve"> </w:t>
      </w:r>
      <w:r>
        <w:t>ФЗ «Об образовании в РФ»</w:t>
      </w:r>
      <w:r>
        <w:t>.</w:t>
      </w:r>
    </w:p>
    <w:p w:rsidR="00CD2BAF" w:rsidRDefault="00CD2BAF" w:rsidP="00CD2BAF">
      <w:pPr>
        <w:pStyle w:val="a4"/>
        <w:jc w:val="both"/>
      </w:pPr>
      <w:r w:rsidRPr="00CD2BAF">
        <w:rPr>
          <w:vertAlign w:val="superscript"/>
        </w:rPr>
        <w:t>3</w:t>
      </w:r>
      <w:proofErr w:type="gramStart"/>
      <w:r>
        <w:t xml:space="preserve"> В</w:t>
      </w:r>
      <w:proofErr w:type="gramEnd"/>
      <w:r>
        <w:t>о ФГОС применяются понятия «учебные предметы, курсы», например «Учебные курсы, обеспечивающие различные интересы учащихся, в том числе этнокультурные» (п.17 ФГОС НОО)</w:t>
      </w:r>
    </w:p>
    <w:p w:rsidR="00CD2BAF" w:rsidRDefault="00CD2BAF" w:rsidP="00CD2BAF">
      <w:pPr>
        <w:pStyle w:val="a4"/>
        <w:jc w:val="both"/>
      </w:pPr>
      <w:r w:rsidRPr="00CD2BAF">
        <w:rPr>
          <w:vertAlign w:val="superscript"/>
        </w:rPr>
        <w:t>4</w:t>
      </w:r>
      <w:proofErr w:type="gramStart"/>
      <w:r>
        <w:t xml:space="preserve"> В</w:t>
      </w:r>
      <w:proofErr w:type="gramEnd"/>
      <w:r>
        <w:t xml:space="preserve"> соответствии с частями 1, 4-9 (особенно части 7) статьи 58 </w:t>
      </w:r>
      <w:r>
        <w:t>ФЗ «Об образовании в РФ</w:t>
      </w:r>
      <w:r>
        <w:t>» промежуточная аттестация учащихся предполагает отдельную процедуру</w:t>
      </w:r>
    </w:p>
    <w:p w:rsidR="00CD2BAF" w:rsidRDefault="00CD2BAF" w:rsidP="00CD2BAF">
      <w:pPr>
        <w:pStyle w:val="a4"/>
        <w:jc w:val="both"/>
      </w:pPr>
      <w:r w:rsidRPr="00CD2BAF">
        <w:rPr>
          <w:vertAlign w:val="superscript"/>
        </w:rPr>
        <w:t>5</w:t>
      </w:r>
      <w:r>
        <w:t xml:space="preserve"> ч.2 ст13 </w:t>
      </w:r>
      <w:r>
        <w:t>ФЗ «Об образовании в РФ»</w:t>
      </w:r>
    </w:p>
    <w:p w:rsidR="005135F2" w:rsidRDefault="00CD2BAF" w:rsidP="001A0AB9">
      <w:pPr>
        <w:pStyle w:val="a4"/>
        <w:jc w:val="both"/>
      </w:pPr>
      <w:proofErr w:type="gramStart"/>
      <w:r w:rsidRPr="00CD2BAF">
        <w:rPr>
          <w:vertAlign w:val="superscript"/>
        </w:rPr>
        <w:t>6</w:t>
      </w:r>
      <w:r>
        <w:t xml:space="preserve"> Понятие «отметка» применяется в Приказе </w:t>
      </w:r>
      <w:proofErr w:type="spellStart"/>
      <w:r>
        <w:t>Минпросвещения</w:t>
      </w:r>
      <w:proofErr w:type="spellEnd"/>
      <w:r>
        <w:t xml:space="preserve"> России №189, </w:t>
      </w:r>
      <w:proofErr w:type="spellStart"/>
      <w:r>
        <w:t>Рособрнадзора</w:t>
      </w:r>
      <w:proofErr w:type="spellEnd"/>
      <w:r>
        <w:t xml:space="preserve"> №1513 от 07.11.2018 «Об утверждении Порядка проведения государственной итоговой аттестации по образовательным программа основного общего образования»</w:t>
      </w:r>
      <w:proofErr w:type="gramEnd"/>
    </w:p>
  </w:footnote>
  <w:footnote w:id="2">
    <w:p w:rsidR="00DD3136" w:rsidRPr="00DD3136" w:rsidRDefault="00DD3136" w:rsidP="001D3598">
      <w:pPr>
        <w:spacing w:after="0" w:line="240" w:lineRule="auto"/>
        <w:jc w:val="both"/>
        <w:rPr>
          <w:rFonts w:ascii="Times New Roman" w:hAnsi="Times New Roman" w:cs="Times New Roman"/>
          <w:sz w:val="20"/>
          <w:szCs w:val="20"/>
        </w:rPr>
      </w:pPr>
      <w:r w:rsidRPr="00625E05">
        <w:rPr>
          <w:rFonts w:ascii="Times New Roman" w:hAnsi="Times New Roman" w:cs="Times New Roman"/>
          <w:sz w:val="24"/>
          <w:szCs w:val="24"/>
          <w:vertAlign w:val="superscript"/>
        </w:rPr>
        <w:t>7</w:t>
      </w:r>
      <w:r w:rsidRPr="00630B2E">
        <w:rPr>
          <w:rFonts w:ascii="Times New Roman" w:hAnsi="Times New Roman" w:cs="Times New Roman"/>
          <w:sz w:val="24"/>
          <w:szCs w:val="24"/>
        </w:rPr>
        <w:t xml:space="preserve"> </w:t>
      </w:r>
      <w:r w:rsidRPr="00DD3136">
        <w:rPr>
          <w:rFonts w:ascii="Times New Roman" w:hAnsi="Times New Roman" w:cs="Times New Roman"/>
          <w:sz w:val="20"/>
          <w:szCs w:val="20"/>
        </w:rPr>
        <w:t xml:space="preserve">Слово «пятибалльная» не используется, поскольку используется фактически только четыре балла </w:t>
      </w:r>
    </w:p>
    <w:p w:rsidR="00DD3136" w:rsidRPr="00DD3136" w:rsidRDefault="00DD3136" w:rsidP="001D3598">
      <w:pPr>
        <w:spacing w:after="0" w:line="240" w:lineRule="auto"/>
        <w:jc w:val="both"/>
        <w:rPr>
          <w:rFonts w:ascii="Times New Roman" w:hAnsi="Times New Roman" w:cs="Times New Roman"/>
          <w:sz w:val="20"/>
          <w:szCs w:val="20"/>
        </w:rPr>
      </w:pPr>
      <w:r w:rsidRPr="00DD3136">
        <w:rPr>
          <w:rFonts w:ascii="Times New Roman" w:hAnsi="Times New Roman" w:cs="Times New Roman"/>
          <w:sz w:val="20"/>
          <w:szCs w:val="20"/>
          <w:vertAlign w:val="superscript"/>
        </w:rPr>
        <w:t>8</w:t>
      </w:r>
      <w:proofErr w:type="gramStart"/>
      <w:r w:rsidRPr="00DD3136">
        <w:rPr>
          <w:rFonts w:ascii="Times New Roman" w:hAnsi="Times New Roman" w:cs="Times New Roman"/>
          <w:sz w:val="20"/>
          <w:szCs w:val="20"/>
        </w:rPr>
        <w:t xml:space="preserve"> Ф</w:t>
      </w:r>
      <w:proofErr w:type="gramEnd"/>
      <w:r w:rsidRPr="00DD3136">
        <w:rPr>
          <w:rFonts w:ascii="Times New Roman" w:hAnsi="Times New Roman" w:cs="Times New Roman"/>
          <w:sz w:val="20"/>
          <w:szCs w:val="20"/>
        </w:rPr>
        <w:t xml:space="preserve">актически это удовлетворительный или неудовлетворительный результат без разделения по уровню знаний </w:t>
      </w:r>
    </w:p>
    <w:p w:rsidR="00DD3136" w:rsidRPr="00DD3136" w:rsidRDefault="00DD3136" w:rsidP="001D3598">
      <w:pPr>
        <w:spacing w:after="0" w:line="240" w:lineRule="auto"/>
        <w:jc w:val="both"/>
        <w:rPr>
          <w:rFonts w:ascii="Times New Roman" w:hAnsi="Times New Roman" w:cs="Times New Roman"/>
          <w:sz w:val="20"/>
          <w:szCs w:val="20"/>
        </w:rPr>
      </w:pPr>
      <w:r w:rsidRPr="00DD3136">
        <w:rPr>
          <w:rFonts w:ascii="Times New Roman" w:hAnsi="Times New Roman" w:cs="Times New Roman"/>
          <w:sz w:val="20"/>
          <w:szCs w:val="20"/>
          <w:vertAlign w:val="superscript"/>
        </w:rPr>
        <w:t>9</w:t>
      </w:r>
      <w:r w:rsidRPr="00DD3136">
        <w:rPr>
          <w:rFonts w:ascii="Times New Roman" w:hAnsi="Times New Roman" w:cs="Times New Roman"/>
          <w:sz w:val="20"/>
          <w:szCs w:val="20"/>
        </w:rPr>
        <w:t xml:space="preserve"> Приказ </w:t>
      </w:r>
      <w:proofErr w:type="spellStart"/>
      <w:r w:rsidRPr="00DD3136">
        <w:rPr>
          <w:rFonts w:ascii="Times New Roman" w:hAnsi="Times New Roman" w:cs="Times New Roman"/>
          <w:sz w:val="20"/>
          <w:szCs w:val="20"/>
        </w:rPr>
        <w:t>Минобрнауки</w:t>
      </w:r>
      <w:proofErr w:type="spellEnd"/>
      <w:r w:rsidRPr="00DD3136">
        <w:rPr>
          <w:rFonts w:ascii="Times New Roman" w:hAnsi="Times New Roman" w:cs="Times New Roman"/>
          <w:sz w:val="20"/>
          <w:szCs w:val="20"/>
        </w:rPr>
        <w:t xml:space="preserve"> России № 1015 (п. 19.1 Порядка) </w:t>
      </w:r>
    </w:p>
    <w:p w:rsidR="00DD3136" w:rsidRDefault="00DD3136">
      <w:pPr>
        <w:pStyle w:val="a4"/>
      </w:pPr>
    </w:p>
  </w:footnote>
  <w:footnote w:id="3">
    <w:p w:rsidR="00DD3136" w:rsidRDefault="00DD3136">
      <w:pPr>
        <w:pStyle w:val="a4"/>
      </w:pPr>
    </w:p>
  </w:footnote>
  <w:footnote w:id="4">
    <w:p w:rsidR="009609C9" w:rsidRPr="009609C9" w:rsidRDefault="009609C9">
      <w:pPr>
        <w:pStyle w:val="a4"/>
      </w:pPr>
      <w:r w:rsidRPr="009609C9">
        <w:rPr>
          <w:rFonts w:ascii="Times New Roman" w:hAnsi="Times New Roman" w:cs="Times New Roman"/>
          <w:vertAlign w:val="superscript"/>
        </w:rPr>
        <w:t>10</w:t>
      </w:r>
      <w:r w:rsidRPr="009609C9">
        <w:rPr>
          <w:rFonts w:ascii="Times New Roman" w:hAnsi="Times New Roman" w:cs="Times New Roman"/>
        </w:rPr>
        <w:t xml:space="preserve"> Письмо Минобразования РФ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footnote>
  <w:footnote w:id="5">
    <w:p w:rsidR="009609C9" w:rsidRDefault="009609C9" w:rsidP="001D3598">
      <w:pPr>
        <w:pStyle w:val="a4"/>
        <w:jc w:val="both"/>
        <w:rPr>
          <w:rFonts w:ascii="Times New Roman" w:hAnsi="Times New Roman" w:cs="Times New Roman"/>
        </w:rPr>
      </w:pPr>
      <w:r w:rsidRPr="009609C9">
        <w:rPr>
          <w:rFonts w:ascii="Times New Roman" w:hAnsi="Times New Roman" w:cs="Times New Roman"/>
          <w:vertAlign w:val="superscript"/>
        </w:rPr>
        <w:t>11</w:t>
      </w:r>
      <w:proofErr w:type="gramStart"/>
      <w:r w:rsidRPr="009609C9">
        <w:rPr>
          <w:rFonts w:ascii="Times New Roman" w:hAnsi="Times New Roman" w:cs="Times New Roman"/>
        </w:rPr>
        <w:t xml:space="preserve"> Д</w:t>
      </w:r>
      <w:proofErr w:type="gramEnd"/>
      <w:r w:rsidRPr="009609C9">
        <w:rPr>
          <w:rFonts w:ascii="Times New Roman" w:hAnsi="Times New Roman" w:cs="Times New Roman"/>
        </w:rPr>
        <w:t>ля учителя дополнительная работа с обучающимися проводится в рамках времени, отведенного на выполнение другой педагогической работы</w:t>
      </w:r>
      <w:r>
        <w:rPr>
          <w:rFonts w:ascii="Times New Roman" w:hAnsi="Times New Roman" w:cs="Times New Roman"/>
        </w:rPr>
        <w:t>.</w:t>
      </w:r>
      <w:r w:rsidRPr="009609C9">
        <w:rPr>
          <w:rFonts w:ascii="Times New Roman" w:hAnsi="Times New Roman" w:cs="Times New Roman"/>
        </w:rPr>
        <w:t xml:space="preserve"> </w:t>
      </w:r>
    </w:p>
    <w:p w:rsidR="009609C9" w:rsidRDefault="009609C9" w:rsidP="001D3598">
      <w:pPr>
        <w:pStyle w:val="a4"/>
        <w:jc w:val="both"/>
        <w:rPr>
          <w:rFonts w:ascii="Times New Roman" w:hAnsi="Times New Roman" w:cs="Times New Roman"/>
        </w:rPr>
      </w:pPr>
      <w:r w:rsidRPr="009609C9">
        <w:rPr>
          <w:rFonts w:ascii="Times New Roman" w:hAnsi="Times New Roman" w:cs="Times New Roman"/>
          <w:vertAlign w:val="superscript"/>
        </w:rPr>
        <w:t xml:space="preserve">12 </w:t>
      </w:r>
      <w:r w:rsidRPr="009609C9">
        <w:rPr>
          <w:rFonts w:ascii="Times New Roman" w:hAnsi="Times New Roman" w:cs="Times New Roman"/>
        </w:rPr>
        <w:t>Допустимо в отношении отдельных предметов</w:t>
      </w:r>
      <w:r>
        <w:rPr>
          <w:rFonts w:ascii="Times New Roman" w:hAnsi="Times New Roman" w:cs="Times New Roman"/>
        </w:rPr>
        <w:t>.</w:t>
      </w:r>
      <w:r w:rsidRPr="009609C9">
        <w:rPr>
          <w:rFonts w:ascii="Times New Roman" w:hAnsi="Times New Roman" w:cs="Times New Roman"/>
        </w:rPr>
        <w:t xml:space="preserve"> </w:t>
      </w:r>
    </w:p>
    <w:p w:rsidR="009609C9" w:rsidRDefault="009609C9">
      <w:pPr>
        <w:pStyle w:val="a4"/>
      </w:pPr>
    </w:p>
  </w:footnote>
  <w:footnote w:id="6">
    <w:p w:rsidR="00D677D1" w:rsidRDefault="009609C9" w:rsidP="001D3598">
      <w:pPr>
        <w:pStyle w:val="a4"/>
        <w:jc w:val="both"/>
        <w:rPr>
          <w:rFonts w:ascii="Times New Roman" w:hAnsi="Times New Roman" w:cs="Times New Roman"/>
        </w:rPr>
      </w:pPr>
      <w:r w:rsidRPr="009609C9">
        <w:rPr>
          <w:rFonts w:ascii="Times New Roman" w:hAnsi="Times New Roman" w:cs="Times New Roman"/>
          <w:vertAlign w:val="superscript"/>
        </w:rPr>
        <w:t>13</w:t>
      </w:r>
      <w:r w:rsidRPr="009609C9">
        <w:rPr>
          <w:rFonts w:ascii="Times New Roman" w:hAnsi="Times New Roman" w:cs="Times New Roman"/>
        </w:rPr>
        <w:t xml:space="preserve"> Законодательство об образовании не предусматривает исключений при прохождении промежуточной аттестации.</w:t>
      </w:r>
      <w:r w:rsidR="00D677D1" w:rsidRPr="00D677D1">
        <w:rPr>
          <w:rFonts w:ascii="Times New Roman" w:hAnsi="Times New Roman" w:cs="Times New Roman"/>
          <w:sz w:val="24"/>
          <w:szCs w:val="24"/>
        </w:rPr>
        <w:t xml:space="preserve"> </w:t>
      </w:r>
      <w:r w:rsidR="00D677D1" w:rsidRPr="00D677D1">
        <w:rPr>
          <w:rFonts w:ascii="Times New Roman" w:hAnsi="Times New Roman" w:cs="Times New Roman"/>
        </w:rPr>
        <w:t>Традиционной ошибкой является освобождение от промежуточной аттестации учащихся по состоянию здоровья на основании заключения медицинской организации, а также учащихся, имеющих отличные оценки по всем предметам учебного плана. Иностранные граждане, обучающиеся в образовательной организации в соответствии с договором, а также</w:t>
      </w:r>
      <w:r w:rsidR="00D677D1">
        <w:rPr>
          <w:rFonts w:ascii="Times New Roman" w:hAnsi="Times New Roman" w:cs="Times New Roman"/>
        </w:rPr>
        <w:t xml:space="preserve"> </w:t>
      </w:r>
      <w:r w:rsidR="00D677D1" w:rsidRPr="00D677D1">
        <w:rPr>
          <w:rFonts w:ascii="Times New Roman" w:hAnsi="Times New Roman" w:cs="Times New Roman"/>
        </w:rPr>
        <w:t xml:space="preserve">лица без гражданства, беженцы и вынужденные переселенцы проходят промежуточную аттестацию также на общих основаниях </w:t>
      </w:r>
    </w:p>
    <w:p w:rsidR="001D3598" w:rsidRDefault="00D677D1" w:rsidP="001D3598">
      <w:pPr>
        <w:pStyle w:val="a4"/>
        <w:jc w:val="both"/>
        <w:rPr>
          <w:rFonts w:ascii="Times New Roman" w:hAnsi="Times New Roman" w:cs="Times New Roman"/>
        </w:rPr>
      </w:pPr>
      <w:r w:rsidRPr="00D677D1">
        <w:rPr>
          <w:rFonts w:ascii="Times New Roman" w:hAnsi="Times New Roman" w:cs="Times New Roman"/>
          <w:vertAlign w:val="superscript"/>
        </w:rPr>
        <w:t>14</w:t>
      </w:r>
      <w:r w:rsidRPr="00D677D1">
        <w:rPr>
          <w:rFonts w:ascii="Times New Roman" w:hAnsi="Times New Roman" w:cs="Times New Roman"/>
        </w:rPr>
        <w:t xml:space="preserve"> Законодательством не урегулирован вопрос об обязательности проведения промежуточной аттестации в 1 классе</w:t>
      </w:r>
    </w:p>
    <w:p w:rsidR="001D3598" w:rsidRDefault="001D3598" w:rsidP="001D3598">
      <w:pPr>
        <w:pStyle w:val="a4"/>
        <w:jc w:val="both"/>
        <w:rPr>
          <w:rFonts w:ascii="Times New Roman" w:hAnsi="Times New Roman" w:cs="Times New Roman"/>
        </w:rPr>
      </w:pPr>
    </w:p>
    <w:p w:rsidR="001D3598" w:rsidRDefault="001D3598" w:rsidP="001D3598">
      <w:pPr>
        <w:pStyle w:val="a4"/>
        <w:jc w:val="both"/>
        <w:rPr>
          <w:rFonts w:ascii="Times New Roman" w:hAnsi="Times New Roman" w:cs="Times New Roman"/>
        </w:rPr>
      </w:pPr>
    </w:p>
    <w:p w:rsidR="001D3598" w:rsidRDefault="001D3598" w:rsidP="001D3598">
      <w:pPr>
        <w:pStyle w:val="a4"/>
        <w:jc w:val="both"/>
        <w:rPr>
          <w:rFonts w:ascii="Times New Roman" w:hAnsi="Times New Roman" w:cs="Times New Roman"/>
        </w:rPr>
      </w:pPr>
    </w:p>
    <w:p w:rsidR="00D677D1" w:rsidRDefault="00D677D1" w:rsidP="001D3598">
      <w:pPr>
        <w:pStyle w:val="a4"/>
        <w:jc w:val="both"/>
        <w:rPr>
          <w:rFonts w:ascii="Times New Roman" w:hAnsi="Times New Roman" w:cs="Times New Roman"/>
        </w:rPr>
      </w:pPr>
      <w:r w:rsidRPr="00D677D1">
        <w:rPr>
          <w:rFonts w:ascii="Times New Roman" w:hAnsi="Times New Roman" w:cs="Times New Roman"/>
        </w:rPr>
        <w:t xml:space="preserve"> </w:t>
      </w:r>
    </w:p>
    <w:p w:rsidR="00D677D1" w:rsidRDefault="00D677D1" w:rsidP="001D3598">
      <w:pPr>
        <w:pStyle w:val="a4"/>
        <w:jc w:val="both"/>
        <w:rPr>
          <w:rFonts w:ascii="Times New Roman" w:hAnsi="Times New Roman" w:cs="Times New Roman"/>
        </w:rPr>
      </w:pPr>
      <w:r w:rsidRPr="00D677D1">
        <w:rPr>
          <w:rFonts w:ascii="Times New Roman" w:hAnsi="Times New Roman" w:cs="Times New Roman"/>
          <w:vertAlign w:val="superscript"/>
        </w:rPr>
        <w:t>15</w:t>
      </w:r>
      <w:r w:rsidRPr="00D677D1">
        <w:rPr>
          <w:rFonts w:ascii="Times New Roman" w:hAnsi="Times New Roman" w:cs="Times New Roman"/>
        </w:rPr>
        <w:t xml:space="preserve"> Вариант с промежуточной аттестацией по итогам четверти или полугодия не рассматривается, поскольку возникает неопределенность с академической задолженностью и условным переводом в следующий класс</w:t>
      </w:r>
    </w:p>
    <w:p w:rsidR="009609C9" w:rsidRDefault="00D677D1" w:rsidP="001D3598">
      <w:pPr>
        <w:pStyle w:val="a4"/>
        <w:jc w:val="both"/>
      </w:pPr>
      <w:r w:rsidRPr="00D677D1">
        <w:rPr>
          <w:rFonts w:ascii="Times New Roman" w:hAnsi="Times New Roman" w:cs="Times New Roman"/>
          <w:vertAlign w:val="superscript"/>
        </w:rPr>
        <w:t>16</w:t>
      </w:r>
      <w:proofErr w:type="gramStart"/>
      <w:r w:rsidRPr="00D677D1">
        <w:rPr>
          <w:rFonts w:ascii="Times New Roman" w:hAnsi="Times New Roman" w:cs="Times New Roman"/>
        </w:rPr>
        <w:t xml:space="preserve"> К</w:t>
      </w:r>
      <w:proofErr w:type="gramEnd"/>
      <w:r w:rsidRPr="00D677D1">
        <w:rPr>
          <w:rFonts w:ascii="Times New Roman" w:hAnsi="Times New Roman" w:cs="Times New Roman"/>
        </w:rPr>
        <w:t>ак правило, защита индивидуального проекта – это публичное представление с изложением краткого содержания проекта, обоснование актуальности темы индивидуального проекта, а также сделанных учащимся выводов и предложений</w:t>
      </w:r>
    </w:p>
  </w:footnote>
  <w:footnote w:id="7">
    <w:p w:rsidR="00D677D1" w:rsidRPr="00D677D1" w:rsidRDefault="00D677D1">
      <w:pPr>
        <w:pStyle w:val="a4"/>
        <w:rPr>
          <w:rFonts w:ascii="Times New Roman" w:hAnsi="Times New Roman" w:cs="Times New Roman"/>
        </w:rPr>
      </w:pPr>
      <w:r w:rsidRPr="00D677D1">
        <w:rPr>
          <w:rFonts w:ascii="Times New Roman" w:hAnsi="Times New Roman" w:cs="Times New Roman"/>
          <w:vertAlign w:val="superscript"/>
        </w:rPr>
        <w:t>17</w:t>
      </w:r>
      <w:r w:rsidRPr="00D677D1">
        <w:rPr>
          <w:rFonts w:ascii="Times New Roman" w:hAnsi="Times New Roman" w:cs="Times New Roman"/>
        </w:rPr>
        <w:t xml:space="preserve"> п. 19 ч. 1 ст. 34 ФЗ «Об образовании в РФ» </w:t>
      </w:r>
    </w:p>
    <w:p w:rsidR="00D677D1" w:rsidRDefault="00D677D1">
      <w:pPr>
        <w:pStyle w:val="a4"/>
      </w:pPr>
      <w:r w:rsidRPr="00D677D1">
        <w:rPr>
          <w:rFonts w:ascii="Times New Roman" w:hAnsi="Times New Roman" w:cs="Times New Roman"/>
          <w:vertAlign w:val="superscript"/>
        </w:rPr>
        <w:t>18</w:t>
      </w:r>
      <w:r w:rsidRPr="00D677D1">
        <w:rPr>
          <w:rFonts w:ascii="Times New Roman" w:hAnsi="Times New Roman" w:cs="Times New Roman"/>
        </w:rPr>
        <w:t xml:space="preserve"> ч. 8 ст. 58 ФЗ «Об образовании в РФ»</w:t>
      </w:r>
    </w:p>
  </w:footnote>
  <w:footnote w:id="8">
    <w:p w:rsidR="00D677D1" w:rsidRDefault="00D677D1">
      <w:pPr>
        <w:pStyle w:val="a4"/>
      </w:pPr>
    </w:p>
  </w:footnote>
  <w:footnote w:id="9">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19</w:t>
      </w:r>
      <w:r w:rsidRPr="001D3598">
        <w:rPr>
          <w:rFonts w:ascii="Times New Roman" w:hAnsi="Times New Roman" w:cs="Times New Roman"/>
        </w:rPr>
        <w:t xml:space="preserve"> ч. 2 ст. 58 ФЗ «Об образовании в РФ» </w:t>
      </w:r>
    </w:p>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20</w:t>
      </w:r>
      <w:r w:rsidRPr="001D3598">
        <w:rPr>
          <w:rFonts w:ascii="Times New Roman" w:hAnsi="Times New Roman" w:cs="Times New Roman"/>
        </w:rPr>
        <w:t xml:space="preserve"> ч. 5 ст.58. Сроки не должны превышать одного года с момента возникновения академической задолженности </w:t>
      </w:r>
    </w:p>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21</w:t>
      </w:r>
      <w:proofErr w:type="gramStart"/>
      <w:r w:rsidRPr="001D3598">
        <w:rPr>
          <w:rFonts w:ascii="Times New Roman" w:hAnsi="Times New Roman" w:cs="Times New Roman"/>
        </w:rPr>
        <w:t xml:space="preserve"> Д</w:t>
      </w:r>
      <w:proofErr w:type="gramEnd"/>
      <w:r w:rsidRPr="001D3598">
        <w:rPr>
          <w:rFonts w:ascii="Times New Roman" w:hAnsi="Times New Roman" w:cs="Times New Roman"/>
        </w:rPr>
        <w:t xml:space="preserve">ля 4 и 9 классов условного перевода быть не может </w:t>
      </w:r>
    </w:p>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22</w:t>
      </w:r>
      <w:r w:rsidRPr="001D3598">
        <w:rPr>
          <w:rFonts w:ascii="Times New Roman" w:hAnsi="Times New Roman" w:cs="Times New Roman"/>
        </w:rPr>
        <w:t xml:space="preserve"> Необходимо указать срок, позволяющий быть допущенным к ГИА (ЕГЭ) </w:t>
      </w:r>
    </w:p>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23</w:t>
      </w:r>
      <w:r w:rsidRPr="001D3598">
        <w:rPr>
          <w:rFonts w:ascii="Times New Roman" w:hAnsi="Times New Roman" w:cs="Times New Roman"/>
        </w:rPr>
        <w:t xml:space="preserve"> Запрета не устанавливают ни </w:t>
      </w:r>
      <w:proofErr w:type="spellStart"/>
      <w:r w:rsidRPr="001D3598">
        <w:rPr>
          <w:rFonts w:ascii="Times New Roman" w:hAnsi="Times New Roman" w:cs="Times New Roman"/>
        </w:rPr>
        <w:t>санпин</w:t>
      </w:r>
      <w:proofErr w:type="spellEnd"/>
      <w:r w:rsidRPr="001D3598">
        <w:rPr>
          <w:rFonts w:ascii="Times New Roman" w:hAnsi="Times New Roman" w:cs="Times New Roman"/>
        </w:rPr>
        <w:t xml:space="preserve">, ни приказ </w:t>
      </w:r>
      <w:proofErr w:type="spellStart"/>
      <w:r w:rsidRPr="001D3598">
        <w:rPr>
          <w:rFonts w:ascii="Times New Roman" w:hAnsi="Times New Roman" w:cs="Times New Roman"/>
        </w:rPr>
        <w:t>Минобрнауки</w:t>
      </w:r>
      <w:proofErr w:type="spellEnd"/>
      <w:r w:rsidRPr="001D3598">
        <w:rPr>
          <w:rFonts w:ascii="Times New Roman" w:hAnsi="Times New Roman" w:cs="Times New Roman"/>
        </w:rPr>
        <w:t xml:space="preserve"> России № 1015. Аналогия – см. приказ </w:t>
      </w:r>
      <w:proofErr w:type="spellStart"/>
      <w:r w:rsidRPr="001D3598">
        <w:rPr>
          <w:rFonts w:ascii="Times New Roman" w:hAnsi="Times New Roman" w:cs="Times New Roman"/>
        </w:rPr>
        <w:t>Минобрнауки</w:t>
      </w:r>
      <w:proofErr w:type="spellEnd"/>
      <w:r w:rsidRPr="001D3598">
        <w:rPr>
          <w:rFonts w:ascii="Times New Roman" w:hAnsi="Times New Roman" w:cs="Times New Roman"/>
        </w:rPr>
        <w:t xml:space="preserve"> России № 301 </w:t>
      </w:r>
    </w:p>
    <w:p w:rsidR="001D3598" w:rsidRP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24</w:t>
      </w:r>
      <w:proofErr w:type="gramStart"/>
      <w:r w:rsidRPr="001D3598">
        <w:rPr>
          <w:rFonts w:ascii="Times New Roman" w:hAnsi="Times New Roman" w:cs="Times New Roman"/>
        </w:rPr>
        <w:t xml:space="preserve"> П</w:t>
      </w:r>
      <w:proofErr w:type="gramEnd"/>
      <w:r w:rsidRPr="001D3598">
        <w:rPr>
          <w:rFonts w:ascii="Times New Roman" w:hAnsi="Times New Roman" w:cs="Times New Roman"/>
        </w:rPr>
        <w:t xml:space="preserve">о аналогии с п. 42 приказа № 301 </w:t>
      </w:r>
    </w:p>
    <w:p w:rsidR="00D677D1" w:rsidRDefault="001D3598" w:rsidP="001D3598">
      <w:pPr>
        <w:pStyle w:val="a4"/>
        <w:jc w:val="both"/>
      </w:pPr>
      <w:r w:rsidRPr="001D3598">
        <w:rPr>
          <w:rFonts w:ascii="Times New Roman" w:hAnsi="Times New Roman" w:cs="Times New Roman"/>
          <w:vertAlign w:val="superscript"/>
        </w:rPr>
        <w:t>25</w:t>
      </w:r>
      <w:r w:rsidRPr="001D3598">
        <w:rPr>
          <w:rFonts w:ascii="Times New Roman" w:hAnsi="Times New Roman" w:cs="Times New Roman"/>
        </w:rPr>
        <w:t xml:space="preserve"> ч. 4 ст. 58 ФЗ «Об образовании в РФ»</w:t>
      </w:r>
    </w:p>
  </w:footnote>
  <w:footnote w:id="10">
    <w:p w:rsidR="001D3598" w:rsidRDefault="001D3598" w:rsidP="001D3598">
      <w:pPr>
        <w:pStyle w:val="a4"/>
        <w:jc w:val="both"/>
        <w:rPr>
          <w:rFonts w:ascii="Times New Roman" w:hAnsi="Times New Roman" w:cs="Times New Roman"/>
        </w:rPr>
      </w:pPr>
      <w:r w:rsidRPr="001D3598">
        <w:rPr>
          <w:rFonts w:ascii="Times New Roman" w:hAnsi="Times New Roman" w:cs="Times New Roman"/>
          <w:vertAlign w:val="superscript"/>
        </w:rPr>
        <w:t>26</w:t>
      </w:r>
      <w:proofErr w:type="gramStart"/>
      <w:r w:rsidRPr="001D3598">
        <w:rPr>
          <w:rFonts w:ascii="Times New Roman" w:hAnsi="Times New Roman" w:cs="Times New Roman"/>
        </w:rPr>
        <w:t xml:space="preserve"> В</w:t>
      </w:r>
      <w:proofErr w:type="gramEnd"/>
      <w:r w:rsidRPr="001D3598">
        <w:rPr>
          <w:rFonts w:ascii="Times New Roman" w:hAnsi="Times New Roman" w:cs="Times New Roman"/>
        </w:rPr>
        <w:t xml:space="preserve"> приказе </w:t>
      </w:r>
      <w:proofErr w:type="spellStart"/>
      <w:r w:rsidRPr="001D3598">
        <w:rPr>
          <w:rFonts w:ascii="Times New Roman" w:hAnsi="Times New Roman" w:cs="Times New Roman"/>
        </w:rPr>
        <w:t>Минобрнауки</w:t>
      </w:r>
      <w:proofErr w:type="spellEnd"/>
      <w:r w:rsidRPr="001D3598">
        <w:rPr>
          <w:rFonts w:ascii="Times New Roman" w:hAnsi="Times New Roman" w:cs="Times New Roman"/>
        </w:rPr>
        <w:t xml:space="preserve"> России № 1015 (п. 19 Положения) сказано, что текущий контроль проводится в отношении всех! учащихся. Исключений не предусмотрено. </w:t>
      </w:r>
      <w:proofErr w:type="gramStart"/>
      <w:r w:rsidRPr="001D3598">
        <w:rPr>
          <w:rFonts w:ascii="Times New Roman" w:hAnsi="Times New Roman" w:cs="Times New Roman"/>
        </w:rPr>
        <w:t>В то же время согласно части 3 статьи 34 ФЗ «Об образовании в РФ»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1D3598">
        <w:rPr>
          <w:rFonts w:ascii="Times New Roman" w:hAnsi="Times New Roman" w:cs="Times New Roman"/>
        </w:rPr>
        <w:t xml:space="preserve"> Экстерны относятся к обучающимся в соответствии с пунктом 9 части 1 статьи 33 ФЗ «Об образовании в РФ» </w:t>
      </w:r>
    </w:p>
    <w:p w:rsidR="001D3598" w:rsidRDefault="001D3598" w:rsidP="001D3598">
      <w:pPr>
        <w:pStyle w:val="a4"/>
        <w:jc w:val="both"/>
      </w:pPr>
      <w:r w:rsidRPr="001D3598">
        <w:rPr>
          <w:rFonts w:ascii="Times New Roman" w:hAnsi="Times New Roman" w:cs="Times New Roman"/>
          <w:vertAlign w:val="superscript"/>
        </w:rPr>
        <w:t>27</w:t>
      </w:r>
      <w:r w:rsidRPr="001D3598">
        <w:rPr>
          <w:rFonts w:ascii="Times New Roman" w:hAnsi="Times New Roman" w:cs="Times New Roman"/>
        </w:rPr>
        <w:t xml:space="preserve"> Абзац восемнадцатый п. 5 приказа </w:t>
      </w:r>
      <w:proofErr w:type="spellStart"/>
      <w:r w:rsidRPr="001D3598">
        <w:rPr>
          <w:rFonts w:ascii="Times New Roman" w:hAnsi="Times New Roman" w:cs="Times New Roman"/>
        </w:rPr>
        <w:t>Минобрнауки</w:t>
      </w:r>
      <w:proofErr w:type="spellEnd"/>
      <w:r w:rsidRPr="001D3598">
        <w:rPr>
          <w:rFonts w:ascii="Times New Roman" w:hAnsi="Times New Roman" w:cs="Times New Roman"/>
        </w:rPr>
        <w:t xml:space="preserve"> от 14.02.2014 № 115</w:t>
      </w:r>
    </w:p>
  </w:footnote>
  <w:footnote w:id="11">
    <w:p w:rsidR="001D3598" w:rsidRPr="001D3598" w:rsidRDefault="001D3598" w:rsidP="001D3598">
      <w:pPr>
        <w:spacing w:after="0" w:line="240" w:lineRule="auto"/>
        <w:jc w:val="both"/>
        <w:rPr>
          <w:rFonts w:ascii="Times New Roman" w:hAnsi="Times New Roman" w:cs="Times New Roman"/>
          <w:sz w:val="20"/>
          <w:szCs w:val="20"/>
        </w:rPr>
      </w:pPr>
      <w:r w:rsidRPr="001D3598">
        <w:rPr>
          <w:rFonts w:ascii="Times New Roman" w:hAnsi="Times New Roman" w:cs="Times New Roman"/>
          <w:sz w:val="20"/>
          <w:szCs w:val="20"/>
          <w:vertAlign w:val="superscript"/>
        </w:rPr>
        <w:t>28</w:t>
      </w:r>
      <w:r w:rsidRPr="001D3598">
        <w:rPr>
          <w:rFonts w:ascii="Times New Roman" w:hAnsi="Times New Roman" w:cs="Times New Roman"/>
          <w:sz w:val="20"/>
          <w:szCs w:val="20"/>
        </w:rPr>
        <w:t xml:space="preserve"> ч. 1 ст. 53 ФЗ «Об образовании в РФ» </w:t>
      </w:r>
    </w:p>
    <w:p w:rsidR="001D3598" w:rsidRPr="001D3598" w:rsidRDefault="001D3598" w:rsidP="001D3598">
      <w:pPr>
        <w:spacing w:after="0" w:line="240" w:lineRule="auto"/>
        <w:jc w:val="both"/>
        <w:rPr>
          <w:rFonts w:ascii="Times New Roman" w:hAnsi="Times New Roman" w:cs="Times New Roman"/>
          <w:sz w:val="20"/>
          <w:szCs w:val="20"/>
        </w:rPr>
      </w:pPr>
      <w:r w:rsidRPr="001D3598">
        <w:rPr>
          <w:rFonts w:ascii="Times New Roman" w:hAnsi="Times New Roman" w:cs="Times New Roman"/>
          <w:sz w:val="20"/>
          <w:szCs w:val="20"/>
          <w:vertAlign w:val="superscript"/>
        </w:rPr>
        <w:t>29</w:t>
      </w:r>
      <w:r w:rsidRPr="001D3598">
        <w:rPr>
          <w:rFonts w:ascii="Times New Roman" w:hAnsi="Times New Roman" w:cs="Times New Roman"/>
          <w:sz w:val="20"/>
          <w:szCs w:val="20"/>
        </w:rPr>
        <w:t xml:space="preserve"> ч. 4 ст. 58 ФЗ «Об образовании в РФ» 30 ч. 4 ст. 17 ФЗ «Об образовании в РФ»</w:t>
      </w:r>
    </w:p>
    <w:p w:rsidR="001D3598" w:rsidRDefault="001D359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313B"/>
    <w:multiLevelType w:val="multilevel"/>
    <w:tmpl w:val="6A76A36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BF1343A"/>
    <w:multiLevelType w:val="hybridMultilevel"/>
    <w:tmpl w:val="5D68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A7188"/>
    <w:multiLevelType w:val="multilevel"/>
    <w:tmpl w:val="A32EC0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CC"/>
    <w:rsid w:val="001A0AB9"/>
    <w:rsid w:val="001D3598"/>
    <w:rsid w:val="00433CCC"/>
    <w:rsid w:val="005135F2"/>
    <w:rsid w:val="00625E05"/>
    <w:rsid w:val="00630B2E"/>
    <w:rsid w:val="009609C9"/>
    <w:rsid w:val="00B64081"/>
    <w:rsid w:val="00BA1F24"/>
    <w:rsid w:val="00CD2BAF"/>
    <w:rsid w:val="00D677D1"/>
    <w:rsid w:val="00DD3136"/>
    <w:rsid w:val="00F37EBF"/>
    <w:rsid w:val="00FF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D3136"/>
    <w:pPr>
      <w:spacing w:after="0" w:line="240" w:lineRule="auto"/>
    </w:pPr>
    <w:rPr>
      <w:sz w:val="20"/>
      <w:szCs w:val="20"/>
    </w:rPr>
  </w:style>
  <w:style w:type="character" w:customStyle="1" w:styleId="a5">
    <w:name w:val="Текст сноски Знак"/>
    <w:basedOn w:val="a0"/>
    <w:link w:val="a4"/>
    <w:uiPriority w:val="99"/>
    <w:semiHidden/>
    <w:rsid w:val="00DD3136"/>
    <w:rPr>
      <w:sz w:val="20"/>
      <w:szCs w:val="20"/>
    </w:rPr>
  </w:style>
  <w:style w:type="character" w:styleId="a6">
    <w:name w:val="footnote reference"/>
    <w:basedOn w:val="a0"/>
    <w:uiPriority w:val="99"/>
    <w:semiHidden/>
    <w:unhideWhenUsed/>
    <w:rsid w:val="00DD3136"/>
    <w:rPr>
      <w:vertAlign w:val="superscript"/>
    </w:rPr>
  </w:style>
  <w:style w:type="character" w:styleId="a7">
    <w:name w:val="annotation reference"/>
    <w:basedOn w:val="a0"/>
    <w:uiPriority w:val="99"/>
    <w:semiHidden/>
    <w:unhideWhenUsed/>
    <w:rsid w:val="009609C9"/>
    <w:rPr>
      <w:sz w:val="16"/>
      <w:szCs w:val="16"/>
    </w:rPr>
  </w:style>
  <w:style w:type="paragraph" w:styleId="a8">
    <w:name w:val="annotation text"/>
    <w:basedOn w:val="a"/>
    <w:link w:val="a9"/>
    <w:uiPriority w:val="99"/>
    <w:semiHidden/>
    <w:unhideWhenUsed/>
    <w:rsid w:val="009609C9"/>
    <w:pPr>
      <w:spacing w:line="240" w:lineRule="auto"/>
    </w:pPr>
    <w:rPr>
      <w:sz w:val="20"/>
      <w:szCs w:val="20"/>
    </w:rPr>
  </w:style>
  <w:style w:type="character" w:customStyle="1" w:styleId="a9">
    <w:name w:val="Текст примечания Знак"/>
    <w:basedOn w:val="a0"/>
    <w:link w:val="a8"/>
    <w:uiPriority w:val="99"/>
    <w:semiHidden/>
    <w:rsid w:val="009609C9"/>
    <w:rPr>
      <w:sz w:val="20"/>
      <w:szCs w:val="20"/>
    </w:rPr>
  </w:style>
  <w:style w:type="paragraph" w:styleId="aa">
    <w:name w:val="annotation subject"/>
    <w:basedOn w:val="a8"/>
    <w:next w:val="a8"/>
    <w:link w:val="ab"/>
    <w:uiPriority w:val="99"/>
    <w:semiHidden/>
    <w:unhideWhenUsed/>
    <w:rsid w:val="009609C9"/>
    <w:rPr>
      <w:b/>
      <w:bCs/>
    </w:rPr>
  </w:style>
  <w:style w:type="character" w:customStyle="1" w:styleId="ab">
    <w:name w:val="Тема примечания Знак"/>
    <w:basedOn w:val="a9"/>
    <w:link w:val="aa"/>
    <w:uiPriority w:val="99"/>
    <w:semiHidden/>
    <w:rsid w:val="009609C9"/>
    <w:rPr>
      <w:b/>
      <w:bCs/>
      <w:sz w:val="20"/>
      <w:szCs w:val="20"/>
    </w:rPr>
  </w:style>
  <w:style w:type="paragraph" w:styleId="ac">
    <w:name w:val="Balloon Text"/>
    <w:basedOn w:val="a"/>
    <w:link w:val="ad"/>
    <w:uiPriority w:val="99"/>
    <w:semiHidden/>
    <w:unhideWhenUsed/>
    <w:rsid w:val="009609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9C9"/>
    <w:rPr>
      <w:rFonts w:ascii="Tahoma" w:hAnsi="Tahoma" w:cs="Tahoma"/>
      <w:sz w:val="16"/>
      <w:szCs w:val="16"/>
    </w:rPr>
  </w:style>
  <w:style w:type="paragraph" w:styleId="ae">
    <w:name w:val="List Paragraph"/>
    <w:basedOn w:val="a"/>
    <w:uiPriority w:val="34"/>
    <w:qFormat/>
    <w:rsid w:val="00BA1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D3136"/>
    <w:pPr>
      <w:spacing w:after="0" w:line="240" w:lineRule="auto"/>
    </w:pPr>
    <w:rPr>
      <w:sz w:val="20"/>
      <w:szCs w:val="20"/>
    </w:rPr>
  </w:style>
  <w:style w:type="character" w:customStyle="1" w:styleId="a5">
    <w:name w:val="Текст сноски Знак"/>
    <w:basedOn w:val="a0"/>
    <w:link w:val="a4"/>
    <w:uiPriority w:val="99"/>
    <w:semiHidden/>
    <w:rsid w:val="00DD3136"/>
    <w:rPr>
      <w:sz w:val="20"/>
      <w:szCs w:val="20"/>
    </w:rPr>
  </w:style>
  <w:style w:type="character" w:styleId="a6">
    <w:name w:val="footnote reference"/>
    <w:basedOn w:val="a0"/>
    <w:uiPriority w:val="99"/>
    <w:semiHidden/>
    <w:unhideWhenUsed/>
    <w:rsid w:val="00DD3136"/>
    <w:rPr>
      <w:vertAlign w:val="superscript"/>
    </w:rPr>
  </w:style>
  <w:style w:type="character" w:styleId="a7">
    <w:name w:val="annotation reference"/>
    <w:basedOn w:val="a0"/>
    <w:uiPriority w:val="99"/>
    <w:semiHidden/>
    <w:unhideWhenUsed/>
    <w:rsid w:val="009609C9"/>
    <w:rPr>
      <w:sz w:val="16"/>
      <w:szCs w:val="16"/>
    </w:rPr>
  </w:style>
  <w:style w:type="paragraph" w:styleId="a8">
    <w:name w:val="annotation text"/>
    <w:basedOn w:val="a"/>
    <w:link w:val="a9"/>
    <w:uiPriority w:val="99"/>
    <w:semiHidden/>
    <w:unhideWhenUsed/>
    <w:rsid w:val="009609C9"/>
    <w:pPr>
      <w:spacing w:line="240" w:lineRule="auto"/>
    </w:pPr>
    <w:rPr>
      <w:sz w:val="20"/>
      <w:szCs w:val="20"/>
    </w:rPr>
  </w:style>
  <w:style w:type="character" w:customStyle="1" w:styleId="a9">
    <w:name w:val="Текст примечания Знак"/>
    <w:basedOn w:val="a0"/>
    <w:link w:val="a8"/>
    <w:uiPriority w:val="99"/>
    <w:semiHidden/>
    <w:rsid w:val="009609C9"/>
    <w:rPr>
      <w:sz w:val="20"/>
      <w:szCs w:val="20"/>
    </w:rPr>
  </w:style>
  <w:style w:type="paragraph" w:styleId="aa">
    <w:name w:val="annotation subject"/>
    <w:basedOn w:val="a8"/>
    <w:next w:val="a8"/>
    <w:link w:val="ab"/>
    <w:uiPriority w:val="99"/>
    <w:semiHidden/>
    <w:unhideWhenUsed/>
    <w:rsid w:val="009609C9"/>
    <w:rPr>
      <w:b/>
      <w:bCs/>
    </w:rPr>
  </w:style>
  <w:style w:type="character" w:customStyle="1" w:styleId="ab">
    <w:name w:val="Тема примечания Знак"/>
    <w:basedOn w:val="a9"/>
    <w:link w:val="aa"/>
    <w:uiPriority w:val="99"/>
    <w:semiHidden/>
    <w:rsid w:val="009609C9"/>
    <w:rPr>
      <w:b/>
      <w:bCs/>
      <w:sz w:val="20"/>
      <w:szCs w:val="20"/>
    </w:rPr>
  </w:style>
  <w:style w:type="paragraph" w:styleId="ac">
    <w:name w:val="Balloon Text"/>
    <w:basedOn w:val="a"/>
    <w:link w:val="ad"/>
    <w:uiPriority w:val="99"/>
    <w:semiHidden/>
    <w:unhideWhenUsed/>
    <w:rsid w:val="009609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9C9"/>
    <w:rPr>
      <w:rFonts w:ascii="Tahoma" w:hAnsi="Tahoma" w:cs="Tahoma"/>
      <w:sz w:val="16"/>
      <w:szCs w:val="16"/>
    </w:rPr>
  </w:style>
  <w:style w:type="paragraph" w:styleId="ae">
    <w:name w:val="List Paragraph"/>
    <w:basedOn w:val="a"/>
    <w:uiPriority w:val="34"/>
    <w:qFormat/>
    <w:rsid w:val="00BA1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E1FF-310E-4C78-9569-2D8628E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2022-06-13T10:39:00Z</dcterms:created>
  <dcterms:modified xsi:type="dcterms:W3CDTF">2022-06-14T04:51:00Z</dcterms:modified>
</cp:coreProperties>
</file>