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686300" cy="6858000"/>
            <wp:effectExtent l="19050" t="0" r="0" b="0"/>
            <wp:docPr id="4" name="Рисунок 4" descr="C:\Users\Учитель\Downloads\V4um_JmOWC6bqgkQRr6O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Учитель\Downloads\V4um_JmOWC6bqgkQRr6OVR.jpg"/>
                    <pic:cNvPicPr>
                      <a:picLocks noChangeAspect="1" noChangeArrowheads="1"/>
                    </pic:cNvPicPr>
                  </pic:nvPicPr>
                  <pic:blipFill>
                    <a:blip r:embed="rId6"/>
                    <a:srcRect/>
                    <a:stretch>
                      <a:fillRect/>
                    </a:stretch>
                  </pic:blipFill>
                  <pic:spPr bwMode="auto">
                    <a:xfrm>
                      <a:off x="0" y="0"/>
                      <a:ext cx="4686300" cy="6858000"/>
                    </a:xfrm>
                    <a:prstGeom prst="rect">
                      <a:avLst/>
                    </a:prstGeom>
                    <a:noFill/>
                    <a:ln w="9525">
                      <a:noFill/>
                      <a:miter lim="800000"/>
                      <a:headEnd/>
                      <a:tailEnd/>
                    </a:ln>
                  </pic:spPr>
                </pic:pic>
              </a:graphicData>
            </a:graphic>
          </wp:inline>
        </w:drawing>
      </w: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765CA2" w:rsidRDefault="00765CA2" w:rsidP="005F49BA">
      <w:pPr>
        <w:spacing w:after="0" w:line="240" w:lineRule="auto"/>
        <w:jc w:val="center"/>
        <w:rPr>
          <w:rFonts w:ascii="Times New Roman" w:hAnsi="Times New Roman" w:cs="Times New Roman"/>
          <w:b/>
          <w:sz w:val="28"/>
          <w:szCs w:val="28"/>
        </w:rPr>
      </w:pPr>
    </w:p>
    <w:p w:rsidR="005F49BA" w:rsidRPr="005D6CB9" w:rsidRDefault="00C0483C" w:rsidP="005F49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5F49BA" w:rsidRPr="005D6CB9">
        <w:rPr>
          <w:rFonts w:ascii="Times New Roman" w:hAnsi="Times New Roman" w:cs="Times New Roman"/>
          <w:b/>
          <w:sz w:val="28"/>
          <w:szCs w:val="28"/>
        </w:rPr>
        <w:t>униципальное общеобразовательное учреждение</w:t>
      </w:r>
    </w:p>
    <w:sdt>
      <w:sdtPr>
        <w:rPr>
          <w:rFonts w:asciiTheme="minorHAnsi" w:eastAsiaTheme="minorHAnsi" w:hAnsiTheme="minorHAnsi" w:cstheme="minorBidi"/>
          <w:b w:val="0"/>
          <w:bCs w:val="0"/>
          <w:color w:val="auto"/>
          <w:sz w:val="22"/>
          <w:szCs w:val="22"/>
        </w:rPr>
        <w:id w:val="25725063"/>
        <w:docPartObj>
          <w:docPartGallery w:val="Table of Contents"/>
          <w:docPartUnique/>
        </w:docPartObj>
      </w:sdtPr>
      <w:sdtContent>
        <w:p w:rsidR="00042694" w:rsidRDefault="00042694">
          <w:pPr>
            <w:pStyle w:val="a6"/>
          </w:pPr>
          <w:r>
            <w:t>Оглавление</w:t>
          </w:r>
        </w:p>
        <w:p w:rsidR="00E13DE3" w:rsidRDefault="00E13DE3" w:rsidP="00E13DE3"/>
        <w:p w:rsidR="00E13DE3" w:rsidRPr="00E13DE3" w:rsidRDefault="00E13DE3" w:rsidP="00E13DE3"/>
        <w:p w:rsidR="00437AD1" w:rsidRDefault="008D5D73">
          <w:pPr>
            <w:pStyle w:val="12"/>
            <w:tabs>
              <w:tab w:val="right" w:leader="dot" w:pos="9345"/>
            </w:tabs>
            <w:rPr>
              <w:rFonts w:eastAsiaTheme="minorEastAsia"/>
              <w:noProof/>
              <w:lang w:eastAsia="ru-RU"/>
            </w:rPr>
          </w:pPr>
          <w:r>
            <w:fldChar w:fldCharType="begin"/>
          </w:r>
          <w:r w:rsidR="00042694">
            <w:instrText xml:space="preserve"> TOC \o "1-3" \h \z \u </w:instrText>
          </w:r>
          <w:r>
            <w:fldChar w:fldCharType="separate"/>
          </w:r>
          <w:hyperlink w:anchor="_Toc19110452" w:history="1">
            <w:r w:rsidR="00437AD1" w:rsidRPr="00756937">
              <w:rPr>
                <w:rStyle w:val="a7"/>
                <w:rFonts w:ascii="Times New Roman" w:hAnsi="Times New Roman" w:cs="Times New Roman"/>
                <w:noProof/>
              </w:rPr>
              <w:t>Пояснительная записка</w:t>
            </w:r>
            <w:r w:rsidR="00437AD1">
              <w:rPr>
                <w:noProof/>
                <w:webHidden/>
              </w:rPr>
              <w:tab/>
            </w:r>
            <w:r>
              <w:rPr>
                <w:noProof/>
                <w:webHidden/>
              </w:rPr>
              <w:fldChar w:fldCharType="begin"/>
            </w:r>
            <w:r w:rsidR="00437AD1">
              <w:rPr>
                <w:noProof/>
                <w:webHidden/>
              </w:rPr>
              <w:instrText xml:space="preserve"> PAGEREF _Toc19110452 \h </w:instrText>
            </w:r>
            <w:r>
              <w:rPr>
                <w:noProof/>
                <w:webHidden/>
              </w:rPr>
            </w:r>
            <w:r>
              <w:rPr>
                <w:noProof/>
                <w:webHidden/>
              </w:rPr>
              <w:fldChar w:fldCharType="separate"/>
            </w:r>
            <w:r w:rsidR="005A2376">
              <w:rPr>
                <w:noProof/>
                <w:webHidden/>
              </w:rPr>
              <w:t>2</w:t>
            </w:r>
            <w:r>
              <w:rPr>
                <w:noProof/>
                <w:webHidden/>
              </w:rPr>
              <w:fldChar w:fldCharType="end"/>
            </w:r>
          </w:hyperlink>
        </w:p>
        <w:p w:rsidR="00437AD1" w:rsidRDefault="008D5D73">
          <w:pPr>
            <w:pStyle w:val="12"/>
            <w:tabs>
              <w:tab w:val="right" w:leader="dot" w:pos="9345"/>
            </w:tabs>
            <w:rPr>
              <w:rFonts w:eastAsiaTheme="minorEastAsia"/>
              <w:noProof/>
              <w:lang w:eastAsia="ru-RU"/>
            </w:rPr>
          </w:pPr>
          <w:hyperlink w:anchor="_Toc19110453" w:history="1">
            <w:r w:rsidR="00437AD1" w:rsidRPr="00756937">
              <w:rPr>
                <w:rStyle w:val="a7"/>
                <w:rFonts w:ascii="Times New Roman" w:hAnsi="Times New Roman" w:cs="Times New Roman"/>
                <w:noProof/>
              </w:rPr>
              <w:t>Организационные условия реализации программы</w:t>
            </w:r>
            <w:r w:rsidR="00437AD1">
              <w:rPr>
                <w:noProof/>
                <w:webHidden/>
              </w:rPr>
              <w:tab/>
            </w:r>
            <w:r>
              <w:rPr>
                <w:noProof/>
                <w:webHidden/>
              </w:rPr>
              <w:fldChar w:fldCharType="begin"/>
            </w:r>
            <w:r w:rsidR="00437AD1">
              <w:rPr>
                <w:noProof/>
                <w:webHidden/>
              </w:rPr>
              <w:instrText xml:space="preserve"> PAGEREF _Toc19110453 \h </w:instrText>
            </w:r>
            <w:r>
              <w:rPr>
                <w:noProof/>
                <w:webHidden/>
              </w:rPr>
            </w:r>
            <w:r>
              <w:rPr>
                <w:noProof/>
                <w:webHidden/>
              </w:rPr>
              <w:fldChar w:fldCharType="separate"/>
            </w:r>
            <w:r w:rsidR="005A2376">
              <w:rPr>
                <w:noProof/>
                <w:webHidden/>
              </w:rPr>
              <w:t>2</w:t>
            </w:r>
            <w:r>
              <w:rPr>
                <w:noProof/>
                <w:webHidden/>
              </w:rPr>
              <w:fldChar w:fldCharType="end"/>
            </w:r>
          </w:hyperlink>
        </w:p>
        <w:p w:rsidR="00437AD1" w:rsidRDefault="008D5D73">
          <w:pPr>
            <w:pStyle w:val="12"/>
            <w:tabs>
              <w:tab w:val="right" w:leader="dot" w:pos="9345"/>
            </w:tabs>
            <w:rPr>
              <w:rFonts w:eastAsiaTheme="minorEastAsia"/>
              <w:noProof/>
              <w:lang w:eastAsia="ru-RU"/>
            </w:rPr>
          </w:pPr>
          <w:hyperlink w:anchor="_Toc19110454" w:history="1">
            <w:r w:rsidR="00437AD1" w:rsidRPr="00756937">
              <w:rPr>
                <w:rStyle w:val="a7"/>
                <w:rFonts w:ascii="Times New Roman" w:hAnsi="Times New Roman" w:cs="Times New Roman"/>
                <w:noProof/>
              </w:rPr>
              <w:t>Учебный план</w:t>
            </w:r>
            <w:r w:rsidR="00437AD1">
              <w:rPr>
                <w:noProof/>
                <w:webHidden/>
              </w:rPr>
              <w:tab/>
            </w:r>
            <w:r>
              <w:rPr>
                <w:noProof/>
                <w:webHidden/>
              </w:rPr>
              <w:fldChar w:fldCharType="begin"/>
            </w:r>
            <w:r w:rsidR="00437AD1">
              <w:rPr>
                <w:noProof/>
                <w:webHidden/>
              </w:rPr>
              <w:instrText xml:space="preserve"> PAGEREF _Toc19110454 \h </w:instrText>
            </w:r>
            <w:r>
              <w:rPr>
                <w:noProof/>
                <w:webHidden/>
              </w:rPr>
            </w:r>
            <w:r>
              <w:rPr>
                <w:noProof/>
                <w:webHidden/>
              </w:rPr>
              <w:fldChar w:fldCharType="separate"/>
            </w:r>
            <w:r w:rsidR="005A2376">
              <w:rPr>
                <w:noProof/>
                <w:webHidden/>
              </w:rPr>
              <w:t>2</w:t>
            </w:r>
            <w:r>
              <w:rPr>
                <w:noProof/>
                <w:webHidden/>
              </w:rPr>
              <w:fldChar w:fldCharType="end"/>
            </w:r>
          </w:hyperlink>
        </w:p>
        <w:p w:rsidR="00437AD1" w:rsidRDefault="008D5D73">
          <w:pPr>
            <w:pStyle w:val="12"/>
            <w:tabs>
              <w:tab w:val="right" w:leader="dot" w:pos="9345"/>
            </w:tabs>
            <w:rPr>
              <w:rFonts w:eastAsiaTheme="minorEastAsia"/>
              <w:noProof/>
              <w:lang w:eastAsia="ru-RU"/>
            </w:rPr>
          </w:pPr>
          <w:hyperlink w:anchor="_Toc19110455" w:history="1">
            <w:r w:rsidR="00437AD1" w:rsidRPr="00756937">
              <w:rPr>
                <w:rStyle w:val="a7"/>
                <w:rFonts w:ascii="Times New Roman" w:hAnsi="Times New Roman" w:cs="Times New Roman"/>
                <w:noProof/>
              </w:rPr>
              <w:t>Планируемые результаты:</w:t>
            </w:r>
            <w:r w:rsidR="00437AD1">
              <w:rPr>
                <w:noProof/>
                <w:webHidden/>
              </w:rPr>
              <w:tab/>
            </w:r>
            <w:r>
              <w:rPr>
                <w:noProof/>
                <w:webHidden/>
              </w:rPr>
              <w:fldChar w:fldCharType="begin"/>
            </w:r>
            <w:r w:rsidR="00437AD1">
              <w:rPr>
                <w:noProof/>
                <w:webHidden/>
              </w:rPr>
              <w:instrText xml:space="preserve"> PAGEREF _Toc19110455 \h </w:instrText>
            </w:r>
            <w:r>
              <w:rPr>
                <w:noProof/>
                <w:webHidden/>
              </w:rPr>
            </w:r>
            <w:r>
              <w:rPr>
                <w:noProof/>
                <w:webHidden/>
              </w:rPr>
              <w:fldChar w:fldCharType="separate"/>
            </w:r>
            <w:r w:rsidR="005A2376">
              <w:rPr>
                <w:noProof/>
                <w:webHidden/>
              </w:rPr>
              <w:t>2</w:t>
            </w:r>
            <w:r>
              <w:rPr>
                <w:noProof/>
                <w:webHidden/>
              </w:rPr>
              <w:fldChar w:fldCharType="end"/>
            </w:r>
          </w:hyperlink>
        </w:p>
        <w:p w:rsidR="00437AD1" w:rsidRDefault="008D5D73">
          <w:pPr>
            <w:pStyle w:val="12"/>
            <w:tabs>
              <w:tab w:val="right" w:leader="dot" w:pos="9345"/>
            </w:tabs>
            <w:rPr>
              <w:rFonts w:eastAsiaTheme="minorEastAsia"/>
              <w:noProof/>
              <w:lang w:eastAsia="ru-RU"/>
            </w:rPr>
          </w:pPr>
          <w:hyperlink w:anchor="_Toc19110456" w:history="1">
            <w:r w:rsidR="00437AD1" w:rsidRPr="00756937">
              <w:rPr>
                <w:rStyle w:val="a7"/>
                <w:rFonts w:ascii="Times New Roman" w:hAnsi="Times New Roman" w:cs="Times New Roman"/>
                <w:noProof/>
              </w:rPr>
              <w:t>Календарный учебный график</w:t>
            </w:r>
            <w:r w:rsidR="00437AD1">
              <w:rPr>
                <w:noProof/>
                <w:webHidden/>
              </w:rPr>
              <w:tab/>
            </w:r>
            <w:r>
              <w:rPr>
                <w:noProof/>
                <w:webHidden/>
              </w:rPr>
              <w:fldChar w:fldCharType="begin"/>
            </w:r>
            <w:r w:rsidR="00437AD1">
              <w:rPr>
                <w:noProof/>
                <w:webHidden/>
              </w:rPr>
              <w:instrText xml:space="preserve"> PAGEREF _Toc19110456 \h </w:instrText>
            </w:r>
            <w:r>
              <w:rPr>
                <w:noProof/>
                <w:webHidden/>
              </w:rPr>
            </w:r>
            <w:r>
              <w:rPr>
                <w:noProof/>
                <w:webHidden/>
              </w:rPr>
              <w:fldChar w:fldCharType="separate"/>
            </w:r>
            <w:r w:rsidR="005A2376">
              <w:rPr>
                <w:noProof/>
                <w:webHidden/>
              </w:rPr>
              <w:t>2</w:t>
            </w:r>
            <w:r>
              <w:rPr>
                <w:noProof/>
                <w:webHidden/>
              </w:rPr>
              <w:fldChar w:fldCharType="end"/>
            </w:r>
          </w:hyperlink>
        </w:p>
        <w:p w:rsidR="00437AD1" w:rsidRDefault="008D5D73">
          <w:pPr>
            <w:pStyle w:val="12"/>
            <w:tabs>
              <w:tab w:val="right" w:leader="dot" w:pos="9345"/>
            </w:tabs>
            <w:rPr>
              <w:rFonts w:eastAsiaTheme="minorEastAsia"/>
              <w:noProof/>
              <w:lang w:eastAsia="ru-RU"/>
            </w:rPr>
          </w:pPr>
          <w:hyperlink w:anchor="_Toc19110457" w:history="1">
            <w:r w:rsidR="00437AD1" w:rsidRPr="00756937">
              <w:rPr>
                <w:rStyle w:val="a7"/>
                <w:rFonts w:ascii="Times New Roman" w:hAnsi="Times New Roman" w:cs="Times New Roman"/>
                <w:noProof/>
              </w:rPr>
              <w:t>Учебно-методическое и материально-техническое обеспечения программы.</w:t>
            </w:r>
            <w:r w:rsidR="00437AD1">
              <w:rPr>
                <w:noProof/>
                <w:webHidden/>
              </w:rPr>
              <w:tab/>
            </w:r>
            <w:r>
              <w:rPr>
                <w:noProof/>
                <w:webHidden/>
              </w:rPr>
              <w:fldChar w:fldCharType="begin"/>
            </w:r>
            <w:r w:rsidR="00437AD1">
              <w:rPr>
                <w:noProof/>
                <w:webHidden/>
              </w:rPr>
              <w:instrText xml:space="preserve"> PAGEREF _Toc19110457 \h </w:instrText>
            </w:r>
            <w:r>
              <w:rPr>
                <w:noProof/>
                <w:webHidden/>
              </w:rPr>
            </w:r>
            <w:r>
              <w:rPr>
                <w:noProof/>
                <w:webHidden/>
              </w:rPr>
              <w:fldChar w:fldCharType="separate"/>
            </w:r>
            <w:r w:rsidR="005A2376">
              <w:rPr>
                <w:noProof/>
                <w:webHidden/>
              </w:rPr>
              <w:t>2</w:t>
            </w:r>
            <w:r>
              <w:rPr>
                <w:noProof/>
                <w:webHidden/>
              </w:rPr>
              <w:fldChar w:fldCharType="end"/>
            </w:r>
          </w:hyperlink>
        </w:p>
        <w:p w:rsidR="00437AD1" w:rsidRDefault="008D5D73">
          <w:pPr>
            <w:pStyle w:val="12"/>
            <w:tabs>
              <w:tab w:val="right" w:leader="dot" w:pos="9345"/>
            </w:tabs>
            <w:rPr>
              <w:rFonts w:eastAsiaTheme="minorEastAsia"/>
              <w:noProof/>
              <w:lang w:eastAsia="ru-RU"/>
            </w:rPr>
          </w:pPr>
          <w:hyperlink w:anchor="_Toc19110458" w:history="1">
            <w:r w:rsidR="00437AD1" w:rsidRPr="00756937">
              <w:rPr>
                <w:rStyle w:val="a7"/>
                <w:rFonts w:ascii="Times New Roman" w:hAnsi="Times New Roman" w:cs="Times New Roman"/>
                <w:noProof/>
              </w:rPr>
              <w:t>Список литературы.</w:t>
            </w:r>
            <w:r w:rsidR="00437AD1">
              <w:rPr>
                <w:noProof/>
                <w:webHidden/>
              </w:rPr>
              <w:tab/>
            </w:r>
            <w:r>
              <w:rPr>
                <w:noProof/>
                <w:webHidden/>
              </w:rPr>
              <w:fldChar w:fldCharType="begin"/>
            </w:r>
            <w:r w:rsidR="00437AD1">
              <w:rPr>
                <w:noProof/>
                <w:webHidden/>
              </w:rPr>
              <w:instrText xml:space="preserve"> PAGEREF _Toc19110458 \h </w:instrText>
            </w:r>
            <w:r>
              <w:rPr>
                <w:noProof/>
                <w:webHidden/>
              </w:rPr>
            </w:r>
            <w:r>
              <w:rPr>
                <w:noProof/>
                <w:webHidden/>
              </w:rPr>
              <w:fldChar w:fldCharType="separate"/>
            </w:r>
            <w:r w:rsidR="005A2376">
              <w:rPr>
                <w:noProof/>
                <w:webHidden/>
              </w:rPr>
              <w:t>2</w:t>
            </w:r>
            <w:r>
              <w:rPr>
                <w:noProof/>
                <w:webHidden/>
              </w:rPr>
              <w:fldChar w:fldCharType="end"/>
            </w:r>
          </w:hyperlink>
        </w:p>
        <w:p w:rsidR="00042694" w:rsidRDefault="008D5D73">
          <w:r>
            <w:fldChar w:fldCharType="end"/>
          </w:r>
        </w:p>
      </w:sdtContent>
    </w:sdt>
    <w:p w:rsidR="00042694" w:rsidRDefault="00042694" w:rsidP="00042694">
      <w:pPr>
        <w:pStyle w:val="a3"/>
        <w:jc w:val="center"/>
        <w:rPr>
          <w:rFonts w:ascii="Times New Roman" w:hAnsi="Times New Roman" w:cs="Times New Roman"/>
          <w:b/>
          <w:sz w:val="24"/>
          <w:szCs w:val="24"/>
        </w:rPr>
      </w:pPr>
    </w:p>
    <w:p w:rsidR="00042694" w:rsidRDefault="00042694">
      <w:pPr>
        <w:rPr>
          <w:rFonts w:ascii="Times New Roman" w:eastAsiaTheme="majorEastAsia" w:hAnsi="Times New Roman" w:cs="Times New Roman"/>
          <w:b/>
          <w:bCs/>
          <w:sz w:val="24"/>
          <w:szCs w:val="24"/>
          <w:lang w:eastAsia="ru-RU"/>
        </w:rPr>
      </w:pPr>
      <w:r>
        <w:rPr>
          <w:rFonts w:ascii="Times New Roman" w:hAnsi="Times New Roman" w:cs="Times New Roman"/>
          <w:sz w:val="24"/>
          <w:szCs w:val="24"/>
        </w:rPr>
        <w:br w:type="page"/>
      </w:r>
    </w:p>
    <w:p w:rsidR="00AF730F" w:rsidRPr="00042694" w:rsidRDefault="00AF730F" w:rsidP="00042694">
      <w:pPr>
        <w:pStyle w:val="1"/>
        <w:spacing w:before="0" w:line="240" w:lineRule="auto"/>
        <w:jc w:val="center"/>
        <w:rPr>
          <w:rFonts w:ascii="Times New Roman" w:hAnsi="Times New Roman" w:cs="Times New Roman"/>
          <w:color w:val="auto"/>
          <w:sz w:val="24"/>
          <w:szCs w:val="24"/>
        </w:rPr>
      </w:pPr>
      <w:bookmarkStart w:id="0" w:name="_Toc19110452"/>
      <w:r w:rsidRPr="00042694">
        <w:rPr>
          <w:rFonts w:ascii="Times New Roman" w:hAnsi="Times New Roman" w:cs="Times New Roman"/>
          <w:color w:val="auto"/>
          <w:sz w:val="24"/>
          <w:szCs w:val="24"/>
        </w:rPr>
        <w:lastRenderedPageBreak/>
        <w:t>П</w:t>
      </w:r>
      <w:r w:rsidR="00042694" w:rsidRPr="00042694">
        <w:rPr>
          <w:rFonts w:ascii="Times New Roman" w:hAnsi="Times New Roman" w:cs="Times New Roman"/>
          <w:color w:val="auto"/>
          <w:sz w:val="24"/>
          <w:szCs w:val="24"/>
        </w:rPr>
        <w:t>ояснительная записка</w:t>
      </w:r>
      <w:bookmarkEnd w:id="0"/>
    </w:p>
    <w:p w:rsidR="00AF730F" w:rsidRDefault="00AF730F" w:rsidP="005B5F0C">
      <w:pPr>
        <w:pStyle w:val="a3"/>
        <w:jc w:val="both"/>
        <w:rPr>
          <w:rFonts w:ascii="Times New Roman" w:hAnsi="Times New Roman" w:cs="Times New Roman"/>
          <w:sz w:val="24"/>
          <w:szCs w:val="24"/>
        </w:rPr>
      </w:pPr>
      <w:r>
        <w:rPr>
          <w:rFonts w:ascii="Times New Roman" w:hAnsi="Times New Roman" w:cs="Times New Roman"/>
          <w:sz w:val="24"/>
          <w:szCs w:val="24"/>
        </w:rPr>
        <w:tab/>
      </w:r>
      <w:proofErr w:type="gramStart"/>
      <w:r w:rsidRPr="00AF730F">
        <w:rPr>
          <w:rFonts w:ascii="Times New Roman" w:hAnsi="Times New Roman" w:cs="Times New Roman"/>
          <w:sz w:val="24"/>
          <w:szCs w:val="24"/>
        </w:rPr>
        <w:t>Государственной программой «Патриотическое воспитание граждан Российской Федерации 2016-2020 годы», утверждённой постановлением Правительства Российской Федерации от 30 декабря 2015 г. № 1493 определено понятие патриотического воспитания, которое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 верности своему Отечеству, готовности к выполнению гражданского долга и конституционных обязанностей по</w:t>
      </w:r>
      <w:proofErr w:type="gramEnd"/>
      <w:r w:rsidRPr="00AF730F">
        <w:rPr>
          <w:rFonts w:ascii="Times New Roman" w:hAnsi="Times New Roman" w:cs="Times New Roman"/>
          <w:sz w:val="24"/>
          <w:szCs w:val="24"/>
        </w:rPr>
        <w:t xml:space="preserve"> защите интересов Родины. Также, согласно «Стратегии развития воспитания в Российской Федерации на период до 2025 года» регламентируется необходимость создания системы комплексного методического сопровождения деятельности педагогов и других работников, участвующих в воспитании подрастающего поколения, по формированию российской гражданской идентичности. При этом, в рамках осуществления деятельности по патриотическому воспитанию детей и молодежи особое внимание должно уделяется взаимодействию с институтами гражданского общества и общественными некоммерческими организациями. Одной из форм вовлечения детей и молодежи в активную социальную практику в Российской Федерации является участие детей и молодежи в деятельности Всероссийского детско-юношеского военно-патриотического общественного движения «ЮНАРМИЯ» (далее - Движение). В соответствии с уставом Движения</w:t>
      </w:r>
      <w:r>
        <w:rPr>
          <w:rFonts w:ascii="Times New Roman" w:hAnsi="Times New Roman" w:cs="Times New Roman"/>
          <w:sz w:val="24"/>
          <w:szCs w:val="24"/>
        </w:rPr>
        <w:t xml:space="preserve">, </w:t>
      </w:r>
      <w:r w:rsidRPr="00AF730F">
        <w:rPr>
          <w:rFonts w:ascii="Times New Roman" w:hAnsi="Times New Roman" w:cs="Times New Roman"/>
          <w:sz w:val="24"/>
          <w:szCs w:val="24"/>
        </w:rPr>
        <w:t xml:space="preserve">основными его задачами являются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изучение истории страны и военно-исторического наследия Отечества, развитие краеведения, расширение знаний об истории и выдающихся людях «малой» Родины;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 укрепление физической закалки и физической выносливости; активное приобщение молодежи к военно-техническим знаниям и техническому творчеству соответствуют основным направлениям воспитательной работы проводимой в образовательных организациях общего среднего образования </w:t>
      </w:r>
      <w:r>
        <w:rPr>
          <w:rFonts w:ascii="Times New Roman" w:hAnsi="Times New Roman" w:cs="Times New Roman"/>
          <w:sz w:val="24"/>
          <w:szCs w:val="24"/>
        </w:rPr>
        <w:t xml:space="preserve">и дополнительного образования. </w:t>
      </w:r>
    </w:p>
    <w:p w:rsidR="007B2F42" w:rsidRDefault="007B2F42" w:rsidP="00AF730F">
      <w:pPr>
        <w:pStyle w:val="a3"/>
        <w:ind w:firstLine="708"/>
        <w:rPr>
          <w:rStyle w:val="c43"/>
          <w:rFonts w:ascii="Times New Roman" w:hAnsi="Times New Roman" w:cs="Times New Roman"/>
          <w:b/>
          <w:bCs/>
          <w:color w:val="000000"/>
          <w:sz w:val="24"/>
          <w:szCs w:val="24"/>
          <w:shd w:val="clear" w:color="auto" w:fill="FFFFFF"/>
        </w:rPr>
      </w:pPr>
    </w:p>
    <w:p w:rsidR="005B5F0C" w:rsidRDefault="00AF730F" w:rsidP="00AF730F">
      <w:pPr>
        <w:pStyle w:val="a3"/>
        <w:ind w:firstLine="708"/>
        <w:rPr>
          <w:rStyle w:val="c43"/>
          <w:rFonts w:ascii="Times New Roman" w:hAnsi="Times New Roman" w:cs="Times New Roman"/>
          <w:b/>
          <w:bCs/>
          <w:color w:val="000000"/>
          <w:sz w:val="24"/>
          <w:szCs w:val="24"/>
          <w:shd w:val="clear" w:color="auto" w:fill="FFFFFF"/>
        </w:rPr>
      </w:pPr>
      <w:r w:rsidRPr="00AF730F">
        <w:rPr>
          <w:rStyle w:val="c43"/>
          <w:rFonts w:ascii="Times New Roman" w:hAnsi="Times New Roman" w:cs="Times New Roman"/>
          <w:b/>
          <w:bCs/>
          <w:color w:val="000000"/>
          <w:sz w:val="24"/>
          <w:szCs w:val="24"/>
          <w:shd w:val="clear" w:color="auto" w:fill="FFFFFF"/>
        </w:rPr>
        <w:t>Новизна, актуальность, педагогическая целесообразность.</w:t>
      </w:r>
    </w:p>
    <w:p w:rsidR="00AF730F" w:rsidRDefault="00AF730F" w:rsidP="005B5F0C">
      <w:pPr>
        <w:pStyle w:val="a3"/>
        <w:ind w:firstLine="708"/>
        <w:jc w:val="both"/>
        <w:rPr>
          <w:rStyle w:val="c3"/>
          <w:rFonts w:ascii="Times New Roman" w:hAnsi="Times New Roman" w:cs="Times New Roman"/>
          <w:color w:val="000000"/>
          <w:sz w:val="24"/>
          <w:szCs w:val="24"/>
          <w:shd w:val="clear" w:color="auto" w:fill="FFFFFF"/>
        </w:rPr>
      </w:pPr>
      <w:r w:rsidRPr="00AF730F">
        <w:rPr>
          <w:rStyle w:val="c43"/>
          <w:rFonts w:ascii="Times New Roman" w:hAnsi="Times New Roman" w:cs="Times New Roman"/>
          <w:b/>
          <w:bCs/>
          <w:color w:val="000000"/>
          <w:sz w:val="24"/>
          <w:szCs w:val="24"/>
          <w:shd w:val="clear" w:color="auto" w:fill="FFFFFF"/>
        </w:rPr>
        <w:t> </w:t>
      </w:r>
      <w:r w:rsidRPr="00AF730F">
        <w:rPr>
          <w:rStyle w:val="c3"/>
          <w:rFonts w:ascii="Times New Roman" w:hAnsi="Times New Roman" w:cs="Times New Roman"/>
          <w:color w:val="000000"/>
          <w:sz w:val="24"/>
          <w:szCs w:val="24"/>
          <w:shd w:val="clear" w:color="auto" w:fill="FFFFFF"/>
        </w:rPr>
        <w:t>Навыки юнармейских специальностей школьники получают в течение учебного года. Свои умения и навыки проверяют и закрепляют в тактических военных и подвижных спортивных играх на местности, комбинированных эстафетах, смотрах, конкурсах, викторинах.</w:t>
      </w:r>
    </w:p>
    <w:p w:rsidR="005B5F0C" w:rsidRDefault="005B5F0C" w:rsidP="005B5F0C">
      <w:pPr>
        <w:pStyle w:val="a3"/>
        <w:ind w:firstLine="708"/>
        <w:jc w:val="both"/>
        <w:rPr>
          <w:rFonts w:ascii="Times New Roman" w:hAnsi="Times New Roman" w:cs="Times New Roman"/>
          <w:sz w:val="24"/>
          <w:szCs w:val="24"/>
        </w:rPr>
      </w:pPr>
    </w:p>
    <w:p w:rsidR="007B2F42" w:rsidRPr="00437AD1" w:rsidRDefault="007B2F42" w:rsidP="00437AD1">
      <w:pPr>
        <w:pStyle w:val="1"/>
        <w:spacing w:before="0" w:line="240" w:lineRule="auto"/>
        <w:jc w:val="center"/>
        <w:rPr>
          <w:rFonts w:ascii="Times New Roman" w:hAnsi="Times New Roman" w:cs="Times New Roman"/>
          <w:color w:val="auto"/>
          <w:sz w:val="24"/>
          <w:szCs w:val="24"/>
        </w:rPr>
      </w:pPr>
      <w:bookmarkStart w:id="1" w:name="_Toc19110453"/>
      <w:r w:rsidRPr="00437AD1">
        <w:rPr>
          <w:rFonts w:ascii="Times New Roman" w:hAnsi="Times New Roman" w:cs="Times New Roman"/>
          <w:color w:val="auto"/>
          <w:sz w:val="24"/>
          <w:szCs w:val="24"/>
        </w:rPr>
        <w:t>Организационные условия реализации программы</w:t>
      </w:r>
      <w:bookmarkEnd w:id="1"/>
    </w:p>
    <w:p w:rsidR="007B2F42" w:rsidRDefault="007B2F42" w:rsidP="007B2F42">
      <w:pPr>
        <w:pStyle w:val="a3"/>
        <w:rPr>
          <w:rFonts w:ascii="Times New Roman" w:hAnsi="Times New Roman" w:cs="Times New Roman"/>
          <w:sz w:val="24"/>
          <w:szCs w:val="24"/>
        </w:rPr>
      </w:pPr>
      <w:r>
        <w:rPr>
          <w:rFonts w:ascii="Times New Roman" w:hAnsi="Times New Roman" w:cs="Times New Roman"/>
          <w:sz w:val="24"/>
          <w:szCs w:val="24"/>
        </w:rPr>
        <w:tab/>
      </w:r>
      <w:r w:rsidRPr="006E7381">
        <w:rPr>
          <w:rFonts w:ascii="Times New Roman" w:hAnsi="Times New Roman" w:cs="Times New Roman"/>
          <w:sz w:val="24"/>
          <w:szCs w:val="24"/>
        </w:rPr>
        <w:t>Нормативный срок освоения программы кружка «</w:t>
      </w:r>
      <w:proofErr w:type="spellStart"/>
      <w:r>
        <w:rPr>
          <w:rFonts w:ascii="Times New Roman" w:hAnsi="Times New Roman" w:cs="Times New Roman"/>
          <w:sz w:val="24"/>
          <w:szCs w:val="24"/>
        </w:rPr>
        <w:t>Юнармия</w:t>
      </w:r>
      <w:proofErr w:type="spellEnd"/>
      <w:r w:rsidRPr="006E7381">
        <w:rPr>
          <w:rFonts w:ascii="Times New Roman" w:hAnsi="Times New Roman" w:cs="Times New Roman"/>
          <w:sz w:val="24"/>
          <w:szCs w:val="24"/>
        </w:rPr>
        <w:t xml:space="preserve">» рассчитан на один год. Занятия проходят 1 раз в неделю, продолжительностью </w:t>
      </w:r>
      <w:r>
        <w:rPr>
          <w:rFonts w:ascii="Times New Roman" w:hAnsi="Times New Roman" w:cs="Times New Roman"/>
          <w:sz w:val="24"/>
          <w:szCs w:val="24"/>
        </w:rPr>
        <w:t>1</w:t>
      </w:r>
      <w:r w:rsidRPr="006E7381">
        <w:rPr>
          <w:rFonts w:ascii="Times New Roman" w:hAnsi="Times New Roman" w:cs="Times New Roman"/>
          <w:sz w:val="24"/>
          <w:szCs w:val="24"/>
        </w:rPr>
        <w:t xml:space="preserve"> час. Всего </w:t>
      </w:r>
      <w:r>
        <w:rPr>
          <w:rFonts w:ascii="Times New Roman" w:hAnsi="Times New Roman" w:cs="Times New Roman"/>
          <w:sz w:val="24"/>
          <w:szCs w:val="24"/>
        </w:rPr>
        <w:t xml:space="preserve">34 </w:t>
      </w:r>
      <w:r w:rsidRPr="006E7381">
        <w:rPr>
          <w:rFonts w:ascii="Times New Roman" w:hAnsi="Times New Roman" w:cs="Times New Roman"/>
          <w:sz w:val="24"/>
          <w:szCs w:val="24"/>
        </w:rPr>
        <w:t>час</w:t>
      </w:r>
      <w:r>
        <w:rPr>
          <w:rFonts w:ascii="Times New Roman" w:hAnsi="Times New Roman" w:cs="Times New Roman"/>
          <w:sz w:val="24"/>
          <w:szCs w:val="24"/>
        </w:rPr>
        <w:t>а в год.</w:t>
      </w:r>
    </w:p>
    <w:p w:rsidR="007B2F42" w:rsidRDefault="007B2F42" w:rsidP="007B2F42">
      <w:pPr>
        <w:pStyle w:val="a3"/>
        <w:ind w:firstLine="708"/>
        <w:rPr>
          <w:rFonts w:ascii="Times New Roman" w:hAnsi="Times New Roman" w:cs="Times New Roman"/>
          <w:sz w:val="24"/>
          <w:szCs w:val="24"/>
        </w:rPr>
      </w:pPr>
      <w:r w:rsidRPr="006E7381">
        <w:rPr>
          <w:rFonts w:ascii="Times New Roman" w:hAnsi="Times New Roman" w:cs="Times New Roman"/>
          <w:sz w:val="24"/>
          <w:szCs w:val="24"/>
        </w:rPr>
        <w:t xml:space="preserve">Программа строится на основе знаний возрастных, психолого-педагогических, физических особенностей обучающихся </w:t>
      </w:r>
      <w:r w:rsidRPr="005B5F0C">
        <w:rPr>
          <w:rFonts w:ascii="Times New Roman" w:hAnsi="Times New Roman" w:cs="Times New Roman"/>
          <w:sz w:val="24"/>
          <w:szCs w:val="24"/>
        </w:rPr>
        <w:t>11-</w:t>
      </w:r>
      <w:r>
        <w:rPr>
          <w:rFonts w:ascii="Times New Roman" w:hAnsi="Times New Roman" w:cs="Times New Roman"/>
          <w:sz w:val="24"/>
          <w:szCs w:val="24"/>
        </w:rPr>
        <w:t>13</w:t>
      </w:r>
      <w:r w:rsidRPr="005B5F0C">
        <w:rPr>
          <w:rFonts w:ascii="Times New Roman" w:hAnsi="Times New Roman" w:cs="Times New Roman"/>
          <w:sz w:val="24"/>
          <w:szCs w:val="24"/>
        </w:rPr>
        <w:t xml:space="preserve"> лет</w:t>
      </w:r>
      <w:r>
        <w:rPr>
          <w:rFonts w:ascii="Times New Roman" w:hAnsi="Times New Roman" w:cs="Times New Roman"/>
          <w:sz w:val="24"/>
          <w:szCs w:val="24"/>
        </w:rPr>
        <w:t>.</w:t>
      </w:r>
      <w:r w:rsidRPr="006E7381">
        <w:rPr>
          <w:rFonts w:ascii="Times New Roman" w:hAnsi="Times New Roman" w:cs="Times New Roman"/>
          <w:sz w:val="24"/>
          <w:szCs w:val="24"/>
        </w:rPr>
        <w:t xml:space="preserve"> </w:t>
      </w:r>
    </w:p>
    <w:p w:rsidR="007B2F42" w:rsidRDefault="007B2F42" w:rsidP="007B2F42">
      <w:pPr>
        <w:pStyle w:val="a3"/>
        <w:ind w:firstLine="708"/>
        <w:jc w:val="both"/>
        <w:rPr>
          <w:rFonts w:ascii="Times New Roman" w:hAnsi="Times New Roman" w:cs="Times New Roman"/>
          <w:sz w:val="24"/>
          <w:szCs w:val="24"/>
        </w:rPr>
      </w:pPr>
      <w:r w:rsidRPr="006E7381">
        <w:rPr>
          <w:rFonts w:ascii="Times New Roman" w:hAnsi="Times New Roman" w:cs="Times New Roman"/>
          <w:sz w:val="24"/>
          <w:szCs w:val="24"/>
        </w:rPr>
        <w:t>На занятиях предусматриваются следующие формы организации деятельности:</w:t>
      </w:r>
    </w:p>
    <w:p w:rsidR="007B2F42" w:rsidRDefault="007B2F42" w:rsidP="007B2F42">
      <w:pPr>
        <w:pStyle w:val="a3"/>
        <w:jc w:val="both"/>
        <w:rPr>
          <w:rFonts w:ascii="Times New Roman" w:hAnsi="Times New Roman" w:cs="Times New Roman"/>
          <w:sz w:val="24"/>
          <w:szCs w:val="24"/>
        </w:rPr>
      </w:pPr>
      <w:r w:rsidRPr="00AF730F">
        <w:rPr>
          <w:rFonts w:ascii="Times New Roman" w:hAnsi="Times New Roman" w:cs="Times New Roman"/>
          <w:sz w:val="24"/>
          <w:szCs w:val="24"/>
        </w:rPr>
        <w:t>- теоретические занятия;</w:t>
      </w:r>
    </w:p>
    <w:p w:rsidR="007B2F42" w:rsidRDefault="007B2F42" w:rsidP="007B2F42">
      <w:pPr>
        <w:pStyle w:val="a3"/>
        <w:jc w:val="both"/>
        <w:rPr>
          <w:rFonts w:ascii="Times New Roman" w:hAnsi="Times New Roman" w:cs="Times New Roman"/>
          <w:sz w:val="24"/>
          <w:szCs w:val="24"/>
        </w:rPr>
      </w:pPr>
      <w:r w:rsidRPr="00AF730F">
        <w:rPr>
          <w:rFonts w:ascii="Times New Roman" w:hAnsi="Times New Roman" w:cs="Times New Roman"/>
          <w:sz w:val="24"/>
          <w:szCs w:val="24"/>
        </w:rPr>
        <w:t xml:space="preserve"> - семинары, практикумы, конференции;</w:t>
      </w:r>
    </w:p>
    <w:p w:rsidR="007B2F42" w:rsidRDefault="007B2F42" w:rsidP="007B2F42">
      <w:pPr>
        <w:pStyle w:val="a3"/>
        <w:jc w:val="both"/>
        <w:rPr>
          <w:rFonts w:ascii="Times New Roman" w:hAnsi="Times New Roman" w:cs="Times New Roman"/>
          <w:sz w:val="24"/>
          <w:szCs w:val="24"/>
        </w:rPr>
      </w:pPr>
      <w:r w:rsidRPr="00AF730F">
        <w:rPr>
          <w:rFonts w:ascii="Times New Roman" w:hAnsi="Times New Roman" w:cs="Times New Roman"/>
          <w:sz w:val="24"/>
          <w:szCs w:val="24"/>
        </w:rPr>
        <w:t xml:space="preserve"> - просмотр учебных кинофильмов и видеоматериалов;</w:t>
      </w:r>
    </w:p>
    <w:p w:rsidR="007B2F42" w:rsidRDefault="007B2F42" w:rsidP="007B2F42">
      <w:pPr>
        <w:pStyle w:val="a3"/>
        <w:jc w:val="both"/>
        <w:rPr>
          <w:rFonts w:ascii="Times New Roman" w:hAnsi="Times New Roman" w:cs="Times New Roman"/>
          <w:sz w:val="24"/>
          <w:szCs w:val="24"/>
        </w:rPr>
      </w:pPr>
      <w:r w:rsidRPr="00AF730F">
        <w:rPr>
          <w:rFonts w:ascii="Times New Roman" w:hAnsi="Times New Roman" w:cs="Times New Roman"/>
          <w:sz w:val="24"/>
          <w:szCs w:val="24"/>
        </w:rPr>
        <w:t xml:space="preserve"> - изучение художественной и специальной литературы;</w:t>
      </w:r>
    </w:p>
    <w:p w:rsidR="007B2F42" w:rsidRDefault="007B2F42" w:rsidP="007B2F42">
      <w:pPr>
        <w:pStyle w:val="a3"/>
        <w:jc w:val="both"/>
        <w:rPr>
          <w:rFonts w:ascii="Times New Roman" w:hAnsi="Times New Roman" w:cs="Times New Roman"/>
          <w:sz w:val="24"/>
          <w:szCs w:val="24"/>
        </w:rPr>
      </w:pPr>
      <w:r w:rsidRPr="00AF730F">
        <w:rPr>
          <w:rFonts w:ascii="Times New Roman" w:hAnsi="Times New Roman" w:cs="Times New Roman"/>
          <w:sz w:val="24"/>
          <w:szCs w:val="24"/>
        </w:rPr>
        <w:t xml:space="preserve"> - практические занятия по допризывной физической подготовке и военно</w:t>
      </w:r>
      <w:r>
        <w:rPr>
          <w:rFonts w:ascii="Times New Roman" w:hAnsi="Times New Roman" w:cs="Times New Roman"/>
          <w:sz w:val="24"/>
          <w:szCs w:val="24"/>
        </w:rPr>
        <w:t>-</w:t>
      </w:r>
      <w:r w:rsidRPr="00AF730F">
        <w:rPr>
          <w:rFonts w:ascii="Times New Roman" w:hAnsi="Times New Roman" w:cs="Times New Roman"/>
          <w:sz w:val="24"/>
          <w:szCs w:val="24"/>
        </w:rPr>
        <w:t xml:space="preserve">спортивным дисциплинам, подготовка к сдаче норм ГТО; </w:t>
      </w:r>
    </w:p>
    <w:p w:rsidR="007B2F42" w:rsidRDefault="007B2F42" w:rsidP="007B2F42">
      <w:pPr>
        <w:pStyle w:val="a3"/>
        <w:jc w:val="both"/>
        <w:rPr>
          <w:rFonts w:ascii="Times New Roman" w:hAnsi="Times New Roman" w:cs="Times New Roman"/>
          <w:sz w:val="24"/>
          <w:szCs w:val="24"/>
        </w:rPr>
      </w:pPr>
      <w:r w:rsidRPr="00AF730F">
        <w:rPr>
          <w:rFonts w:ascii="Times New Roman" w:hAnsi="Times New Roman" w:cs="Times New Roman"/>
          <w:sz w:val="24"/>
          <w:szCs w:val="24"/>
        </w:rPr>
        <w:t>- встречи с участниками событий и экспертами;</w:t>
      </w:r>
    </w:p>
    <w:p w:rsidR="007B2F42" w:rsidRDefault="007B2F42" w:rsidP="007B2F42">
      <w:pPr>
        <w:pStyle w:val="a3"/>
        <w:jc w:val="both"/>
        <w:rPr>
          <w:rFonts w:ascii="Times New Roman" w:hAnsi="Times New Roman" w:cs="Times New Roman"/>
          <w:sz w:val="24"/>
          <w:szCs w:val="24"/>
        </w:rPr>
      </w:pPr>
      <w:r w:rsidRPr="00AF730F">
        <w:rPr>
          <w:rFonts w:ascii="Times New Roman" w:hAnsi="Times New Roman" w:cs="Times New Roman"/>
          <w:sz w:val="24"/>
          <w:szCs w:val="24"/>
        </w:rPr>
        <w:lastRenderedPageBreak/>
        <w:t xml:space="preserve"> - практические занятия по спортивному ориентированию;</w:t>
      </w:r>
    </w:p>
    <w:p w:rsidR="007B2F42" w:rsidRDefault="007B2F42" w:rsidP="007B2F42">
      <w:pPr>
        <w:pStyle w:val="a3"/>
        <w:jc w:val="both"/>
        <w:rPr>
          <w:rFonts w:ascii="Times New Roman" w:hAnsi="Times New Roman" w:cs="Times New Roman"/>
          <w:sz w:val="24"/>
          <w:szCs w:val="24"/>
        </w:rPr>
      </w:pPr>
      <w:r w:rsidRPr="00AF730F">
        <w:rPr>
          <w:rFonts w:ascii="Times New Roman" w:hAnsi="Times New Roman" w:cs="Times New Roman"/>
          <w:sz w:val="24"/>
          <w:szCs w:val="24"/>
        </w:rPr>
        <w:t xml:space="preserve"> - тренинги по подготовке к военно-тактической игре «</w:t>
      </w:r>
      <w:r>
        <w:rPr>
          <w:rFonts w:ascii="Times New Roman" w:hAnsi="Times New Roman" w:cs="Times New Roman"/>
          <w:sz w:val="24"/>
          <w:szCs w:val="24"/>
        </w:rPr>
        <w:t>Победа</w:t>
      </w:r>
      <w:r w:rsidRPr="00AF730F">
        <w:rPr>
          <w:rFonts w:ascii="Times New Roman" w:hAnsi="Times New Roman" w:cs="Times New Roman"/>
          <w:sz w:val="24"/>
          <w:szCs w:val="24"/>
        </w:rPr>
        <w:t>» и др.</w:t>
      </w:r>
    </w:p>
    <w:p w:rsidR="007B2F42" w:rsidRDefault="007B2F42" w:rsidP="007B2F42">
      <w:pPr>
        <w:pStyle w:val="a3"/>
        <w:jc w:val="both"/>
        <w:rPr>
          <w:rFonts w:ascii="Times New Roman" w:hAnsi="Times New Roman" w:cs="Times New Roman"/>
          <w:sz w:val="24"/>
          <w:szCs w:val="24"/>
        </w:rPr>
      </w:pPr>
      <w:r w:rsidRPr="00AF730F">
        <w:rPr>
          <w:rFonts w:ascii="Times New Roman" w:hAnsi="Times New Roman" w:cs="Times New Roman"/>
          <w:sz w:val="24"/>
          <w:szCs w:val="24"/>
        </w:rPr>
        <w:t xml:space="preserve"> - туристические походы (полевые выходы) и экскурсии;</w:t>
      </w:r>
    </w:p>
    <w:p w:rsidR="007B2F42" w:rsidRDefault="007B2F42" w:rsidP="007B2F42">
      <w:pPr>
        <w:pStyle w:val="a3"/>
        <w:jc w:val="both"/>
        <w:rPr>
          <w:rFonts w:ascii="Times New Roman" w:hAnsi="Times New Roman" w:cs="Times New Roman"/>
          <w:sz w:val="24"/>
          <w:szCs w:val="24"/>
        </w:rPr>
      </w:pPr>
      <w:r w:rsidRPr="00AF730F">
        <w:rPr>
          <w:rFonts w:ascii="Times New Roman" w:hAnsi="Times New Roman" w:cs="Times New Roman"/>
          <w:sz w:val="24"/>
          <w:szCs w:val="24"/>
        </w:rPr>
        <w:t xml:space="preserve"> - участие в школьных и городских военно-спортивных соревнованиях;</w:t>
      </w:r>
    </w:p>
    <w:p w:rsidR="007B2F42" w:rsidRDefault="007B2F42" w:rsidP="007B2F42">
      <w:pPr>
        <w:pStyle w:val="a3"/>
        <w:jc w:val="both"/>
        <w:rPr>
          <w:rFonts w:ascii="Times New Roman" w:hAnsi="Times New Roman" w:cs="Times New Roman"/>
          <w:sz w:val="24"/>
          <w:szCs w:val="24"/>
        </w:rPr>
      </w:pPr>
      <w:r w:rsidRPr="00AF730F">
        <w:rPr>
          <w:rFonts w:ascii="Times New Roman" w:hAnsi="Times New Roman" w:cs="Times New Roman"/>
          <w:sz w:val="24"/>
          <w:szCs w:val="24"/>
        </w:rPr>
        <w:t xml:space="preserve"> - участие в вахтах памяти, поисковой работе, уход за памятными местами.</w:t>
      </w:r>
    </w:p>
    <w:p w:rsidR="007B2F42" w:rsidRPr="00AF730F" w:rsidRDefault="007B2F42" w:rsidP="005B5F0C">
      <w:pPr>
        <w:pStyle w:val="a3"/>
        <w:ind w:firstLine="708"/>
        <w:jc w:val="both"/>
        <w:rPr>
          <w:rFonts w:ascii="Times New Roman" w:hAnsi="Times New Roman" w:cs="Times New Roman"/>
          <w:sz w:val="24"/>
          <w:szCs w:val="24"/>
        </w:rPr>
      </w:pPr>
    </w:p>
    <w:p w:rsidR="00AF730F" w:rsidRDefault="00AF730F" w:rsidP="005B5F0C">
      <w:pPr>
        <w:pStyle w:val="a3"/>
        <w:ind w:firstLine="708"/>
        <w:jc w:val="both"/>
        <w:rPr>
          <w:rFonts w:ascii="Times New Roman" w:hAnsi="Times New Roman" w:cs="Times New Roman"/>
          <w:sz w:val="24"/>
          <w:szCs w:val="24"/>
        </w:rPr>
      </w:pPr>
      <w:r w:rsidRPr="00AF730F">
        <w:rPr>
          <w:rFonts w:ascii="Times New Roman" w:hAnsi="Times New Roman" w:cs="Times New Roman"/>
          <w:b/>
          <w:sz w:val="24"/>
          <w:szCs w:val="24"/>
        </w:rPr>
        <w:t>Цель программы:</w:t>
      </w:r>
      <w:r w:rsidRPr="00AF730F">
        <w:rPr>
          <w:rFonts w:ascii="Times New Roman" w:hAnsi="Times New Roman" w:cs="Times New Roman"/>
          <w:sz w:val="24"/>
          <w:szCs w:val="24"/>
        </w:rPr>
        <w:t xml:space="preserve"> всестороннее развитие личности детей и подростков, удовлетворение их индивидуальных потребностей в интеллектуальном, нравственном и физическом совершенствовании; повышение в обществе авторитета и престижа военной службы; воспитание любви к малой Родине и Отечеству, а также сохранение и преумножение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5B5F0C" w:rsidRDefault="005B5F0C" w:rsidP="005B5F0C">
      <w:pPr>
        <w:pStyle w:val="a3"/>
        <w:ind w:firstLine="708"/>
        <w:jc w:val="both"/>
        <w:rPr>
          <w:rFonts w:ascii="Times New Roman" w:hAnsi="Times New Roman" w:cs="Times New Roman"/>
          <w:sz w:val="24"/>
          <w:szCs w:val="24"/>
        </w:rPr>
      </w:pPr>
    </w:p>
    <w:p w:rsidR="00B4541D" w:rsidRPr="003E17B1" w:rsidRDefault="00AF730F" w:rsidP="00B4541D">
      <w:pPr>
        <w:pStyle w:val="a3"/>
        <w:rPr>
          <w:rFonts w:ascii="Times New Roman" w:hAnsi="Times New Roman" w:cs="Times New Roman"/>
          <w:b/>
          <w:sz w:val="24"/>
          <w:szCs w:val="24"/>
        </w:rPr>
      </w:pPr>
      <w:r w:rsidRPr="003E17B1">
        <w:rPr>
          <w:rFonts w:ascii="Times New Roman" w:hAnsi="Times New Roman" w:cs="Times New Roman"/>
          <w:b/>
          <w:sz w:val="24"/>
          <w:szCs w:val="24"/>
        </w:rPr>
        <w:t xml:space="preserve"> Задачи программы:</w:t>
      </w:r>
    </w:p>
    <w:p w:rsidR="00B4541D" w:rsidRPr="00B4541D" w:rsidRDefault="00F80389" w:rsidP="00B4541D">
      <w:pPr>
        <w:pStyle w:val="a3"/>
        <w:rPr>
          <w:rFonts w:ascii="Times New Roman" w:hAnsi="Times New Roman" w:cs="Times New Roman"/>
          <w:color w:val="000000"/>
          <w:sz w:val="24"/>
          <w:szCs w:val="24"/>
        </w:rPr>
      </w:pPr>
      <w:r w:rsidRPr="00B4541D">
        <w:rPr>
          <w:rFonts w:ascii="Times New Roman" w:hAnsi="Times New Roman" w:cs="Times New Roman"/>
          <w:sz w:val="24"/>
          <w:szCs w:val="24"/>
          <w:shd w:val="clear" w:color="auto" w:fill="FFFFFF"/>
        </w:rPr>
        <w:t xml:space="preserve"> </w:t>
      </w:r>
      <w:r w:rsidR="00B4541D" w:rsidRPr="00B4541D">
        <w:rPr>
          <w:rFonts w:ascii="Times New Roman" w:hAnsi="Times New Roman" w:cs="Times New Roman"/>
          <w:i/>
          <w:iCs/>
          <w:color w:val="000000"/>
          <w:sz w:val="24"/>
          <w:szCs w:val="24"/>
          <w:u w:val="single"/>
        </w:rPr>
        <w:t>Образовательные:</w:t>
      </w:r>
    </w:p>
    <w:p w:rsidR="00B4541D" w:rsidRPr="00B4541D" w:rsidRDefault="00B4541D" w:rsidP="00B4541D">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4541D">
        <w:rPr>
          <w:rFonts w:ascii="Times New Roman" w:hAnsi="Times New Roman" w:cs="Times New Roman"/>
          <w:color w:val="000000"/>
          <w:sz w:val="24"/>
          <w:szCs w:val="24"/>
        </w:rPr>
        <w:t>углубление знаний по истории и географии Российской Федерации;</w:t>
      </w:r>
    </w:p>
    <w:p w:rsidR="00B4541D" w:rsidRPr="00B4541D" w:rsidRDefault="00FF63B5" w:rsidP="00B4541D">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4541D" w:rsidRPr="00B4541D">
        <w:rPr>
          <w:rFonts w:ascii="Times New Roman" w:hAnsi="Times New Roman" w:cs="Times New Roman"/>
          <w:color w:val="000000"/>
          <w:sz w:val="24"/>
          <w:szCs w:val="24"/>
        </w:rPr>
        <w:t>приобретение знаний о военной истории Отечества;</w:t>
      </w:r>
    </w:p>
    <w:p w:rsidR="00B4541D" w:rsidRPr="00B4541D" w:rsidRDefault="00FF63B5" w:rsidP="00B4541D">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4541D" w:rsidRPr="00B4541D">
        <w:rPr>
          <w:rFonts w:ascii="Times New Roman" w:hAnsi="Times New Roman" w:cs="Times New Roman"/>
          <w:color w:val="000000"/>
          <w:sz w:val="24"/>
          <w:szCs w:val="24"/>
        </w:rPr>
        <w:t>формирование профессионально значимых качеств и умений, верности конституционному и военному долгу.</w:t>
      </w:r>
    </w:p>
    <w:p w:rsidR="00B4541D" w:rsidRPr="00B4541D" w:rsidRDefault="00B4541D" w:rsidP="00B4541D">
      <w:pPr>
        <w:pStyle w:val="a3"/>
        <w:rPr>
          <w:rFonts w:ascii="Times New Roman" w:hAnsi="Times New Roman" w:cs="Times New Roman"/>
          <w:color w:val="000000"/>
          <w:sz w:val="24"/>
          <w:szCs w:val="24"/>
        </w:rPr>
      </w:pPr>
      <w:r w:rsidRPr="00B4541D">
        <w:rPr>
          <w:rFonts w:ascii="Times New Roman" w:hAnsi="Times New Roman" w:cs="Times New Roman"/>
          <w:i/>
          <w:iCs/>
          <w:color w:val="000000"/>
          <w:sz w:val="24"/>
          <w:szCs w:val="24"/>
          <w:u w:val="single"/>
        </w:rPr>
        <w:t>Развивающие:</w:t>
      </w:r>
    </w:p>
    <w:p w:rsidR="00B4541D" w:rsidRPr="00B4541D" w:rsidRDefault="00FF63B5" w:rsidP="00B4541D">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4541D" w:rsidRPr="00B4541D">
        <w:rPr>
          <w:rFonts w:ascii="Times New Roman" w:hAnsi="Times New Roman" w:cs="Times New Roman"/>
          <w:color w:val="000000"/>
          <w:sz w:val="24"/>
          <w:szCs w:val="24"/>
        </w:rPr>
        <w:t>формирование потребности воспитанников в постоянном пополнении своих знаний, в укреплении своего здоровья;</w:t>
      </w:r>
    </w:p>
    <w:p w:rsidR="00B4541D" w:rsidRPr="00B4541D" w:rsidRDefault="00FF63B5" w:rsidP="00B4541D">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4541D" w:rsidRPr="00B4541D">
        <w:rPr>
          <w:rFonts w:ascii="Times New Roman" w:hAnsi="Times New Roman" w:cs="Times New Roman"/>
          <w:color w:val="000000"/>
          <w:sz w:val="24"/>
          <w:szCs w:val="24"/>
        </w:rPr>
        <w:t>подготовка подрастающего поколения к военной службе;</w:t>
      </w:r>
    </w:p>
    <w:p w:rsidR="00B4541D" w:rsidRPr="00B4541D" w:rsidRDefault="00FF63B5" w:rsidP="00B4541D">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4541D" w:rsidRPr="00B4541D">
        <w:rPr>
          <w:rFonts w:ascii="Times New Roman" w:hAnsi="Times New Roman" w:cs="Times New Roman"/>
          <w:color w:val="000000"/>
          <w:sz w:val="24"/>
          <w:szCs w:val="24"/>
        </w:rPr>
        <w:t>формирование навыков самообслуживания;</w:t>
      </w:r>
    </w:p>
    <w:p w:rsidR="00B4541D" w:rsidRPr="00B4541D" w:rsidRDefault="00FF63B5" w:rsidP="00B4541D">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4541D" w:rsidRPr="00B4541D">
        <w:rPr>
          <w:rFonts w:ascii="Times New Roman" w:hAnsi="Times New Roman" w:cs="Times New Roman"/>
          <w:color w:val="000000"/>
          <w:sz w:val="24"/>
          <w:szCs w:val="24"/>
        </w:rPr>
        <w:t>формирование потребности к самообразованию, самоопределению, самореализации и выработке адекватной самооценки;</w:t>
      </w:r>
    </w:p>
    <w:p w:rsidR="00B4541D" w:rsidRPr="00B4541D" w:rsidRDefault="00FF63B5" w:rsidP="00B4541D">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4541D" w:rsidRPr="00B4541D">
        <w:rPr>
          <w:rFonts w:ascii="Times New Roman" w:hAnsi="Times New Roman" w:cs="Times New Roman"/>
          <w:color w:val="000000"/>
          <w:sz w:val="24"/>
          <w:szCs w:val="24"/>
        </w:rPr>
        <w:t>развитие памяти, логического мышления.</w:t>
      </w:r>
    </w:p>
    <w:p w:rsidR="00B4541D" w:rsidRPr="00B4541D" w:rsidRDefault="00B4541D" w:rsidP="00B4541D">
      <w:pPr>
        <w:pStyle w:val="a3"/>
        <w:rPr>
          <w:rFonts w:ascii="Times New Roman" w:hAnsi="Times New Roman" w:cs="Times New Roman"/>
          <w:color w:val="000000"/>
          <w:sz w:val="24"/>
          <w:szCs w:val="24"/>
        </w:rPr>
      </w:pPr>
      <w:r w:rsidRPr="00B4541D">
        <w:rPr>
          <w:rFonts w:ascii="Times New Roman" w:hAnsi="Times New Roman" w:cs="Times New Roman"/>
          <w:i/>
          <w:iCs/>
          <w:color w:val="000000"/>
          <w:sz w:val="24"/>
          <w:szCs w:val="24"/>
          <w:u w:val="single"/>
        </w:rPr>
        <w:t>Воспитательные:</w:t>
      </w:r>
    </w:p>
    <w:p w:rsidR="00B4541D" w:rsidRPr="00B4541D" w:rsidRDefault="00FF63B5" w:rsidP="00B4541D">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4541D" w:rsidRPr="00B4541D">
        <w:rPr>
          <w:rFonts w:ascii="Times New Roman" w:hAnsi="Times New Roman" w:cs="Times New Roman"/>
          <w:color w:val="000000"/>
          <w:sz w:val="24"/>
          <w:szCs w:val="24"/>
        </w:rPr>
        <w:t>воспитание морально-волевых качеств личности;</w:t>
      </w:r>
    </w:p>
    <w:p w:rsidR="00B4541D" w:rsidRPr="00B4541D" w:rsidRDefault="00FF63B5" w:rsidP="00B4541D">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4541D" w:rsidRPr="00B4541D">
        <w:rPr>
          <w:rFonts w:ascii="Times New Roman" w:hAnsi="Times New Roman" w:cs="Times New Roman"/>
          <w:color w:val="000000"/>
          <w:sz w:val="24"/>
          <w:szCs w:val="24"/>
        </w:rPr>
        <w:t>воспитание уважения к Российской армии;</w:t>
      </w:r>
    </w:p>
    <w:p w:rsidR="00B4541D" w:rsidRPr="00B4541D" w:rsidRDefault="00FF63B5" w:rsidP="00B4541D">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4541D" w:rsidRPr="00B4541D">
        <w:rPr>
          <w:rFonts w:ascii="Times New Roman" w:hAnsi="Times New Roman" w:cs="Times New Roman"/>
          <w:color w:val="000000"/>
          <w:sz w:val="24"/>
          <w:szCs w:val="24"/>
        </w:rPr>
        <w:t>воспитание сознательной дисциплины и культуры поведения;</w:t>
      </w:r>
    </w:p>
    <w:p w:rsidR="00B4541D" w:rsidRPr="00B4541D" w:rsidRDefault="00FF63B5" w:rsidP="00B4541D">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4541D" w:rsidRPr="00B4541D">
        <w:rPr>
          <w:rFonts w:ascii="Times New Roman" w:hAnsi="Times New Roman" w:cs="Times New Roman"/>
          <w:color w:val="000000"/>
          <w:sz w:val="24"/>
          <w:szCs w:val="24"/>
        </w:rPr>
        <w:t>воспитание ответственности за порученное дело;</w:t>
      </w:r>
    </w:p>
    <w:p w:rsidR="00B4541D" w:rsidRPr="00B4541D" w:rsidRDefault="00FF63B5" w:rsidP="00B4541D">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4541D" w:rsidRPr="00B4541D">
        <w:rPr>
          <w:rFonts w:ascii="Times New Roman" w:hAnsi="Times New Roman" w:cs="Times New Roman"/>
          <w:color w:val="000000"/>
          <w:sz w:val="24"/>
          <w:szCs w:val="24"/>
        </w:rPr>
        <w:t>формирование чу</w:t>
      </w:r>
      <w:proofErr w:type="gramStart"/>
      <w:r w:rsidR="00B4541D" w:rsidRPr="00B4541D">
        <w:rPr>
          <w:rFonts w:ascii="Times New Roman" w:hAnsi="Times New Roman" w:cs="Times New Roman"/>
          <w:color w:val="000000"/>
          <w:sz w:val="24"/>
          <w:szCs w:val="24"/>
        </w:rPr>
        <w:t>вств вз</w:t>
      </w:r>
      <w:proofErr w:type="gramEnd"/>
      <w:r w:rsidR="00B4541D" w:rsidRPr="00B4541D">
        <w:rPr>
          <w:rFonts w:ascii="Times New Roman" w:hAnsi="Times New Roman" w:cs="Times New Roman"/>
          <w:color w:val="000000"/>
          <w:sz w:val="24"/>
          <w:szCs w:val="24"/>
        </w:rPr>
        <w:t xml:space="preserve">аимоуважения и взаимопонимания и </w:t>
      </w:r>
      <w:proofErr w:type="spellStart"/>
      <w:r w:rsidR="00B4541D" w:rsidRPr="00B4541D">
        <w:rPr>
          <w:rFonts w:ascii="Times New Roman" w:hAnsi="Times New Roman" w:cs="Times New Roman"/>
          <w:color w:val="000000"/>
          <w:sz w:val="24"/>
          <w:szCs w:val="24"/>
        </w:rPr>
        <w:t>взаимоподдержки</w:t>
      </w:r>
      <w:proofErr w:type="spellEnd"/>
      <w:r w:rsidR="00B4541D" w:rsidRPr="00B4541D">
        <w:rPr>
          <w:rFonts w:ascii="Times New Roman" w:hAnsi="Times New Roman" w:cs="Times New Roman"/>
          <w:color w:val="000000"/>
          <w:sz w:val="24"/>
          <w:szCs w:val="24"/>
        </w:rPr>
        <w:t>, чувства коллективизма;</w:t>
      </w:r>
    </w:p>
    <w:p w:rsidR="00B4541D" w:rsidRPr="00B4541D" w:rsidRDefault="00FF63B5" w:rsidP="00B4541D">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4541D" w:rsidRPr="00B4541D">
        <w:rPr>
          <w:rFonts w:ascii="Times New Roman" w:hAnsi="Times New Roman" w:cs="Times New Roman"/>
          <w:color w:val="000000"/>
          <w:sz w:val="24"/>
          <w:szCs w:val="24"/>
        </w:rPr>
        <w:t>формирование устойчиво-позитивного отношения к окружающему миру;</w:t>
      </w:r>
    </w:p>
    <w:p w:rsidR="00B4541D" w:rsidRPr="00B4541D" w:rsidRDefault="00FF63B5" w:rsidP="00B4541D">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4541D" w:rsidRPr="00B4541D">
        <w:rPr>
          <w:rFonts w:ascii="Times New Roman" w:hAnsi="Times New Roman" w:cs="Times New Roman"/>
          <w:color w:val="000000"/>
          <w:sz w:val="24"/>
          <w:szCs w:val="24"/>
        </w:rPr>
        <w:t>воспитание у подростков готовности к защите Отечества, действиям в экстремальных ситуациях;</w:t>
      </w:r>
    </w:p>
    <w:p w:rsidR="00B4541D" w:rsidRPr="00B4541D" w:rsidRDefault="00FF63B5" w:rsidP="00B4541D">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4541D" w:rsidRPr="00B4541D">
        <w:rPr>
          <w:rFonts w:ascii="Times New Roman" w:hAnsi="Times New Roman" w:cs="Times New Roman"/>
          <w:color w:val="000000"/>
          <w:sz w:val="24"/>
          <w:szCs w:val="24"/>
        </w:rPr>
        <w:t>воспитание у подростков способности к лидерству, способности в критической ситуации взять на себя всю полноту ответственности за себя и всех членов коллектива.</w:t>
      </w:r>
    </w:p>
    <w:p w:rsidR="005B5F0C" w:rsidRPr="00B4541D" w:rsidRDefault="005B5F0C" w:rsidP="00B4541D">
      <w:pPr>
        <w:pStyle w:val="a3"/>
        <w:rPr>
          <w:rFonts w:ascii="Times New Roman" w:hAnsi="Times New Roman" w:cs="Times New Roman"/>
          <w:sz w:val="24"/>
          <w:szCs w:val="24"/>
        </w:rPr>
      </w:pPr>
    </w:p>
    <w:p w:rsidR="007B2F42" w:rsidRDefault="007B2F42" w:rsidP="006E7381">
      <w:pPr>
        <w:pStyle w:val="a3"/>
        <w:rPr>
          <w:rFonts w:ascii="Times New Roman" w:hAnsi="Times New Roman" w:cs="Times New Roman"/>
          <w:b/>
          <w:sz w:val="24"/>
          <w:szCs w:val="24"/>
        </w:rPr>
      </w:pPr>
    </w:p>
    <w:p w:rsidR="00437AD1" w:rsidRDefault="00437AD1" w:rsidP="00437AD1">
      <w:pPr>
        <w:pStyle w:val="1"/>
        <w:spacing w:before="0" w:line="240" w:lineRule="auto"/>
        <w:jc w:val="center"/>
        <w:rPr>
          <w:rFonts w:ascii="Times New Roman" w:hAnsi="Times New Roman" w:cs="Times New Roman"/>
          <w:color w:val="auto"/>
          <w:sz w:val="24"/>
          <w:szCs w:val="24"/>
        </w:rPr>
      </w:pPr>
    </w:p>
    <w:p w:rsidR="00437AD1" w:rsidRDefault="00437AD1" w:rsidP="00437AD1">
      <w:pPr>
        <w:pStyle w:val="1"/>
        <w:spacing w:before="0" w:line="240" w:lineRule="auto"/>
        <w:jc w:val="center"/>
        <w:rPr>
          <w:rFonts w:ascii="Times New Roman" w:hAnsi="Times New Roman" w:cs="Times New Roman"/>
          <w:color w:val="auto"/>
          <w:sz w:val="24"/>
          <w:szCs w:val="24"/>
        </w:rPr>
      </w:pPr>
    </w:p>
    <w:p w:rsidR="00437AD1" w:rsidRDefault="00437AD1" w:rsidP="00437AD1">
      <w:pPr>
        <w:pStyle w:val="1"/>
        <w:spacing w:before="0" w:line="240" w:lineRule="auto"/>
        <w:jc w:val="center"/>
        <w:rPr>
          <w:rFonts w:ascii="Times New Roman" w:hAnsi="Times New Roman" w:cs="Times New Roman"/>
          <w:color w:val="auto"/>
          <w:sz w:val="24"/>
          <w:szCs w:val="24"/>
        </w:rPr>
      </w:pPr>
    </w:p>
    <w:p w:rsidR="00437AD1" w:rsidRDefault="00437AD1" w:rsidP="00437AD1">
      <w:pPr>
        <w:rPr>
          <w:lang w:eastAsia="ru-RU"/>
        </w:rPr>
      </w:pPr>
    </w:p>
    <w:p w:rsidR="00437AD1" w:rsidRDefault="00437AD1" w:rsidP="00437AD1">
      <w:pPr>
        <w:rPr>
          <w:lang w:eastAsia="ru-RU"/>
        </w:rPr>
      </w:pPr>
    </w:p>
    <w:p w:rsidR="00437AD1" w:rsidRDefault="00437AD1" w:rsidP="00437AD1">
      <w:pPr>
        <w:rPr>
          <w:lang w:eastAsia="ru-RU"/>
        </w:rPr>
      </w:pPr>
    </w:p>
    <w:p w:rsidR="00437AD1" w:rsidRPr="00437AD1" w:rsidRDefault="00437AD1" w:rsidP="00437AD1">
      <w:pPr>
        <w:rPr>
          <w:lang w:eastAsia="ru-RU"/>
        </w:rPr>
      </w:pPr>
    </w:p>
    <w:p w:rsidR="007B2F42" w:rsidRPr="00437AD1" w:rsidRDefault="007B2F42" w:rsidP="00437AD1">
      <w:pPr>
        <w:pStyle w:val="1"/>
        <w:spacing w:before="0" w:line="240" w:lineRule="auto"/>
        <w:jc w:val="center"/>
        <w:rPr>
          <w:rFonts w:ascii="Times New Roman" w:hAnsi="Times New Roman" w:cs="Times New Roman"/>
          <w:color w:val="auto"/>
          <w:sz w:val="24"/>
          <w:szCs w:val="24"/>
        </w:rPr>
      </w:pPr>
      <w:bookmarkStart w:id="2" w:name="_Toc19110454"/>
      <w:r w:rsidRPr="00437AD1">
        <w:rPr>
          <w:rFonts w:ascii="Times New Roman" w:hAnsi="Times New Roman" w:cs="Times New Roman"/>
          <w:color w:val="auto"/>
          <w:sz w:val="24"/>
          <w:szCs w:val="24"/>
        </w:rPr>
        <w:lastRenderedPageBreak/>
        <w:t>Учебный план</w:t>
      </w:r>
      <w:bookmarkEnd w:id="2"/>
    </w:p>
    <w:p w:rsidR="007B2F42" w:rsidRPr="006E7381" w:rsidRDefault="007B2F42" w:rsidP="007B2F42">
      <w:pPr>
        <w:pStyle w:val="a3"/>
        <w:rPr>
          <w:rFonts w:ascii="Times New Roman" w:hAnsi="Times New Roman" w:cs="Times New Roman"/>
          <w:sz w:val="24"/>
          <w:szCs w:val="24"/>
        </w:rPr>
      </w:pPr>
    </w:p>
    <w:tbl>
      <w:tblPr>
        <w:tblStyle w:val="a4"/>
        <w:tblW w:w="0" w:type="auto"/>
        <w:tblLook w:val="04A0"/>
      </w:tblPr>
      <w:tblGrid>
        <w:gridCol w:w="675"/>
        <w:gridCol w:w="3686"/>
        <w:gridCol w:w="1843"/>
        <w:gridCol w:w="1417"/>
        <w:gridCol w:w="1417"/>
      </w:tblGrid>
      <w:tr w:rsidR="007B2F42" w:rsidRPr="00D01C5B" w:rsidTr="00042694">
        <w:tc>
          <w:tcPr>
            <w:tcW w:w="675" w:type="dxa"/>
            <w:vMerge w:val="restart"/>
          </w:tcPr>
          <w:p w:rsidR="007B2F42" w:rsidRPr="00D01C5B" w:rsidRDefault="007B2F42" w:rsidP="00042694">
            <w:pPr>
              <w:pStyle w:val="a3"/>
              <w:rPr>
                <w:rFonts w:ascii="Times New Roman" w:hAnsi="Times New Roman" w:cs="Times New Roman"/>
                <w:b/>
                <w:sz w:val="24"/>
                <w:szCs w:val="24"/>
              </w:rPr>
            </w:pPr>
            <w:r w:rsidRPr="00D01C5B">
              <w:rPr>
                <w:rFonts w:ascii="Times New Roman" w:hAnsi="Times New Roman" w:cs="Times New Roman"/>
                <w:b/>
                <w:sz w:val="24"/>
                <w:szCs w:val="24"/>
              </w:rPr>
              <w:t xml:space="preserve">№ </w:t>
            </w:r>
            <w:proofErr w:type="spellStart"/>
            <w:proofErr w:type="gramStart"/>
            <w:r w:rsidRPr="00D01C5B">
              <w:rPr>
                <w:rFonts w:ascii="Times New Roman" w:hAnsi="Times New Roman" w:cs="Times New Roman"/>
                <w:b/>
                <w:sz w:val="24"/>
                <w:szCs w:val="24"/>
              </w:rPr>
              <w:t>п</w:t>
            </w:r>
            <w:proofErr w:type="spellEnd"/>
            <w:proofErr w:type="gramEnd"/>
            <w:r w:rsidRPr="00D01C5B">
              <w:rPr>
                <w:rFonts w:ascii="Times New Roman" w:hAnsi="Times New Roman" w:cs="Times New Roman"/>
                <w:b/>
                <w:sz w:val="24"/>
                <w:szCs w:val="24"/>
              </w:rPr>
              <w:t>/</w:t>
            </w:r>
            <w:proofErr w:type="spellStart"/>
            <w:r w:rsidRPr="00D01C5B">
              <w:rPr>
                <w:rFonts w:ascii="Times New Roman" w:hAnsi="Times New Roman" w:cs="Times New Roman"/>
                <w:b/>
                <w:sz w:val="24"/>
                <w:szCs w:val="24"/>
              </w:rPr>
              <w:t>п</w:t>
            </w:r>
            <w:proofErr w:type="spellEnd"/>
          </w:p>
        </w:tc>
        <w:tc>
          <w:tcPr>
            <w:tcW w:w="3686" w:type="dxa"/>
            <w:vMerge w:val="restart"/>
          </w:tcPr>
          <w:p w:rsidR="007B2F42" w:rsidRPr="00D01C5B" w:rsidRDefault="007B2F42" w:rsidP="00042694">
            <w:pPr>
              <w:pStyle w:val="a3"/>
              <w:rPr>
                <w:rFonts w:ascii="Times New Roman" w:hAnsi="Times New Roman" w:cs="Times New Roman"/>
                <w:b/>
                <w:sz w:val="24"/>
                <w:szCs w:val="24"/>
              </w:rPr>
            </w:pPr>
            <w:r w:rsidRPr="00D01C5B">
              <w:rPr>
                <w:rFonts w:ascii="Times New Roman" w:hAnsi="Times New Roman" w:cs="Times New Roman"/>
                <w:b/>
                <w:sz w:val="24"/>
                <w:szCs w:val="24"/>
              </w:rPr>
              <w:t>Блок</w:t>
            </w:r>
          </w:p>
        </w:tc>
        <w:tc>
          <w:tcPr>
            <w:tcW w:w="4677" w:type="dxa"/>
            <w:gridSpan w:val="3"/>
          </w:tcPr>
          <w:p w:rsidR="007B2F42" w:rsidRPr="00D01C5B" w:rsidRDefault="007B2F42" w:rsidP="00042694">
            <w:pPr>
              <w:pStyle w:val="a3"/>
              <w:rPr>
                <w:rFonts w:ascii="Times New Roman" w:hAnsi="Times New Roman" w:cs="Times New Roman"/>
                <w:b/>
                <w:sz w:val="24"/>
                <w:szCs w:val="24"/>
              </w:rPr>
            </w:pPr>
            <w:r w:rsidRPr="00D01C5B">
              <w:rPr>
                <w:rFonts w:ascii="Times New Roman" w:hAnsi="Times New Roman" w:cs="Times New Roman"/>
                <w:b/>
                <w:sz w:val="24"/>
                <w:szCs w:val="24"/>
              </w:rPr>
              <w:t xml:space="preserve">                      Количество часов</w:t>
            </w:r>
          </w:p>
        </w:tc>
      </w:tr>
      <w:tr w:rsidR="007B2F42" w:rsidRPr="00D01C5B" w:rsidTr="00042694">
        <w:tc>
          <w:tcPr>
            <w:tcW w:w="675" w:type="dxa"/>
            <w:vMerge/>
          </w:tcPr>
          <w:p w:rsidR="007B2F42" w:rsidRPr="00D01C5B" w:rsidRDefault="007B2F42" w:rsidP="00042694">
            <w:pPr>
              <w:pStyle w:val="a3"/>
              <w:rPr>
                <w:rFonts w:ascii="Times New Roman" w:hAnsi="Times New Roman" w:cs="Times New Roman"/>
                <w:b/>
                <w:sz w:val="24"/>
                <w:szCs w:val="24"/>
              </w:rPr>
            </w:pPr>
          </w:p>
        </w:tc>
        <w:tc>
          <w:tcPr>
            <w:tcW w:w="3686" w:type="dxa"/>
            <w:vMerge/>
          </w:tcPr>
          <w:p w:rsidR="007B2F42" w:rsidRPr="00D01C5B" w:rsidRDefault="007B2F42" w:rsidP="00042694">
            <w:pPr>
              <w:pStyle w:val="a3"/>
              <w:rPr>
                <w:rFonts w:ascii="Times New Roman" w:hAnsi="Times New Roman" w:cs="Times New Roman"/>
                <w:b/>
                <w:sz w:val="24"/>
                <w:szCs w:val="24"/>
              </w:rPr>
            </w:pPr>
          </w:p>
        </w:tc>
        <w:tc>
          <w:tcPr>
            <w:tcW w:w="1843" w:type="dxa"/>
          </w:tcPr>
          <w:p w:rsidR="007B2F42" w:rsidRPr="00D01C5B" w:rsidRDefault="007B2F42" w:rsidP="00042694">
            <w:pPr>
              <w:pStyle w:val="a3"/>
              <w:rPr>
                <w:rFonts w:ascii="Times New Roman" w:hAnsi="Times New Roman" w:cs="Times New Roman"/>
                <w:b/>
                <w:sz w:val="24"/>
                <w:szCs w:val="24"/>
              </w:rPr>
            </w:pPr>
            <w:r w:rsidRPr="00D01C5B">
              <w:rPr>
                <w:rFonts w:ascii="Times New Roman" w:hAnsi="Times New Roman" w:cs="Times New Roman"/>
                <w:b/>
                <w:sz w:val="24"/>
                <w:szCs w:val="24"/>
              </w:rPr>
              <w:t xml:space="preserve">Всего </w:t>
            </w:r>
          </w:p>
        </w:tc>
        <w:tc>
          <w:tcPr>
            <w:tcW w:w="1417" w:type="dxa"/>
          </w:tcPr>
          <w:p w:rsidR="007B2F42" w:rsidRPr="00D01C5B" w:rsidRDefault="007B2F42" w:rsidP="00042694">
            <w:pPr>
              <w:pStyle w:val="a3"/>
              <w:rPr>
                <w:rFonts w:ascii="Times New Roman" w:hAnsi="Times New Roman" w:cs="Times New Roman"/>
                <w:b/>
                <w:sz w:val="24"/>
                <w:szCs w:val="24"/>
              </w:rPr>
            </w:pPr>
            <w:r w:rsidRPr="00D01C5B">
              <w:rPr>
                <w:rFonts w:ascii="Times New Roman" w:hAnsi="Times New Roman" w:cs="Times New Roman"/>
                <w:b/>
                <w:sz w:val="24"/>
                <w:szCs w:val="24"/>
              </w:rPr>
              <w:t xml:space="preserve">Теория </w:t>
            </w:r>
          </w:p>
        </w:tc>
        <w:tc>
          <w:tcPr>
            <w:tcW w:w="1417" w:type="dxa"/>
          </w:tcPr>
          <w:p w:rsidR="007B2F42" w:rsidRPr="00D01C5B" w:rsidRDefault="007B2F42" w:rsidP="00042694">
            <w:pPr>
              <w:pStyle w:val="a3"/>
              <w:rPr>
                <w:rFonts w:ascii="Times New Roman" w:hAnsi="Times New Roman" w:cs="Times New Roman"/>
                <w:b/>
                <w:sz w:val="24"/>
                <w:szCs w:val="24"/>
              </w:rPr>
            </w:pPr>
            <w:r w:rsidRPr="00D01C5B">
              <w:rPr>
                <w:rFonts w:ascii="Times New Roman" w:hAnsi="Times New Roman" w:cs="Times New Roman"/>
                <w:b/>
                <w:sz w:val="24"/>
                <w:szCs w:val="24"/>
              </w:rPr>
              <w:t xml:space="preserve">Практика </w:t>
            </w:r>
          </w:p>
        </w:tc>
      </w:tr>
      <w:tr w:rsidR="007B2F42" w:rsidRPr="00701E0E" w:rsidTr="00042694">
        <w:tc>
          <w:tcPr>
            <w:tcW w:w="675" w:type="dxa"/>
          </w:tcPr>
          <w:p w:rsidR="007B2F42" w:rsidRPr="00701E0E" w:rsidRDefault="007B2F42" w:rsidP="00042694">
            <w:pPr>
              <w:pStyle w:val="a3"/>
              <w:rPr>
                <w:rFonts w:ascii="Times New Roman" w:hAnsi="Times New Roman" w:cs="Times New Roman"/>
                <w:sz w:val="24"/>
                <w:szCs w:val="24"/>
              </w:rPr>
            </w:pPr>
            <w:r w:rsidRPr="00701E0E">
              <w:rPr>
                <w:rFonts w:ascii="Times New Roman" w:hAnsi="Times New Roman" w:cs="Times New Roman"/>
                <w:sz w:val="24"/>
                <w:szCs w:val="24"/>
              </w:rPr>
              <w:t>1.</w:t>
            </w:r>
          </w:p>
        </w:tc>
        <w:tc>
          <w:tcPr>
            <w:tcW w:w="3686" w:type="dxa"/>
          </w:tcPr>
          <w:p w:rsidR="007B2F42" w:rsidRPr="00701E0E" w:rsidRDefault="007B2F42" w:rsidP="00042694">
            <w:pPr>
              <w:pStyle w:val="a3"/>
              <w:rPr>
                <w:rFonts w:ascii="Times New Roman" w:hAnsi="Times New Roman" w:cs="Times New Roman"/>
                <w:sz w:val="24"/>
                <w:szCs w:val="24"/>
              </w:rPr>
            </w:pPr>
            <w:r w:rsidRPr="00701E0E">
              <w:rPr>
                <w:rFonts w:ascii="Times New Roman" w:hAnsi="Times New Roman" w:cs="Times New Roman"/>
                <w:sz w:val="24"/>
                <w:szCs w:val="24"/>
              </w:rPr>
              <w:t>Вводное занятие.</w:t>
            </w:r>
          </w:p>
        </w:tc>
        <w:tc>
          <w:tcPr>
            <w:tcW w:w="1843" w:type="dxa"/>
          </w:tcPr>
          <w:p w:rsidR="007B2F42" w:rsidRPr="00701E0E" w:rsidRDefault="007B2F42" w:rsidP="00042694">
            <w:pPr>
              <w:pStyle w:val="a3"/>
              <w:jc w:val="center"/>
              <w:rPr>
                <w:rFonts w:ascii="Times New Roman" w:hAnsi="Times New Roman" w:cs="Times New Roman"/>
                <w:sz w:val="24"/>
                <w:szCs w:val="24"/>
              </w:rPr>
            </w:pPr>
            <w:r w:rsidRPr="00701E0E">
              <w:rPr>
                <w:rFonts w:ascii="Times New Roman" w:hAnsi="Times New Roman" w:cs="Times New Roman"/>
                <w:sz w:val="24"/>
                <w:szCs w:val="24"/>
              </w:rPr>
              <w:t>1</w:t>
            </w:r>
          </w:p>
        </w:tc>
        <w:tc>
          <w:tcPr>
            <w:tcW w:w="1417" w:type="dxa"/>
          </w:tcPr>
          <w:p w:rsidR="007B2F42" w:rsidRPr="00701E0E" w:rsidRDefault="007B2F42" w:rsidP="00042694">
            <w:pPr>
              <w:pStyle w:val="a3"/>
              <w:jc w:val="center"/>
              <w:rPr>
                <w:rFonts w:ascii="Times New Roman" w:hAnsi="Times New Roman" w:cs="Times New Roman"/>
                <w:sz w:val="24"/>
                <w:szCs w:val="24"/>
              </w:rPr>
            </w:pPr>
            <w:r w:rsidRPr="00701E0E">
              <w:rPr>
                <w:rFonts w:ascii="Times New Roman" w:hAnsi="Times New Roman" w:cs="Times New Roman"/>
                <w:sz w:val="24"/>
                <w:szCs w:val="24"/>
              </w:rPr>
              <w:t>1</w:t>
            </w:r>
          </w:p>
        </w:tc>
        <w:tc>
          <w:tcPr>
            <w:tcW w:w="1417" w:type="dxa"/>
          </w:tcPr>
          <w:p w:rsidR="007B2F42" w:rsidRPr="00701E0E" w:rsidRDefault="007B2F42" w:rsidP="00042694">
            <w:pPr>
              <w:pStyle w:val="a3"/>
              <w:jc w:val="center"/>
              <w:rPr>
                <w:rFonts w:ascii="Times New Roman" w:hAnsi="Times New Roman" w:cs="Times New Roman"/>
                <w:sz w:val="24"/>
                <w:szCs w:val="24"/>
              </w:rPr>
            </w:pPr>
            <w:r w:rsidRPr="00701E0E">
              <w:rPr>
                <w:rFonts w:ascii="Times New Roman" w:hAnsi="Times New Roman" w:cs="Times New Roman"/>
                <w:sz w:val="24"/>
                <w:szCs w:val="24"/>
              </w:rPr>
              <w:t>-</w:t>
            </w:r>
          </w:p>
        </w:tc>
      </w:tr>
      <w:tr w:rsidR="007B2F42" w:rsidRPr="00701E0E" w:rsidTr="00042694">
        <w:tc>
          <w:tcPr>
            <w:tcW w:w="675" w:type="dxa"/>
          </w:tcPr>
          <w:p w:rsidR="007B2F42" w:rsidRPr="00701E0E" w:rsidRDefault="007B2F42" w:rsidP="00042694">
            <w:pPr>
              <w:pStyle w:val="a3"/>
              <w:rPr>
                <w:rFonts w:ascii="Times New Roman" w:hAnsi="Times New Roman" w:cs="Times New Roman"/>
                <w:sz w:val="24"/>
                <w:szCs w:val="24"/>
              </w:rPr>
            </w:pPr>
            <w:r w:rsidRPr="00701E0E">
              <w:rPr>
                <w:rFonts w:ascii="Times New Roman" w:hAnsi="Times New Roman" w:cs="Times New Roman"/>
                <w:sz w:val="24"/>
                <w:szCs w:val="24"/>
              </w:rPr>
              <w:t>2.</w:t>
            </w:r>
          </w:p>
        </w:tc>
        <w:tc>
          <w:tcPr>
            <w:tcW w:w="3686" w:type="dxa"/>
          </w:tcPr>
          <w:p w:rsidR="007B2F42" w:rsidRPr="00701E0E" w:rsidRDefault="007B2F42" w:rsidP="00042694">
            <w:pPr>
              <w:pStyle w:val="a3"/>
              <w:rPr>
                <w:rFonts w:ascii="Times New Roman" w:hAnsi="Times New Roman" w:cs="Times New Roman"/>
                <w:sz w:val="24"/>
                <w:szCs w:val="24"/>
              </w:rPr>
            </w:pPr>
            <w:r w:rsidRPr="00701E0E">
              <w:rPr>
                <w:rFonts w:ascii="Times New Roman" w:hAnsi="Times New Roman" w:cs="Times New Roman"/>
                <w:sz w:val="24"/>
                <w:szCs w:val="24"/>
              </w:rPr>
              <w:t xml:space="preserve">Историко-культурный раздел: </w:t>
            </w:r>
          </w:p>
          <w:p w:rsidR="007B2F42" w:rsidRPr="00701E0E" w:rsidRDefault="007B2F42" w:rsidP="00042694">
            <w:pPr>
              <w:pStyle w:val="a3"/>
              <w:rPr>
                <w:rFonts w:ascii="Times New Roman" w:hAnsi="Times New Roman" w:cs="Times New Roman"/>
                <w:sz w:val="24"/>
                <w:szCs w:val="24"/>
              </w:rPr>
            </w:pPr>
            <w:r w:rsidRPr="00701E0E">
              <w:rPr>
                <w:rFonts w:ascii="Times New Roman" w:hAnsi="Times New Roman" w:cs="Times New Roman"/>
                <w:sz w:val="24"/>
                <w:szCs w:val="24"/>
              </w:rPr>
              <w:t>- история патриотических движений;</w:t>
            </w:r>
          </w:p>
          <w:p w:rsidR="007B2F42" w:rsidRPr="00701E0E" w:rsidRDefault="007B2F42" w:rsidP="00042694">
            <w:pPr>
              <w:pStyle w:val="a3"/>
              <w:rPr>
                <w:rFonts w:ascii="Times New Roman" w:hAnsi="Times New Roman" w:cs="Times New Roman"/>
                <w:sz w:val="24"/>
                <w:szCs w:val="24"/>
              </w:rPr>
            </w:pPr>
            <w:r w:rsidRPr="00701E0E">
              <w:rPr>
                <w:rFonts w:ascii="Times New Roman" w:hAnsi="Times New Roman" w:cs="Times New Roman"/>
                <w:sz w:val="24"/>
                <w:szCs w:val="24"/>
              </w:rPr>
              <w:t xml:space="preserve"> - начало Великой Отечественной войны;</w:t>
            </w:r>
          </w:p>
          <w:p w:rsidR="007B2F42" w:rsidRPr="00701E0E" w:rsidRDefault="007B2F42" w:rsidP="00042694">
            <w:pPr>
              <w:pStyle w:val="a3"/>
              <w:rPr>
                <w:rFonts w:ascii="Times New Roman" w:hAnsi="Times New Roman" w:cs="Times New Roman"/>
                <w:sz w:val="24"/>
                <w:szCs w:val="24"/>
              </w:rPr>
            </w:pPr>
            <w:r w:rsidRPr="00701E0E">
              <w:rPr>
                <w:rFonts w:ascii="Times New Roman" w:hAnsi="Times New Roman" w:cs="Times New Roman"/>
                <w:sz w:val="24"/>
                <w:szCs w:val="24"/>
              </w:rPr>
              <w:t xml:space="preserve"> - освобождение Отечества от немецко-фашистских захватчиков.</w:t>
            </w:r>
          </w:p>
        </w:tc>
        <w:tc>
          <w:tcPr>
            <w:tcW w:w="1843" w:type="dxa"/>
          </w:tcPr>
          <w:p w:rsidR="007B2F42" w:rsidRPr="00701E0E" w:rsidRDefault="007B2F42" w:rsidP="00042694">
            <w:pPr>
              <w:pStyle w:val="a3"/>
              <w:jc w:val="center"/>
              <w:rPr>
                <w:rFonts w:ascii="Times New Roman" w:hAnsi="Times New Roman" w:cs="Times New Roman"/>
                <w:sz w:val="24"/>
                <w:szCs w:val="24"/>
              </w:rPr>
            </w:pPr>
            <w:r w:rsidRPr="00701E0E">
              <w:rPr>
                <w:rFonts w:ascii="Times New Roman" w:hAnsi="Times New Roman" w:cs="Times New Roman"/>
                <w:sz w:val="24"/>
                <w:szCs w:val="24"/>
              </w:rPr>
              <w:t>6</w:t>
            </w:r>
          </w:p>
        </w:tc>
        <w:tc>
          <w:tcPr>
            <w:tcW w:w="1417" w:type="dxa"/>
          </w:tcPr>
          <w:p w:rsidR="007B2F42" w:rsidRPr="00701E0E" w:rsidRDefault="007B2F42" w:rsidP="00042694">
            <w:pPr>
              <w:pStyle w:val="a3"/>
              <w:jc w:val="center"/>
              <w:rPr>
                <w:rFonts w:ascii="Times New Roman" w:hAnsi="Times New Roman" w:cs="Times New Roman"/>
                <w:sz w:val="24"/>
                <w:szCs w:val="24"/>
              </w:rPr>
            </w:pPr>
            <w:r w:rsidRPr="00701E0E">
              <w:rPr>
                <w:rFonts w:ascii="Times New Roman" w:hAnsi="Times New Roman" w:cs="Times New Roman"/>
                <w:sz w:val="24"/>
                <w:szCs w:val="24"/>
              </w:rPr>
              <w:t>6</w:t>
            </w:r>
          </w:p>
        </w:tc>
        <w:tc>
          <w:tcPr>
            <w:tcW w:w="1417" w:type="dxa"/>
          </w:tcPr>
          <w:p w:rsidR="007B2F42" w:rsidRPr="00701E0E" w:rsidRDefault="007B2F42" w:rsidP="00042694">
            <w:pPr>
              <w:pStyle w:val="a3"/>
              <w:jc w:val="center"/>
              <w:rPr>
                <w:rFonts w:ascii="Times New Roman" w:hAnsi="Times New Roman" w:cs="Times New Roman"/>
                <w:sz w:val="24"/>
                <w:szCs w:val="24"/>
              </w:rPr>
            </w:pPr>
            <w:r w:rsidRPr="00701E0E">
              <w:rPr>
                <w:rFonts w:ascii="Times New Roman" w:hAnsi="Times New Roman" w:cs="Times New Roman"/>
                <w:sz w:val="24"/>
                <w:szCs w:val="24"/>
              </w:rPr>
              <w:t>-</w:t>
            </w:r>
          </w:p>
        </w:tc>
      </w:tr>
      <w:tr w:rsidR="007B2F42" w:rsidRPr="00701E0E" w:rsidTr="00042694">
        <w:tc>
          <w:tcPr>
            <w:tcW w:w="675" w:type="dxa"/>
          </w:tcPr>
          <w:p w:rsidR="007B2F42" w:rsidRPr="00701E0E" w:rsidRDefault="007B2F42" w:rsidP="00042694">
            <w:pPr>
              <w:pStyle w:val="a3"/>
              <w:rPr>
                <w:rFonts w:ascii="Times New Roman" w:hAnsi="Times New Roman" w:cs="Times New Roman"/>
                <w:sz w:val="24"/>
                <w:szCs w:val="24"/>
              </w:rPr>
            </w:pPr>
            <w:r w:rsidRPr="00701E0E">
              <w:rPr>
                <w:rFonts w:ascii="Times New Roman" w:hAnsi="Times New Roman" w:cs="Times New Roman"/>
                <w:sz w:val="24"/>
                <w:szCs w:val="24"/>
              </w:rPr>
              <w:t>3.</w:t>
            </w:r>
          </w:p>
        </w:tc>
        <w:tc>
          <w:tcPr>
            <w:tcW w:w="3686" w:type="dxa"/>
          </w:tcPr>
          <w:p w:rsidR="007B2F42" w:rsidRPr="00701E0E" w:rsidRDefault="007B2F42" w:rsidP="00042694">
            <w:pPr>
              <w:pStyle w:val="a3"/>
              <w:rPr>
                <w:rFonts w:ascii="Times New Roman" w:hAnsi="Times New Roman" w:cs="Times New Roman"/>
                <w:sz w:val="24"/>
                <w:szCs w:val="24"/>
              </w:rPr>
            </w:pPr>
            <w:r w:rsidRPr="00701E0E">
              <w:rPr>
                <w:rFonts w:ascii="Times New Roman" w:hAnsi="Times New Roman" w:cs="Times New Roman"/>
                <w:sz w:val="24"/>
                <w:szCs w:val="24"/>
              </w:rPr>
              <w:t>Специальная и тактическая подготовка:</w:t>
            </w:r>
          </w:p>
          <w:p w:rsidR="007B2F42" w:rsidRPr="00701E0E" w:rsidRDefault="007B2F42" w:rsidP="00042694">
            <w:pPr>
              <w:pStyle w:val="a3"/>
              <w:rPr>
                <w:rFonts w:ascii="Times New Roman" w:hAnsi="Times New Roman" w:cs="Times New Roman"/>
                <w:sz w:val="24"/>
                <w:szCs w:val="24"/>
              </w:rPr>
            </w:pPr>
            <w:r w:rsidRPr="00701E0E">
              <w:rPr>
                <w:rFonts w:ascii="Times New Roman" w:hAnsi="Times New Roman" w:cs="Times New Roman"/>
                <w:sz w:val="24"/>
                <w:szCs w:val="24"/>
              </w:rPr>
              <w:t xml:space="preserve"> - организация и структура Вооруженных Сил Российской Федерации;</w:t>
            </w:r>
          </w:p>
          <w:p w:rsidR="007B2F42" w:rsidRPr="00701E0E" w:rsidRDefault="007B2F42" w:rsidP="00042694">
            <w:pPr>
              <w:pStyle w:val="a3"/>
              <w:rPr>
                <w:rFonts w:ascii="Times New Roman" w:hAnsi="Times New Roman" w:cs="Times New Roman"/>
                <w:sz w:val="24"/>
                <w:szCs w:val="24"/>
              </w:rPr>
            </w:pPr>
            <w:r w:rsidRPr="00701E0E">
              <w:rPr>
                <w:rFonts w:ascii="Times New Roman" w:hAnsi="Times New Roman" w:cs="Times New Roman"/>
                <w:sz w:val="24"/>
                <w:szCs w:val="24"/>
              </w:rPr>
              <w:t xml:space="preserve"> - военная форма. Воинские звания. Боевые награды Российской Федерации;</w:t>
            </w:r>
          </w:p>
          <w:p w:rsidR="007B2F42" w:rsidRPr="00701E0E" w:rsidRDefault="007B2F42" w:rsidP="00042694">
            <w:pPr>
              <w:pStyle w:val="a3"/>
              <w:rPr>
                <w:rFonts w:ascii="Times New Roman" w:hAnsi="Times New Roman" w:cs="Times New Roman"/>
                <w:sz w:val="24"/>
                <w:szCs w:val="24"/>
              </w:rPr>
            </w:pPr>
            <w:r w:rsidRPr="00701E0E">
              <w:rPr>
                <w:rFonts w:ascii="Times New Roman" w:hAnsi="Times New Roman" w:cs="Times New Roman"/>
                <w:sz w:val="24"/>
                <w:szCs w:val="24"/>
              </w:rPr>
              <w:t xml:space="preserve"> - тактическая подготовка;</w:t>
            </w:r>
          </w:p>
          <w:p w:rsidR="007B2F42" w:rsidRPr="00701E0E" w:rsidRDefault="007B2F42" w:rsidP="00042694">
            <w:pPr>
              <w:pStyle w:val="a3"/>
              <w:rPr>
                <w:rFonts w:ascii="Times New Roman" w:hAnsi="Times New Roman" w:cs="Times New Roman"/>
                <w:sz w:val="24"/>
                <w:szCs w:val="24"/>
              </w:rPr>
            </w:pPr>
            <w:r w:rsidRPr="00701E0E">
              <w:rPr>
                <w:rFonts w:ascii="Times New Roman" w:hAnsi="Times New Roman" w:cs="Times New Roman"/>
                <w:sz w:val="24"/>
                <w:szCs w:val="24"/>
              </w:rPr>
              <w:t>- строевая подготовка;</w:t>
            </w:r>
          </w:p>
          <w:p w:rsidR="007B2F42" w:rsidRPr="00701E0E" w:rsidRDefault="007B2F42" w:rsidP="00042694">
            <w:pPr>
              <w:pStyle w:val="a3"/>
              <w:rPr>
                <w:rFonts w:ascii="Times New Roman" w:hAnsi="Times New Roman" w:cs="Times New Roman"/>
                <w:sz w:val="24"/>
                <w:szCs w:val="24"/>
              </w:rPr>
            </w:pPr>
            <w:r w:rsidRPr="00701E0E">
              <w:rPr>
                <w:rFonts w:ascii="Times New Roman" w:hAnsi="Times New Roman" w:cs="Times New Roman"/>
                <w:sz w:val="24"/>
                <w:szCs w:val="24"/>
              </w:rPr>
              <w:t xml:space="preserve"> - медико-санитарная подготовка.</w:t>
            </w:r>
          </w:p>
        </w:tc>
        <w:tc>
          <w:tcPr>
            <w:tcW w:w="1843" w:type="dxa"/>
          </w:tcPr>
          <w:p w:rsidR="007B2F42" w:rsidRPr="00701E0E" w:rsidRDefault="007B2F42" w:rsidP="00042694">
            <w:pPr>
              <w:pStyle w:val="a3"/>
              <w:jc w:val="center"/>
              <w:rPr>
                <w:rFonts w:ascii="Times New Roman" w:hAnsi="Times New Roman" w:cs="Times New Roman"/>
                <w:sz w:val="24"/>
                <w:szCs w:val="24"/>
              </w:rPr>
            </w:pPr>
            <w:r w:rsidRPr="00701E0E">
              <w:rPr>
                <w:rFonts w:ascii="Times New Roman" w:hAnsi="Times New Roman" w:cs="Times New Roman"/>
                <w:sz w:val="24"/>
                <w:szCs w:val="24"/>
              </w:rPr>
              <w:t>23</w:t>
            </w:r>
          </w:p>
        </w:tc>
        <w:tc>
          <w:tcPr>
            <w:tcW w:w="1417" w:type="dxa"/>
          </w:tcPr>
          <w:p w:rsidR="007B2F42" w:rsidRPr="00701E0E" w:rsidRDefault="007B2F42" w:rsidP="00042694">
            <w:pPr>
              <w:pStyle w:val="a3"/>
              <w:jc w:val="center"/>
              <w:rPr>
                <w:rFonts w:ascii="Times New Roman" w:hAnsi="Times New Roman" w:cs="Times New Roman"/>
                <w:sz w:val="24"/>
                <w:szCs w:val="24"/>
              </w:rPr>
            </w:pPr>
            <w:r w:rsidRPr="00701E0E">
              <w:rPr>
                <w:rFonts w:ascii="Times New Roman" w:hAnsi="Times New Roman" w:cs="Times New Roman"/>
                <w:sz w:val="24"/>
                <w:szCs w:val="24"/>
              </w:rPr>
              <w:t>4</w:t>
            </w:r>
          </w:p>
        </w:tc>
        <w:tc>
          <w:tcPr>
            <w:tcW w:w="1417" w:type="dxa"/>
          </w:tcPr>
          <w:p w:rsidR="007B2F42" w:rsidRPr="00701E0E" w:rsidRDefault="007B2F42" w:rsidP="00042694">
            <w:pPr>
              <w:pStyle w:val="a3"/>
              <w:jc w:val="center"/>
              <w:rPr>
                <w:rFonts w:ascii="Times New Roman" w:hAnsi="Times New Roman" w:cs="Times New Roman"/>
                <w:sz w:val="24"/>
                <w:szCs w:val="24"/>
              </w:rPr>
            </w:pPr>
            <w:r w:rsidRPr="00701E0E">
              <w:rPr>
                <w:rFonts w:ascii="Times New Roman" w:hAnsi="Times New Roman" w:cs="Times New Roman"/>
                <w:sz w:val="24"/>
                <w:szCs w:val="24"/>
              </w:rPr>
              <w:t>19</w:t>
            </w:r>
          </w:p>
        </w:tc>
      </w:tr>
      <w:tr w:rsidR="007B2F42" w:rsidRPr="00701E0E" w:rsidTr="00042694">
        <w:tc>
          <w:tcPr>
            <w:tcW w:w="675" w:type="dxa"/>
          </w:tcPr>
          <w:p w:rsidR="007B2F42" w:rsidRPr="00701E0E" w:rsidRDefault="007B2F42" w:rsidP="00042694">
            <w:pPr>
              <w:pStyle w:val="a3"/>
              <w:rPr>
                <w:rFonts w:ascii="Times New Roman" w:hAnsi="Times New Roman" w:cs="Times New Roman"/>
                <w:sz w:val="24"/>
                <w:szCs w:val="24"/>
              </w:rPr>
            </w:pPr>
            <w:r w:rsidRPr="00701E0E">
              <w:rPr>
                <w:rFonts w:ascii="Times New Roman" w:hAnsi="Times New Roman" w:cs="Times New Roman"/>
                <w:sz w:val="24"/>
                <w:szCs w:val="24"/>
              </w:rPr>
              <w:t>4.</w:t>
            </w:r>
          </w:p>
        </w:tc>
        <w:tc>
          <w:tcPr>
            <w:tcW w:w="3686" w:type="dxa"/>
          </w:tcPr>
          <w:p w:rsidR="007B2F42" w:rsidRPr="00701E0E" w:rsidRDefault="007B2F42" w:rsidP="00042694">
            <w:pPr>
              <w:pStyle w:val="a3"/>
              <w:rPr>
                <w:rFonts w:ascii="Times New Roman" w:hAnsi="Times New Roman" w:cs="Times New Roman"/>
                <w:sz w:val="24"/>
                <w:szCs w:val="24"/>
              </w:rPr>
            </w:pPr>
            <w:r w:rsidRPr="00701E0E">
              <w:rPr>
                <w:rFonts w:ascii="Times New Roman" w:hAnsi="Times New Roman" w:cs="Times New Roman"/>
                <w:sz w:val="24"/>
                <w:szCs w:val="24"/>
              </w:rPr>
              <w:t>Обобщение и закрепления знаний. Участие в соревнованиях.</w:t>
            </w:r>
          </w:p>
        </w:tc>
        <w:tc>
          <w:tcPr>
            <w:tcW w:w="1843" w:type="dxa"/>
          </w:tcPr>
          <w:p w:rsidR="007B2F42" w:rsidRPr="00701E0E" w:rsidRDefault="007B2F42" w:rsidP="00042694">
            <w:pPr>
              <w:pStyle w:val="a3"/>
              <w:jc w:val="center"/>
              <w:rPr>
                <w:rFonts w:ascii="Times New Roman" w:hAnsi="Times New Roman" w:cs="Times New Roman"/>
                <w:sz w:val="24"/>
                <w:szCs w:val="24"/>
              </w:rPr>
            </w:pPr>
            <w:r w:rsidRPr="00701E0E">
              <w:rPr>
                <w:rFonts w:ascii="Times New Roman" w:hAnsi="Times New Roman" w:cs="Times New Roman"/>
                <w:sz w:val="24"/>
                <w:szCs w:val="24"/>
              </w:rPr>
              <w:t>4</w:t>
            </w:r>
          </w:p>
        </w:tc>
        <w:tc>
          <w:tcPr>
            <w:tcW w:w="1417" w:type="dxa"/>
          </w:tcPr>
          <w:p w:rsidR="007B2F42" w:rsidRPr="00701E0E" w:rsidRDefault="007B2F42" w:rsidP="00042694">
            <w:pPr>
              <w:pStyle w:val="a3"/>
              <w:jc w:val="center"/>
              <w:rPr>
                <w:rFonts w:ascii="Times New Roman" w:hAnsi="Times New Roman" w:cs="Times New Roman"/>
                <w:sz w:val="24"/>
                <w:szCs w:val="24"/>
              </w:rPr>
            </w:pPr>
            <w:r w:rsidRPr="00701E0E">
              <w:rPr>
                <w:rFonts w:ascii="Times New Roman" w:hAnsi="Times New Roman" w:cs="Times New Roman"/>
                <w:sz w:val="24"/>
                <w:szCs w:val="24"/>
              </w:rPr>
              <w:t>-</w:t>
            </w:r>
          </w:p>
        </w:tc>
        <w:tc>
          <w:tcPr>
            <w:tcW w:w="1417" w:type="dxa"/>
          </w:tcPr>
          <w:p w:rsidR="007B2F42" w:rsidRPr="00701E0E" w:rsidRDefault="007B2F42" w:rsidP="00042694">
            <w:pPr>
              <w:pStyle w:val="a3"/>
              <w:jc w:val="center"/>
              <w:rPr>
                <w:rFonts w:ascii="Times New Roman" w:hAnsi="Times New Roman" w:cs="Times New Roman"/>
                <w:sz w:val="24"/>
                <w:szCs w:val="24"/>
              </w:rPr>
            </w:pPr>
            <w:r w:rsidRPr="00701E0E">
              <w:rPr>
                <w:rFonts w:ascii="Times New Roman" w:hAnsi="Times New Roman" w:cs="Times New Roman"/>
                <w:sz w:val="24"/>
                <w:szCs w:val="24"/>
              </w:rPr>
              <w:t>4</w:t>
            </w:r>
          </w:p>
        </w:tc>
      </w:tr>
      <w:tr w:rsidR="007B2F42" w:rsidRPr="00701E0E" w:rsidTr="00042694">
        <w:tc>
          <w:tcPr>
            <w:tcW w:w="675" w:type="dxa"/>
          </w:tcPr>
          <w:p w:rsidR="007B2F42" w:rsidRPr="00701E0E" w:rsidRDefault="007B2F42" w:rsidP="00042694">
            <w:pPr>
              <w:pStyle w:val="a3"/>
              <w:rPr>
                <w:rFonts w:ascii="Times New Roman" w:hAnsi="Times New Roman" w:cs="Times New Roman"/>
                <w:sz w:val="24"/>
                <w:szCs w:val="24"/>
              </w:rPr>
            </w:pPr>
          </w:p>
        </w:tc>
        <w:tc>
          <w:tcPr>
            <w:tcW w:w="3686" w:type="dxa"/>
          </w:tcPr>
          <w:p w:rsidR="007B2F42" w:rsidRPr="00701E0E" w:rsidRDefault="007B2F42" w:rsidP="00042694">
            <w:pPr>
              <w:pStyle w:val="a3"/>
              <w:rPr>
                <w:rFonts w:ascii="Times New Roman" w:hAnsi="Times New Roman" w:cs="Times New Roman"/>
                <w:sz w:val="24"/>
                <w:szCs w:val="24"/>
              </w:rPr>
            </w:pPr>
            <w:r w:rsidRPr="00701E0E">
              <w:rPr>
                <w:rFonts w:ascii="Times New Roman" w:hAnsi="Times New Roman" w:cs="Times New Roman"/>
                <w:sz w:val="24"/>
                <w:szCs w:val="24"/>
              </w:rPr>
              <w:t xml:space="preserve">Итого </w:t>
            </w:r>
          </w:p>
        </w:tc>
        <w:tc>
          <w:tcPr>
            <w:tcW w:w="1843" w:type="dxa"/>
          </w:tcPr>
          <w:p w:rsidR="007B2F42" w:rsidRPr="00701E0E" w:rsidRDefault="007B2F42" w:rsidP="00042694">
            <w:pPr>
              <w:pStyle w:val="a3"/>
              <w:jc w:val="center"/>
              <w:rPr>
                <w:rFonts w:ascii="Times New Roman" w:hAnsi="Times New Roman" w:cs="Times New Roman"/>
                <w:sz w:val="24"/>
                <w:szCs w:val="24"/>
              </w:rPr>
            </w:pPr>
            <w:r w:rsidRPr="00701E0E">
              <w:rPr>
                <w:rFonts w:ascii="Times New Roman" w:hAnsi="Times New Roman" w:cs="Times New Roman"/>
                <w:sz w:val="24"/>
                <w:szCs w:val="24"/>
              </w:rPr>
              <w:t>34</w:t>
            </w:r>
          </w:p>
        </w:tc>
        <w:tc>
          <w:tcPr>
            <w:tcW w:w="1417" w:type="dxa"/>
          </w:tcPr>
          <w:p w:rsidR="007B2F42" w:rsidRPr="00701E0E" w:rsidRDefault="007B2F42" w:rsidP="00042694">
            <w:pPr>
              <w:pStyle w:val="a3"/>
              <w:jc w:val="center"/>
              <w:rPr>
                <w:rFonts w:ascii="Times New Roman" w:hAnsi="Times New Roman" w:cs="Times New Roman"/>
                <w:sz w:val="24"/>
                <w:szCs w:val="24"/>
              </w:rPr>
            </w:pPr>
            <w:r w:rsidRPr="00701E0E">
              <w:rPr>
                <w:rFonts w:ascii="Times New Roman" w:hAnsi="Times New Roman" w:cs="Times New Roman"/>
                <w:sz w:val="24"/>
                <w:szCs w:val="24"/>
              </w:rPr>
              <w:t>11</w:t>
            </w:r>
          </w:p>
        </w:tc>
        <w:tc>
          <w:tcPr>
            <w:tcW w:w="1417" w:type="dxa"/>
          </w:tcPr>
          <w:p w:rsidR="007B2F42" w:rsidRPr="00701E0E" w:rsidRDefault="007B2F42" w:rsidP="00042694">
            <w:pPr>
              <w:pStyle w:val="a3"/>
              <w:jc w:val="center"/>
              <w:rPr>
                <w:rFonts w:ascii="Times New Roman" w:hAnsi="Times New Roman" w:cs="Times New Roman"/>
                <w:sz w:val="24"/>
                <w:szCs w:val="24"/>
              </w:rPr>
            </w:pPr>
            <w:r>
              <w:rPr>
                <w:rFonts w:ascii="Times New Roman" w:hAnsi="Times New Roman" w:cs="Times New Roman"/>
                <w:sz w:val="24"/>
                <w:szCs w:val="24"/>
              </w:rPr>
              <w:t>2</w:t>
            </w:r>
            <w:r w:rsidRPr="00701E0E">
              <w:rPr>
                <w:rFonts w:ascii="Times New Roman" w:hAnsi="Times New Roman" w:cs="Times New Roman"/>
                <w:sz w:val="24"/>
                <w:szCs w:val="24"/>
              </w:rPr>
              <w:t>3</w:t>
            </w:r>
          </w:p>
        </w:tc>
      </w:tr>
    </w:tbl>
    <w:p w:rsidR="007B2F42" w:rsidRDefault="007B2F42" w:rsidP="007B2F42">
      <w:pPr>
        <w:pStyle w:val="a3"/>
        <w:rPr>
          <w:rFonts w:ascii="Times New Roman" w:hAnsi="Times New Roman" w:cs="Times New Roman"/>
          <w:sz w:val="24"/>
          <w:szCs w:val="24"/>
        </w:rPr>
      </w:pPr>
    </w:p>
    <w:p w:rsidR="004D0B2E" w:rsidRDefault="004D0B2E" w:rsidP="004D0B2E">
      <w:pPr>
        <w:pStyle w:val="a3"/>
        <w:rPr>
          <w:rFonts w:ascii="Times New Roman" w:hAnsi="Times New Roman" w:cs="Times New Roman"/>
          <w:b/>
          <w:sz w:val="24"/>
          <w:szCs w:val="24"/>
        </w:rPr>
      </w:pPr>
      <w:r w:rsidRPr="006E7381">
        <w:rPr>
          <w:rFonts w:ascii="Times New Roman" w:hAnsi="Times New Roman" w:cs="Times New Roman"/>
          <w:b/>
          <w:sz w:val="24"/>
          <w:szCs w:val="24"/>
        </w:rPr>
        <w:t xml:space="preserve">Содержание программы </w:t>
      </w:r>
    </w:p>
    <w:p w:rsidR="004D0B2E" w:rsidRDefault="004D0B2E" w:rsidP="004D0B2E">
      <w:pPr>
        <w:pStyle w:val="a3"/>
        <w:rPr>
          <w:rFonts w:ascii="Times New Roman" w:hAnsi="Times New Roman" w:cs="Times New Roman"/>
          <w:sz w:val="24"/>
          <w:szCs w:val="24"/>
        </w:rPr>
      </w:pPr>
      <w:r>
        <w:rPr>
          <w:rFonts w:ascii="Times New Roman" w:hAnsi="Times New Roman" w:cs="Times New Roman"/>
          <w:sz w:val="24"/>
          <w:szCs w:val="24"/>
        </w:rPr>
        <w:t>1.</w:t>
      </w:r>
      <w:r w:rsidRPr="00701E0E">
        <w:rPr>
          <w:rFonts w:ascii="Times New Roman" w:hAnsi="Times New Roman" w:cs="Times New Roman"/>
          <w:sz w:val="24"/>
          <w:szCs w:val="24"/>
        </w:rPr>
        <w:t xml:space="preserve">Вводное занятие. </w:t>
      </w:r>
    </w:p>
    <w:p w:rsidR="004D0B2E" w:rsidRDefault="004D0B2E" w:rsidP="004D0B2E">
      <w:pPr>
        <w:pStyle w:val="a3"/>
        <w:rPr>
          <w:rFonts w:ascii="Times New Roman" w:hAnsi="Times New Roman" w:cs="Times New Roman"/>
          <w:sz w:val="24"/>
          <w:szCs w:val="24"/>
        </w:rPr>
      </w:pPr>
      <w:r w:rsidRPr="00701E0E">
        <w:rPr>
          <w:rFonts w:ascii="Times New Roman" w:hAnsi="Times New Roman" w:cs="Times New Roman"/>
          <w:sz w:val="24"/>
          <w:szCs w:val="24"/>
        </w:rPr>
        <w:t xml:space="preserve">Развитие Всероссийского военно-патриотического детско-юношеского движения «ЮНАРМИЯ». Ознакомление с планом работы кружка, расписанием занятий. Правила поведения учащихся в образовательном учреждении. Инструктаж по технике безопасности. Соблюдение правил пожарной безопасности, правил дорожного движения, правил поведения в общественных местах и т.п. </w:t>
      </w:r>
    </w:p>
    <w:p w:rsidR="004D0B2E" w:rsidRDefault="004D0B2E" w:rsidP="004D0B2E">
      <w:pPr>
        <w:pStyle w:val="a3"/>
        <w:ind w:left="720"/>
        <w:rPr>
          <w:rFonts w:ascii="Times New Roman" w:hAnsi="Times New Roman" w:cs="Times New Roman"/>
          <w:sz w:val="24"/>
          <w:szCs w:val="24"/>
        </w:rPr>
      </w:pPr>
    </w:p>
    <w:p w:rsidR="004D0B2E" w:rsidRDefault="004D0B2E" w:rsidP="004D0B2E">
      <w:pPr>
        <w:pStyle w:val="a3"/>
        <w:rPr>
          <w:rFonts w:ascii="Times New Roman" w:hAnsi="Times New Roman" w:cs="Times New Roman"/>
          <w:sz w:val="24"/>
          <w:szCs w:val="24"/>
        </w:rPr>
      </w:pPr>
      <w:r w:rsidRPr="00701E0E">
        <w:rPr>
          <w:rFonts w:ascii="Times New Roman" w:hAnsi="Times New Roman" w:cs="Times New Roman"/>
          <w:sz w:val="24"/>
          <w:szCs w:val="24"/>
        </w:rPr>
        <w:t xml:space="preserve">2. Историко-культурный раздел. </w:t>
      </w:r>
    </w:p>
    <w:p w:rsidR="004D0B2E" w:rsidRDefault="004D0B2E" w:rsidP="004D0B2E">
      <w:pPr>
        <w:pStyle w:val="a3"/>
        <w:rPr>
          <w:rFonts w:ascii="Times New Roman" w:hAnsi="Times New Roman" w:cs="Times New Roman"/>
          <w:sz w:val="24"/>
          <w:szCs w:val="24"/>
        </w:rPr>
      </w:pPr>
      <w:r w:rsidRPr="00701E0E">
        <w:rPr>
          <w:rFonts w:ascii="Times New Roman" w:hAnsi="Times New Roman" w:cs="Times New Roman"/>
          <w:sz w:val="24"/>
          <w:szCs w:val="24"/>
        </w:rPr>
        <w:t>История патриотических движений. Страницы истории отечественных детско-юношеских патриотических движений (скаутское движение в Российской империи, пионерия в СССР, военно-тактические игры «Зарница», «Орленок»). Начало Великой Отечественной войны. Нападение фашистской Герман</w:t>
      </w:r>
      <w:proofErr w:type="gramStart"/>
      <w:r w:rsidRPr="00701E0E">
        <w:rPr>
          <w:rFonts w:ascii="Times New Roman" w:hAnsi="Times New Roman" w:cs="Times New Roman"/>
          <w:sz w:val="24"/>
          <w:szCs w:val="24"/>
        </w:rPr>
        <w:t>ии и ее</w:t>
      </w:r>
      <w:proofErr w:type="gramEnd"/>
      <w:r w:rsidRPr="00701E0E">
        <w:rPr>
          <w:rFonts w:ascii="Times New Roman" w:hAnsi="Times New Roman" w:cs="Times New Roman"/>
          <w:sz w:val="24"/>
          <w:szCs w:val="24"/>
        </w:rPr>
        <w:t xml:space="preserve"> союзников на СССР. Оборона города Севастополя. </w:t>
      </w:r>
      <w:r>
        <w:rPr>
          <w:rFonts w:ascii="Times New Roman" w:hAnsi="Times New Roman" w:cs="Times New Roman"/>
          <w:sz w:val="24"/>
          <w:szCs w:val="24"/>
        </w:rPr>
        <w:t xml:space="preserve">Блокада Ленинграда. </w:t>
      </w:r>
      <w:r w:rsidRPr="00701E0E">
        <w:rPr>
          <w:rFonts w:ascii="Times New Roman" w:hAnsi="Times New Roman" w:cs="Times New Roman"/>
          <w:sz w:val="24"/>
          <w:szCs w:val="24"/>
        </w:rPr>
        <w:t xml:space="preserve"> Партизанское движение в </w:t>
      </w:r>
      <w:r>
        <w:rPr>
          <w:rFonts w:ascii="Times New Roman" w:hAnsi="Times New Roman" w:cs="Times New Roman"/>
          <w:sz w:val="24"/>
          <w:szCs w:val="24"/>
        </w:rPr>
        <w:t>годы ВОВ</w:t>
      </w:r>
      <w:r w:rsidRPr="00701E0E">
        <w:rPr>
          <w:rFonts w:ascii="Times New Roman" w:hAnsi="Times New Roman" w:cs="Times New Roman"/>
          <w:sz w:val="24"/>
          <w:szCs w:val="24"/>
        </w:rPr>
        <w:t xml:space="preserve">. Организация партизанского сопротивления на оккупированных территориях.  Освобождение Отечества от немецко-фашистских захватчиков. Сталинградская битва. Освобождение города Севастополя и Крыма. Освобождение территории СССР. Капитуляция Германии. Просмотр учебных и художественных фильмов. Экскурсии в музеи. Встречи с участниками боевых действий, Героями Российской Федерации. Экскурсионные выезды в места боевой и партизанской славы. </w:t>
      </w:r>
    </w:p>
    <w:p w:rsidR="004D0B2E" w:rsidRDefault="004D0B2E" w:rsidP="004D0B2E">
      <w:pPr>
        <w:pStyle w:val="a3"/>
        <w:rPr>
          <w:rFonts w:ascii="Times New Roman" w:hAnsi="Times New Roman" w:cs="Times New Roman"/>
          <w:sz w:val="24"/>
          <w:szCs w:val="24"/>
        </w:rPr>
      </w:pPr>
    </w:p>
    <w:p w:rsidR="004D0B2E" w:rsidRDefault="004D0B2E" w:rsidP="004D0B2E">
      <w:pPr>
        <w:pStyle w:val="a3"/>
        <w:jc w:val="both"/>
        <w:rPr>
          <w:rFonts w:ascii="Times New Roman" w:hAnsi="Times New Roman" w:cs="Times New Roman"/>
          <w:sz w:val="24"/>
          <w:szCs w:val="24"/>
        </w:rPr>
      </w:pPr>
      <w:r w:rsidRPr="00701E0E">
        <w:rPr>
          <w:rFonts w:ascii="Times New Roman" w:hAnsi="Times New Roman" w:cs="Times New Roman"/>
          <w:sz w:val="24"/>
          <w:szCs w:val="24"/>
        </w:rPr>
        <w:t xml:space="preserve">3. Раздел «Специальная и тактическая подготовка». </w:t>
      </w:r>
    </w:p>
    <w:p w:rsidR="004D0B2E" w:rsidRDefault="004D0B2E" w:rsidP="004D0B2E">
      <w:pPr>
        <w:pStyle w:val="a3"/>
        <w:jc w:val="both"/>
        <w:rPr>
          <w:rFonts w:ascii="Times New Roman" w:hAnsi="Times New Roman" w:cs="Times New Roman"/>
          <w:sz w:val="24"/>
          <w:szCs w:val="24"/>
        </w:rPr>
      </w:pPr>
      <w:r w:rsidRPr="00701E0E">
        <w:rPr>
          <w:rFonts w:ascii="Times New Roman" w:hAnsi="Times New Roman" w:cs="Times New Roman"/>
          <w:sz w:val="24"/>
          <w:szCs w:val="24"/>
        </w:rPr>
        <w:lastRenderedPageBreak/>
        <w:t>Организация и структура Вооруженных Сил Российской Федерации. Виды Вооружённых Сил, рода войск и их назначение. Устав внутренней службы Вооруженных Сил Российской Федерации. Общие обязанности военнослужащих. Начальники и подчинённые, старшие и младшие. Отдание воинской чести, порядок выполнения приказания и воинская вежливость. Знамя части - символ воинской чести, доблести и славы. Суточный наряд роты и его обязанности. Размещение военнослужащих и внутренний порядок. Распределение времени и внутренний порядок. Практические занятия. Знакомство с воинской частью. Отработка навыков строевой подготовки. Военная форма. Воинские звания. Боевые награды Российской Федерации. Создание военной формы. Воинские звания, знаки различия. Государственные награды Российской Федерации. Ведомственные знаки отличия Министерства обороны Российской Федерации</w:t>
      </w:r>
      <w:r>
        <w:rPr>
          <w:rFonts w:ascii="Times New Roman" w:hAnsi="Times New Roman" w:cs="Times New Roman"/>
          <w:sz w:val="24"/>
          <w:szCs w:val="24"/>
        </w:rPr>
        <w:t xml:space="preserve">. </w:t>
      </w:r>
      <w:r w:rsidRPr="00701E0E">
        <w:rPr>
          <w:rFonts w:ascii="Times New Roman" w:hAnsi="Times New Roman" w:cs="Times New Roman"/>
          <w:sz w:val="24"/>
          <w:szCs w:val="24"/>
        </w:rPr>
        <w:t xml:space="preserve"> Практические занятия. Просмотр учебных и художественных фильмов. Экскурсии. Посещение музеев боевой славы. Определение видов формы и знаков отличия. Определение наград. Тактическая подготовка</w:t>
      </w:r>
      <w:proofErr w:type="gramStart"/>
      <w:r w:rsidRPr="00701E0E">
        <w:rPr>
          <w:rFonts w:ascii="Times New Roman" w:hAnsi="Times New Roman" w:cs="Times New Roman"/>
          <w:sz w:val="24"/>
          <w:szCs w:val="24"/>
        </w:rPr>
        <w:t>.</w:t>
      </w:r>
      <w:r>
        <w:rPr>
          <w:rFonts w:ascii="Times New Roman" w:hAnsi="Times New Roman" w:cs="Times New Roman"/>
          <w:sz w:val="24"/>
          <w:szCs w:val="24"/>
        </w:rPr>
        <w:t>.</w:t>
      </w:r>
      <w:r w:rsidRPr="00701E0E">
        <w:rPr>
          <w:rFonts w:ascii="Times New Roman" w:hAnsi="Times New Roman" w:cs="Times New Roman"/>
          <w:sz w:val="24"/>
          <w:szCs w:val="24"/>
        </w:rPr>
        <w:t xml:space="preserve"> </w:t>
      </w:r>
      <w:proofErr w:type="gramEnd"/>
      <w:r w:rsidRPr="00701E0E">
        <w:rPr>
          <w:rFonts w:ascii="Times New Roman" w:hAnsi="Times New Roman" w:cs="Times New Roman"/>
          <w:sz w:val="24"/>
          <w:szCs w:val="24"/>
        </w:rPr>
        <w:t xml:space="preserve">Характеристика современного боя. Основы боевых действий подразделений различных видов войск. Виды общевойскового боя и их характеристика. Средства борьбы, применяемые в бою. Внезапность и инициатива в бою. Сигналы управления в бою. Ориентирование на местности. План и карта. Компас. Общее устройство автомата АК-47. Практические занятия. Сигналы управления в бою. Просмотр учебных и художественных фильмов. Тактические игры. Изучение массогабаритной модели автомата АК-47. Спортивное ориентирование. Медико-санитарная подготовка. Гигиена, профилактика заболеваний, режим, закаливание, здоровый образ жизни. Анатомическое строение человека. Первая помощь при утоплении и тепловом ударе. Оказание первой медицинской помощи при отравлении техническими жидкостями и поражении электрическим током. Случаи травм и заболеваний. Определение состояния пострадавшего. Понятие о ране. Наложение повязок. Кровотечение. Виды кровотечения, остановка кровотечений, наложение повязок. Мозоли, нарывы. Обморожение. Транспортировка пострадавшего. Средства защиты органов дыхания. Назначение и общее устройство общевойскового противогаза. Пользование поврежденным противогазом. Назначение и общее устройство респиратора. Отравляющие вещества. Практические занятия. Отработка приемов оказания первой доврачебной помощи и транспортировки пострадавшего. Экскурсии в музеи при медицинских учреждениях. Встречи с медицинскими работниками. Отработка навыков использования противогаза. </w:t>
      </w:r>
    </w:p>
    <w:p w:rsidR="004D0B2E" w:rsidRDefault="004D0B2E" w:rsidP="004D0B2E">
      <w:pPr>
        <w:pStyle w:val="a3"/>
        <w:rPr>
          <w:rFonts w:ascii="Times New Roman" w:hAnsi="Times New Roman" w:cs="Times New Roman"/>
          <w:sz w:val="24"/>
          <w:szCs w:val="24"/>
        </w:rPr>
      </w:pPr>
    </w:p>
    <w:p w:rsidR="004D0B2E" w:rsidRDefault="004D0B2E" w:rsidP="004D0B2E">
      <w:pPr>
        <w:pStyle w:val="a3"/>
        <w:rPr>
          <w:rFonts w:ascii="Times New Roman" w:hAnsi="Times New Roman" w:cs="Times New Roman"/>
          <w:sz w:val="24"/>
          <w:szCs w:val="24"/>
        </w:rPr>
      </w:pPr>
      <w:r>
        <w:rPr>
          <w:rFonts w:ascii="Times New Roman" w:hAnsi="Times New Roman" w:cs="Times New Roman"/>
          <w:sz w:val="24"/>
          <w:szCs w:val="24"/>
        </w:rPr>
        <w:t xml:space="preserve">4. </w:t>
      </w:r>
      <w:r w:rsidRPr="00701E0E">
        <w:rPr>
          <w:rFonts w:ascii="Times New Roman" w:hAnsi="Times New Roman" w:cs="Times New Roman"/>
          <w:sz w:val="24"/>
          <w:szCs w:val="24"/>
        </w:rPr>
        <w:t>Обобщение и закрепления знаний. Участие в соревнованиях.</w:t>
      </w:r>
    </w:p>
    <w:p w:rsidR="004D0B2E" w:rsidRDefault="004D0B2E" w:rsidP="004D0B2E">
      <w:pPr>
        <w:pStyle w:val="a3"/>
        <w:rPr>
          <w:rFonts w:ascii="Times New Roman" w:hAnsi="Times New Roman" w:cs="Times New Roman"/>
          <w:sz w:val="24"/>
          <w:szCs w:val="24"/>
        </w:rPr>
      </w:pPr>
    </w:p>
    <w:p w:rsidR="004D0B2E" w:rsidRPr="006E7381" w:rsidRDefault="004D0B2E" w:rsidP="004D0B2E">
      <w:pPr>
        <w:pStyle w:val="a3"/>
        <w:rPr>
          <w:rFonts w:ascii="Times New Roman" w:hAnsi="Times New Roman" w:cs="Times New Roman"/>
          <w:b/>
          <w:sz w:val="24"/>
          <w:szCs w:val="24"/>
        </w:rPr>
      </w:pPr>
      <w:r w:rsidRPr="006E7381">
        <w:rPr>
          <w:rFonts w:ascii="Times New Roman" w:hAnsi="Times New Roman" w:cs="Times New Roman"/>
          <w:b/>
          <w:sz w:val="24"/>
          <w:szCs w:val="24"/>
        </w:rPr>
        <w:t xml:space="preserve"> Календарно-тематическое планирование </w:t>
      </w:r>
    </w:p>
    <w:p w:rsidR="004D0B2E" w:rsidRPr="006E7381" w:rsidRDefault="004D0B2E" w:rsidP="004D0B2E">
      <w:pPr>
        <w:pStyle w:val="a3"/>
        <w:rPr>
          <w:rFonts w:ascii="Times New Roman" w:hAnsi="Times New Roman" w:cs="Times New Roman"/>
          <w:sz w:val="24"/>
          <w:szCs w:val="24"/>
        </w:rPr>
      </w:pPr>
    </w:p>
    <w:tbl>
      <w:tblPr>
        <w:tblStyle w:val="a4"/>
        <w:tblW w:w="0" w:type="auto"/>
        <w:tblLook w:val="04A0"/>
      </w:tblPr>
      <w:tblGrid>
        <w:gridCol w:w="817"/>
        <w:gridCol w:w="6804"/>
        <w:gridCol w:w="1950"/>
      </w:tblGrid>
      <w:tr w:rsidR="004D0B2E" w:rsidRPr="00D01C5B" w:rsidTr="00042694">
        <w:tc>
          <w:tcPr>
            <w:tcW w:w="817" w:type="dxa"/>
          </w:tcPr>
          <w:p w:rsidR="004D0B2E" w:rsidRPr="00D01C5B" w:rsidRDefault="004D0B2E" w:rsidP="00042694">
            <w:pPr>
              <w:pStyle w:val="a3"/>
              <w:rPr>
                <w:rFonts w:ascii="Times New Roman" w:hAnsi="Times New Roman" w:cs="Times New Roman"/>
                <w:b/>
                <w:sz w:val="24"/>
                <w:szCs w:val="24"/>
              </w:rPr>
            </w:pPr>
            <w:r w:rsidRPr="00D01C5B">
              <w:rPr>
                <w:rFonts w:ascii="Times New Roman" w:hAnsi="Times New Roman" w:cs="Times New Roman"/>
                <w:b/>
                <w:sz w:val="24"/>
                <w:szCs w:val="24"/>
              </w:rPr>
              <w:t xml:space="preserve">№ </w:t>
            </w:r>
            <w:proofErr w:type="spellStart"/>
            <w:proofErr w:type="gramStart"/>
            <w:r w:rsidRPr="00D01C5B">
              <w:rPr>
                <w:rFonts w:ascii="Times New Roman" w:hAnsi="Times New Roman" w:cs="Times New Roman"/>
                <w:b/>
                <w:sz w:val="24"/>
                <w:szCs w:val="24"/>
              </w:rPr>
              <w:t>п</w:t>
            </w:r>
            <w:proofErr w:type="spellEnd"/>
            <w:proofErr w:type="gramEnd"/>
            <w:r w:rsidRPr="00D01C5B">
              <w:rPr>
                <w:rFonts w:ascii="Times New Roman" w:hAnsi="Times New Roman" w:cs="Times New Roman"/>
                <w:b/>
                <w:sz w:val="24"/>
                <w:szCs w:val="24"/>
              </w:rPr>
              <w:t>/</w:t>
            </w:r>
            <w:proofErr w:type="spellStart"/>
            <w:r w:rsidRPr="00D01C5B">
              <w:rPr>
                <w:rFonts w:ascii="Times New Roman" w:hAnsi="Times New Roman" w:cs="Times New Roman"/>
                <w:b/>
                <w:sz w:val="24"/>
                <w:szCs w:val="24"/>
              </w:rPr>
              <w:t>п</w:t>
            </w:r>
            <w:proofErr w:type="spellEnd"/>
          </w:p>
        </w:tc>
        <w:tc>
          <w:tcPr>
            <w:tcW w:w="6804" w:type="dxa"/>
          </w:tcPr>
          <w:p w:rsidR="004D0B2E" w:rsidRPr="00D01C5B" w:rsidRDefault="004D0B2E" w:rsidP="00042694">
            <w:pPr>
              <w:pStyle w:val="a3"/>
              <w:rPr>
                <w:rFonts w:ascii="Times New Roman" w:hAnsi="Times New Roman" w:cs="Times New Roman"/>
                <w:b/>
                <w:sz w:val="24"/>
                <w:szCs w:val="24"/>
              </w:rPr>
            </w:pPr>
            <w:r w:rsidRPr="00D01C5B">
              <w:rPr>
                <w:rFonts w:ascii="Times New Roman" w:hAnsi="Times New Roman" w:cs="Times New Roman"/>
                <w:b/>
                <w:sz w:val="24"/>
                <w:szCs w:val="24"/>
              </w:rPr>
              <w:t>Название темы</w:t>
            </w:r>
          </w:p>
        </w:tc>
        <w:tc>
          <w:tcPr>
            <w:tcW w:w="1950" w:type="dxa"/>
          </w:tcPr>
          <w:p w:rsidR="004D0B2E" w:rsidRPr="00D01C5B" w:rsidRDefault="004D0B2E" w:rsidP="00042694">
            <w:pPr>
              <w:pStyle w:val="a3"/>
              <w:jc w:val="center"/>
              <w:rPr>
                <w:rFonts w:ascii="Times New Roman" w:hAnsi="Times New Roman" w:cs="Times New Roman"/>
                <w:b/>
                <w:sz w:val="24"/>
                <w:szCs w:val="24"/>
              </w:rPr>
            </w:pPr>
            <w:r w:rsidRPr="00D01C5B">
              <w:rPr>
                <w:rFonts w:ascii="Times New Roman" w:hAnsi="Times New Roman" w:cs="Times New Roman"/>
                <w:b/>
                <w:sz w:val="24"/>
                <w:szCs w:val="24"/>
              </w:rPr>
              <w:t>Количество часов</w:t>
            </w:r>
          </w:p>
        </w:tc>
      </w:tr>
      <w:tr w:rsidR="004D0B2E" w:rsidRPr="008E590E" w:rsidTr="00042694">
        <w:tc>
          <w:tcPr>
            <w:tcW w:w="7621" w:type="dxa"/>
            <w:gridSpan w:val="2"/>
          </w:tcPr>
          <w:p w:rsidR="004D0B2E" w:rsidRPr="008E590E" w:rsidRDefault="004D0B2E" w:rsidP="00042694">
            <w:pPr>
              <w:pStyle w:val="a3"/>
              <w:rPr>
                <w:rFonts w:ascii="Times New Roman" w:hAnsi="Times New Roman" w:cs="Times New Roman"/>
                <w:b/>
                <w:sz w:val="24"/>
                <w:szCs w:val="24"/>
              </w:rPr>
            </w:pPr>
            <w:r w:rsidRPr="008E590E">
              <w:rPr>
                <w:rFonts w:ascii="Times New Roman" w:hAnsi="Times New Roman" w:cs="Times New Roman"/>
                <w:b/>
                <w:sz w:val="24"/>
                <w:szCs w:val="24"/>
              </w:rPr>
              <w:t>Раздел 1. Вводное занятие.</w:t>
            </w:r>
          </w:p>
        </w:tc>
        <w:tc>
          <w:tcPr>
            <w:tcW w:w="1950" w:type="dxa"/>
          </w:tcPr>
          <w:p w:rsidR="004D0B2E" w:rsidRPr="008E590E" w:rsidRDefault="004D0B2E" w:rsidP="00042694">
            <w:pPr>
              <w:pStyle w:val="a3"/>
              <w:jc w:val="center"/>
              <w:rPr>
                <w:rFonts w:ascii="Times New Roman" w:hAnsi="Times New Roman" w:cs="Times New Roman"/>
                <w:b/>
                <w:sz w:val="24"/>
                <w:szCs w:val="24"/>
              </w:rPr>
            </w:pPr>
            <w:r w:rsidRPr="008E590E">
              <w:rPr>
                <w:rFonts w:ascii="Times New Roman" w:hAnsi="Times New Roman" w:cs="Times New Roman"/>
                <w:b/>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Вводное занятие</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RPr="008E590E" w:rsidTr="00042694">
        <w:tc>
          <w:tcPr>
            <w:tcW w:w="7621" w:type="dxa"/>
            <w:gridSpan w:val="2"/>
          </w:tcPr>
          <w:p w:rsidR="004D0B2E" w:rsidRPr="008E590E" w:rsidRDefault="004D0B2E" w:rsidP="00042694">
            <w:pPr>
              <w:pStyle w:val="a3"/>
              <w:rPr>
                <w:rFonts w:ascii="Times New Roman" w:hAnsi="Times New Roman" w:cs="Times New Roman"/>
                <w:b/>
                <w:sz w:val="24"/>
                <w:szCs w:val="24"/>
              </w:rPr>
            </w:pPr>
            <w:r w:rsidRPr="008E590E">
              <w:rPr>
                <w:rFonts w:ascii="Times New Roman" w:hAnsi="Times New Roman" w:cs="Times New Roman"/>
                <w:b/>
                <w:sz w:val="24"/>
                <w:szCs w:val="24"/>
              </w:rPr>
              <w:t xml:space="preserve"> Раздел 2. Историко-культурный раздел</w:t>
            </w:r>
          </w:p>
        </w:tc>
        <w:tc>
          <w:tcPr>
            <w:tcW w:w="1950" w:type="dxa"/>
          </w:tcPr>
          <w:p w:rsidR="004D0B2E" w:rsidRPr="008E590E" w:rsidRDefault="004D0B2E" w:rsidP="00042694">
            <w:pPr>
              <w:pStyle w:val="a3"/>
              <w:jc w:val="center"/>
              <w:rPr>
                <w:rFonts w:ascii="Times New Roman" w:hAnsi="Times New Roman" w:cs="Times New Roman"/>
                <w:b/>
                <w:sz w:val="24"/>
                <w:szCs w:val="24"/>
              </w:rPr>
            </w:pPr>
            <w:r w:rsidRPr="008E590E">
              <w:rPr>
                <w:rFonts w:ascii="Times New Roman" w:hAnsi="Times New Roman" w:cs="Times New Roman"/>
                <w:b/>
                <w:sz w:val="24"/>
                <w:szCs w:val="24"/>
              </w:rPr>
              <w:t>6</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2.</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История патриотических движений. Страницы истории отечественных детско-юношеских патриотических движений</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3.</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Начало Великой Отечественной войны. Нападение фашистской Герман</w:t>
            </w:r>
            <w:proofErr w:type="gramStart"/>
            <w:r w:rsidRPr="00701E0E">
              <w:rPr>
                <w:rFonts w:ascii="Times New Roman" w:hAnsi="Times New Roman" w:cs="Times New Roman"/>
                <w:sz w:val="24"/>
                <w:szCs w:val="24"/>
              </w:rPr>
              <w:t>ии и ее</w:t>
            </w:r>
            <w:proofErr w:type="gramEnd"/>
            <w:r w:rsidRPr="00701E0E">
              <w:rPr>
                <w:rFonts w:ascii="Times New Roman" w:hAnsi="Times New Roman" w:cs="Times New Roman"/>
                <w:sz w:val="24"/>
                <w:szCs w:val="24"/>
              </w:rPr>
              <w:t xml:space="preserve"> союзников на СССР. Оборона города Севастополя. </w:t>
            </w:r>
            <w:r>
              <w:rPr>
                <w:rFonts w:ascii="Times New Roman" w:hAnsi="Times New Roman" w:cs="Times New Roman"/>
                <w:sz w:val="24"/>
                <w:szCs w:val="24"/>
              </w:rPr>
              <w:t xml:space="preserve">Блокада Ленинграда. </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4.</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 xml:space="preserve">Партизанское движение в </w:t>
            </w:r>
            <w:r>
              <w:rPr>
                <w:rFonts w:ascii="Times New Roman" w:hAnsi="Times New Roman" w:cs="Times New Roman"/>
                <w:sz w:val="24"/>
                <w:szCs w:val="24"/>
              </w:rPr>
              <w:t>годы ВОВ</w:t>
            </w:r>
            <w:r w:rsidRPr="00701E0E">
              <w:rPr>
                <w:rFonts w:ascii="Times New Roman" w:hAnsi="Times New Roman" w:cs="Times New Roman"/>
                <w:sz w:val="24"/>
                <w:szCs w:val="24"/>
              </w:rPr>
              <w:t xml:space="preserve">. Организация партизанского сопротивления на оккупированных территориях.  </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5.</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Освобождение Отечества от немецко-фашистских захватчиков. Сталинградская битва. Освобождение города Севастополя и Крыма. Освобождение территории СССР.</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lastRenderedPageBreak/>
              <w:t>6.</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Капитуляция Германии. Просмотр учебных и художественных фильмов.</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7.</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Экскурсии в музеи. Встречи с участниками боевых действий, Героями Российской Федерации.</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RPr="008E590E" w:rsidTr="00042694">
        <w:tc>
          <w:tcPr>
            <w:tcW w:w="7621" w:type="dxa"/>
            <w:gridSpan w:val="2"/>
          </w:tcPr>
          <w:p w:rsidR="004D0B2E" w:rsidRPr="008E590E" w:rsidRDefault="004D0B2E" w:rsidP="00042694">
            <w:pPr>
              <w:pStyle w:val="a3"/>
              <w:rPr>
                <w:rFonts w:ascii="Times New Roman" w:hAnsi="Times New Roman" w:cs="Times New Roman"/>
                <w:b/>
                <w:sz w:val="24"/>
                <w:szCs w:val="24"/>
              </w:rPr>
            </w:pPr>
            <w:r w:rsidRPr="008E590E">
              <w:rPr>
                <w:rFonts w:ascii="Times New Roman" w:hAnsi="Times New Roman" w:cs="Times New Roman"/>
                <w:b/>
                <w:sz w:val="24"/>
                <w:szCs w:val="24"/>
              </w:rPr>
              <w:t>Раздел 3. Специальная и тактическая подготовка</w:t>
            </w:r>
          </w:p>
        </w:tc>
        <w:tc>
          <w:tcPr>
            <w:tcW w:w="1950" w:type="dxa"/>
          </w:tcPr>
          <w:p w:rsidR="004D0B2E" w:rsidRPr="008E590E" w:rsidRDefault="004D0B2E" w:rsidP="00042694">
            <w:pPr>
              <w:pStyle w:val="a3"/>
              <w:jc w:val="center"/>
              <w:rPr>
                <w:rFonts w:ascii="Times New Roman" w:hAnsi="Times New Roman" w:cs="Times New Roman"/>
                <w:b/>
                <w:sz w:val="24"/>
                <w:szCs w:val="24"/>
              </w:rPr>
            </w:pPr>
            <w:r w:rsidRPr="008E590E">
              <w:rPr>
                <w:rFonts w:ascii="Times New Roman" w:hAnsi="Times New Roman" w:cs="Times New Roman"/>
                <w:b/>
                <w:sz w:val="24"/>
                <w:szCs w:val="24"/>
              </w:rPr>
              <w:t>23</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8.</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Организация и структура Вооруженных Сил Российской Федерации.</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9.</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Виды Вооружённых Сил, рода войск и их назначение.</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10.</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Устав внутренней службы Вооруженных Сил Российской Федерации</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11.</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Общие обязанности военнослужащих. Начальники и подчинённые, старшие и младшие.</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12.</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Отдание воинской чести, порядок выполнения приказания и воинская вежливость.</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13.</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 xml:space="preserve"> Знамя части - символ воинской чести, доблести и славы.</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14.</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 xml:space="preserve">Суточный наряд роты и его обязанности. Размещение военнослужащих и внутренний порядок. </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15.</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Распределение времени и внутренний порядок.</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16.</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Знакомство с воинской частью.</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17.</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Отработка навыков строевой подготовки.</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18.</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Отработка навыков строевой подготовки.</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19.</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Отработка навыков строевой подготовки.</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20.</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Отработка навыков строевой подготовки.</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21.</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Военная форма. Воинские звания</w:t>
            </w:r>
            <w:r>
              <w:rPr>
                <w:rFonts w:ascii="Times New Roman" w:hAnsi="Times New Roman" w:cs="Times New Roman"/>
                <w:sz w:val="24"/>
                <w:szCs w:val="24"/>
              </w:rPr>
              <w:t>.</w:t>
            </w:r>
            <w:r w:rsidRPr="00701E0E">
              <w:rPr>
                <w:rFonts w:ascii="Times New Roman" w:hAnsi="Times New Roman" w:cs="Times New Roman"/>
                <w:sz w:val="24"/>
                <w:szCs w:val="24"/>
              </w:rPr>
              <w:t xml:space="preserve"> Создание военной формы</w:t>
            </w:r>
            <w:r>
              <w:rPr>
                <w:rFonts w:ascii="Times New Roman" w:hAnsi="Times New Roman" w:cs="Times New Roman"/>
                <w:sz w:val="24"/>
                <w:szCs w:val="24"/>
              </w:rPr>
              <w:t>.</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22.</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Воинские звания, знаки различия. Государственные награды Российской Федерации.</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23.</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Тактическая подготовка</w:t>
            </w:r>
            <w:proofErr w:type="gramStart"/>
            <w:r w:rsidRPr="00701E0E">
              <w:rPr>
                <w:rFonts w:ascii="Times New Roman" w:hAnsi="Times New Roman" w:cs="Times New Roman"/>
                <w:sz w:val="24"/>
                <w:szCs w:val="24"/>
              </w:rPr>
              <w:t>.</w:t>
            </w:r>
            <w:r>
              <w:rPr>
                <w:rFonts w:ascii="Times New Roman" w:hAnsi="Times New Roman" w:cs="Times New Roman"/>
                <w:sz w:val="24"/>
                <w:szCs w:val="24"/>
              </w:rPr>
              <w:t>.</w:t>
            </w:r>
            <w:r w:rsidRPr="00701E0E">
              <w:rPr>
                <w:rFonts w:ascii="Times New Roman" w:hAnsi="Times New Roman" w:cs="Times New Roman"/>
                <w:sz w:val="24"/>
                <w:szCs w:val="24"/>
              </w:rPr>
              <w:t xml:space="preserve"> </w:t>
            </w:r>
            <w:proofErr w:type="gramEnd"/>
            <w:r w:rsidRPr="00701E0E">
              <w:rPr>
                <w:rFonts w:ascii="Times New Roman" w:hAnsi="Times New Roman" w:cs="Times New Roman"/>
                <w:sz w:val="24"/>
                <w:szCs w:val="24"/>
              </w:rPr>
              <w:t>Характеристика современного боя.</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24.</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Основы боевых действий подразделений различных видов войск. Виды общевойскового боя и их характеристика.</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25.</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 xml:space="preserve"> Средства борьбы, применяемые в бою. Внезапность и инициатива в бою. Сигналы управления в бою.</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26.</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Ориентирование на местности. План и карта. Компас.</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27.</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Общее устройство автомата АК-47.Изучение массогабаритной модели автомата АК-47.</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28.</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Гигиена, профилактика заболеваний, режим, закаливание, здоровый образ жизни.</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29.</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Оказание первой медицинской помощи при отравлении техническими жидкостями и поражении электрическим током.</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30.</w:t>
            </w:r>
          </w:p>
        </w:tc>
        <w:tc>
          <w:tcPr>
            <w:tcW w:w="6804"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Оказание первой помощи при кровотечениях и травмах.</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RPr="008E590E" w:rsidTr="00042694">
        <w:tc>
          <w:tcPr>
            <w:tcW w:w="7621" w:type="dxa"/>
            <w:gridSpan w:val="2"/>
          </w:tcPr>
          <w:p w:rsidR="004D0B2E" w:rsidRPr="008E590E" w:rsidRDefault="004D0B2E" w:rsidP="00042694">
            <w:pPr>
              <w:pStyle w:val="a3"/>
              <w:rPr>
                <w:rFonts w:ascii="Times New Roman" w:hAnsi="Times New Roman" w:cs="Times New Roman"/>
                <w:b/>
                <w:sz w:val="24"/>
                <w:szCs w:val="24"/>
              </w:rPr>
            </w:pPr>
            <w:r w:rsidRPr="008E590E">
              <w:rPr>
                <w:rFonts w:ascii="Times New Roman" w:hAnsi="Times New Roman" w:cs="Times New Roman"/>
                <w:b/>
                <w:sz w:val="24"/>
                <w:szCs w:val="24"/>
              </w:rPr>
              <w:t>Раздел 4. Обобщение и закрепления знаний. Участие в соревнованиях.</w:t>
            </w:r>
          </w:p>
        </w:tc>
        <w:tc>
          <w:tcPr>
            <w:tcW w:w="1950" w:type="dxa"/>
          </w:tcPr>
          <w:p w:rsidR="004D0B2E" w:rsidRPr="008E590E" w:rsidRDefault="004D0B2E" w:rsidP="00042694">
            <w:pPr>
              <w:pStyle w:val="a3"/>
              <w:jc w:val="center"/>
              <w:rPr>
                <w:rFonts w:ascii="Times New Roman" w:hAnsi="Times New Roman" w:cs="Times New Roman"/>
                <w:b/>
                <w:sz w:val="24"/>
                <w:szCs w:val="24"/>
              </w:rPr>
            </w:pPr>
            <w:r w:rsidRPr="008E590E">
              <w:rPr>
                <w:rFonts w:ascii="Times New Roman" w:hAnsi="Times New Roman" w:cs="Times New Roman"/>
                <w:b/>
                <w:sz w:val="24"/>
                <w:szCs w:val="24"/>
              </w:rPr>
              <w:t>4</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31.</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Обобщение и закрепления знаний. Участие в соревнованиях.</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32.</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Обобщение и закрепления знаний. Участие в соревнованиях.</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33.</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Обобщение и закрепления знаний. Участие в соревнованиях.</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D0B2E" w:rsidTr="00042694">
        <w:tc>
          <w:tcPr>
            <w:tcW w:w="817" w:type="dxa"/>
          </w:tcPr>
          <w:p w:rsidR="004D0B2E" w:rsidRDefault="004D0B2E" w:rsidP="00042694">
            <w:pPr>
              <w:pStyle w:val="a3"/>
              <w:rPr>
                <w:rFonts w:ascii="Times New Roman" w:hAnsi="Times New Roman" w:cs="Times New Roman"/>
                <w:sz w:val="24"/>
                <w:szCs w:val="24"/>
              </w:rPr>
            </w:pPr>
            <w:r>
              <w:rPr>
                <w:rFonts w:ascii="Times New Roman" w:hAnsi="Times New Roman" w:cs="Times New Roman"/>
                <w:sz w:val="24"/>
                <w:szCs w:val="24"/>
              </w:rPr>
              <w:t>34.</w:t>
            </w:r>
          </w:p>
        </w:tc>
        <w:tc>
          <w:tcPr>
            <w:tcW w:w="6804" w:type="dxa"/>
          </w:tcPr>
          <w:p w:rsidR="004D0B2E" w:rsidRDefault="004D0B2E" w:rsidP="00042694">
            <w:pPr>
              <w:pStyle w:val="a3"/>
              <w:rPr>
                <w:rFonts w:ascii="Times New Roman" w:hAnsi="Times New Roman" w:cs="Times New Roman"/>
                <w:sz w:val="24"/>
                <w:szCs w:val="24"/>
              </w:rPr>
            </w:pPr>
            <w:r w:rsidRPr="00701E0E">
              <w:rPr>
                <w:rFonts w:ascii="Times New Roman" w:hAnsi="Times New Roman" w:cs="Times New Roman"/>
                <w:sz w:val="24"/>
                <w:szCs w:val="24"/>
              </w:rPr>
              <w:t>Обобщение и закрепления знаний. Участие в соревнованиях.</w:t>
            </w:r>
          </w:p>
        </w:tc>
        <w:tc>
          <w:tcPr>
            <w:tcW w:w="1950" w:type="dxa"/>
          </w:tcPr>
          <w:p w:rsidR="004D0B2E" w:rsidRDefault="004D0B2E" w:rsidP="00042694">
            <w:pPr>
              <w:pStyle w:val="a3"/>
              <w:jc w:val="center"/>
              <w:rPr>
                <w:rFonts w:ascii="Times New Roman" w:hAnsi="Times New Roman" w:cs="Times New Roman"/>
                <w:sz w:val="24"/>
                <w:szCs w:val="24"/>
              </w:rPr>
            </w:pPr>
            <w:r>
              <w:rPr>
                <w:rFonts w:ascii="Times New Roman" w:hAnsi="Times New Roman" w:cs="Times New Roman"/>
                <w:sz w:val="24"/>
                <w:szCs w:val="24"/>
              </w:rPr>
              <w:t>1</w:t>
            </w:r>
          </w:p>
        </w:tc>
      </w:tr>
    </w:tbl>
    <w:p w:rsidR="004D0B2E" w:rsidRDefault="004D0B2E" w:rsidP="004D0B2E">
      <w:pPr>
        <w:pStyle w:val="a3"/>
        <w:rPr>
          <w:rFonts w:ascii="Times New Roman" w:hAnsi="Times New Roman" w:cs="Times New Roman"/>
          <w:b/>
          <w:sz w:val="24"/>
          <w:szCs w:val="24"/>
        </w:rPr>
      </w:pPr>
    </w:p>
    <w:p w:rsidR="007B2F42" w:rsidRDefault="007B2F42" w:rsidP="006E7381">
      <w:pPr>
        <w:pStyle w:val="a3"/>
        <w:rPr>
          <w:rFonts w:ascii="Times New Roman" w:hAnsi="Times New Roman" w:cs="Times New Roman"/>
          <w:b/>
          <w:sz w:val="24"/>
          <w:szCs w:val="24"/>
        </w:rPr>
      </w:pPr>
    </w:p>
    <w:p w:rsidR="00437AD1" w:rsidRDefault="00437AD1" w:rsidP="006E7381">
      <w:pPr>
        <w:pStyle w:val="a3"/>
        <w:rPr>
          <w:rFonts w:ascii="Times New Roman" w:hAnsi="Times New Roman" w:cs="Times New Roman"/>
          <w:b/>
          <w:sz w:val="24"/>
          <w:szCs w:val="24"/>
        </w:rPr>
      </w:pPr>
    </w:p>
    <w:p w:rsidR="006E7381" w:rsidRPr="00437AD1" w:rsidRDefault="006E7381" w:rsidP="00437AD1">
      <w:pPr>
        <w:pStyle w:val="1"/>
        <w:jc w:val="center"/>
        <w:rPr>
          <w:rFonts w:ascii="Times New Roman" w:hAnsi="Times New Roman" w:cs="Times New Roman"/>
          <w:color w:val="auto"/>
          <w:sz w:val="24"/>
          <w:szCs w:val="24"/>
        </w:rPr>
      </w:pPr>
      <w:bookmarkStart w:id="3" w:name="_Toc19110455"/>
      <w:r w:rsidRPr="00437AD1">
        <w:rPr>
          <w:rFonts w:ascii="Times New Roman" w:hAnsi="Times New Roman" w:cs="Times New Roman"/>
          <w:color w:val="auto"/>
          <w:sz w:val="24"/>
          <w:szCs w:val="24"/>
        </w:rPr>
        <w:lastRenderedPageBreak/>
        <w:t>П</w:t>
      </w:r>
      <w:r w:rsidR="004D0B2E" w:rsidRPr="00437AD1">
        <w:rPr>
          <w:rFonts w:ascii="Times New Roman" w:hAnsi="Times New Roman" w:cs="Times New Roman"/>
          <w:color w:val="auto"/>
          <w:sz w:val="24"/>
          <w:szCs w:val="24"/>
        </w:rPr>
        <w:t>ланируемые результаты:</w:t>
      </w:r>
      <w:bookmarkEnd w:id="3"/>
    </w:p>
    <w:p w:rsidR="005B5F0C" w:rsidRPr="006E7381" w:rsidRDefault="005B5F0C" w:rsidP="006E7381">
      <w:pPr>
        <w:pStyle w:val="a3"/>
        <w:rPr>
          <w:rFonts w:ascii="Times New Roman" w:hAnsi="Times New Roman" w:cs="Times New Roman"/>
          <w:b/>
          <w:sz w:val="24"/>
          <w:szCs w:val="24"/>
        </w:rPr>
      </w:pPr>
    </w:p>
    <w:p w:rsidR="003615EB" w:rsidRPr="003615EB" w:rsidRDefault="003615EB" w:rsidP="007B2F42">
      <w:pPr>
        <w:pStyle w:val="a5"/>
        <w:numPr>
          <w:ilvl w:val="0"/>
          <w:numId w:val="12"/>
        </w:numPr>
        <w:shd w:val="clear" w:color="auto" w:fill="FFFFFF"/>
        <w:spacing w:before="0" w:beforeAutospacing="0" w:after="0" w:afterAutospacing="0" w:line="294" w:lineRule="atLeast"/>
        <w:rPr>
          <w:rFonts w:ascii="Arial" w:hAnsi="Arial" w:cs="Arial"/>
          <w:color w:val="000000"/>
        </w:rPr>
      </w:pPr>
      <w:r w:rsidRPr="003615EB">
        <w:rPr>
          <w:b/>
          <w:bCs/>
          <w:color w:val="000000"/>
          <w:u w:val="single"/>
        </w:rPr>
        <w:t>Личностные:</w:t>
      </w:r>
    </w:p>
    <w:p w:rsidR="003615EB" w:rsidRPr="003615EB" w:rsidRDefault="003615EB" w:rsidP="005B5F0C">
      <w:pPr>
        <w:pStyle w:val="a5"/>
        <w:numPr>
          <w:ilvl w:val="0"/>
          <w:numId w:val="2"/>
        </w:numPr>
        <w:shd w:val="clear" w:color="auto" w:fill="FFFFFF"/>
        <w:spacing w:before="0" w:beforeAutospacing="0" w:after="0" w:afterAutospacing="0"/>
        <w:ind w:left="0"/>
        <w:jc w:val="both"/>
        <w:rPr>
          <w:rFonts w:ascii="Arial" w:hAnsi="Arial" w:cs="Arial"/>
          <w:color w:val="000000"/>
        </w:rPr>
      </w:pPr>
      <w:r w:rsidRPr="003615EB">
        <w:rPr>
          <w:color w:val="000000"/>
        </w:rPr>
        <w:t>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 сформированная гражданская компетенция.</w:t>
      </w:r>
    </w:p>
    <w:p w:rsidR="003615EB" w:rsidRPr="003615EB" w:rsidRDefault="003615EB" w:rsidP="005B5F0C">
      <w:pPr>
        <w:pStyle w:val="a5"/>
        <w:numPr>
          <w:ilvl w:val="0"/>
          <w:numId w:val="2"/>
        </w:numPr>
        <w:shd w:val="clear" w:color="auto" w:fill="FFFFFF"/>
        <w:spacing w:before="0" w:beforeAutospacing="0" w:after="0" w:afterAutospacing="0"/>
        <w:ind w:left="0"/>
        <w:jc w:val="both"/>
        <w:rPr>
          <w:rFonts w:ascii="Arial" w:hAnsi="Arial" w:cs="Arial"/>
          <w:color w:val="000000"/>
        </w:rPr>
      </w:pPr>
      <w:r w:rsidRPr="003615EB">
        <w:rPr>
          <w:color w:val="000000"/>
        </w:rPr>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3615EB" w:rsidRPr="003615EB" w:rsidRDefault="003615EB" w:rsidP="005B5F0C">
      <w:pPr>
        <w:pStyle w:val="a5"/>
        <w:numPr>
          <w:ilvl w:val="0"/>
          <w:numId w:val="2"/>
        </w:numPr>
        <w:shd w:val="clear" w:color="auto" w:fill="FFFFFF"/>
        <w:spacing w:before="0" w:beforeAutospacing="0" w:after="0" w:afterAutospacing="0"/>
        <w:ind w:left="0"/>
        <w:jc w:val="both"/>
        <w:rPr>
          <w:rFonts w:ascii="Arial" w:hAnsi="Arial" w:cs="Arial"/>
          <w:color w:val="000000"/>
        </w:rPr>
      </w:pPr>
      <w:r w:rsidRPr="003615EB">
        <w:rPr>
          <w:color w:val="000000"/>
        </w:rPr>
        <w:t>Положительный  опыт взаимодействия со сверстниками, старшим поколением и младшими детьми в соответствии с общепринятыми нравственными нормами; сформированная коммуникативная компетенция.</w:t>
      </w:r>
    </w:p>
    <w:p w:rsidR="003615EB" w:rsidRPr="003615EB" w:rsidRDefault="003615EB" w:rsidP="005B5F0C">
      <w:pPr>
        <w:pStyle w:val="a5"/>
        <w:numPr>
          <w:ilvl w:val="0"/>
          <w:numId w:val="2"/>
        </w:numPr>
        <w:shd w:val="clear" w:color="auto" w:fill="FFFFFF"/>
        <w:spacing w:before="0" w:beforeAutospacing="0" w:after="0" w:afterAutospacing="0"/>
        <w:ind w:left="0"/>
        <w:jc w:val="both"/>
        <w:rPr>
          <w:rFonts w:ascii="Arial" w:hAnsi="Arial" w:cs="Arial"/>
          <w:color w:val="000000"/>
        </w:rPr>
      </w:pPr>
      <w:r w:rsidRPr="003615EB">
        <w:rPr>
          <w:color w:val="00000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615EB" w:rsidRPr="003615EB" w:rsidRDefault="003615EB" w:rsidP="005B5F0C">
      <w:pPr>
        <w:pStyle w:val="a5"/>
        <w:numPr>
          <w:ilvl w:val="0"/>
          <w:numId w:val="2"/>
        </w:numPr>
        <w:shd w:val="clear" w:color="auto" w:fill="FFFFFF"/>
        <w:spacing w:before="0" w:beforeAutospacing="0" w:after="0" w:afterAutospacing="0"/>
        <w:ind w:left="0"/>
        <w:jc w:val="both"/>
        <w:rPr>
          <w:rFonts w:ascii="Arial" w:hAnsi="Arial" w:cs="Arial"/>
          <w:color w:val="000000"/>
        </w:rPr>
      </w:pPr>
      <w:r w:rsidRPr="003615EB">
        <w:rPr>
          <w:color w:val="000000"/>
        </w:rPr>
        <w:t>Понимание и осознаний взаимной обусловленности физического, нравственного, психологического, психического и социально-психологического здоровья человека.</w:t>
      </w:r>
    </w:p>
    <w:p w:rsidR="003615EB" w:rsidRPr="003615EB" w:rsidRDefault="003615EB" w:rsidP="005B5F0C">
      <w:pPr>
        <w:pStyle w:val="a5"/>
        <w:numPr>
          <w:ilvl w:val="0"/>
          <w:numId w:val="2"/>
        </w:numPr>
        <w:shd w:val="clear" w:color="auto" w:fill="FFFFFF"/>
        <w:spacing w:before="0" w:beforeAutospacing="0" w:after="0" w:afterAutospacing="0"/>
        <w:ind w:left="0"/>
        <w:jc w:val="both"/>
        <w:rPr>
          <w:rFonts w:ascii="Arial" w:hAnsi="Arial" w:cs="Arial"/>
          <w:color w:val="000000"/>
        </w:rPr>
      </w:pPr>
      <w:r w:rsidRPr="003615EB">
        <w:rPr>
          <w:color w:val="000000"/>
        </w:rPr>
        <w:t>Осознание негативных факторов, пагубно влияющих на здоровье.</w:t>
      </w:r>
    </w:p>
    <w:p w:rsidR="003615EB" w:rsidRPr="003615EB" w:rsidRDefault="003615EB" w:rsidP="005B5F0C">
      <w:pPr>
        <w:pStyle w:val="a5"/>
        <w:numPr>
          <w:ilvl w:val="0"/>
          <w:numId w:val="2"/>
        </w:numPr>
        <w:shd w:val="clear" w:color="auto" w:fill="FFFFFF"/>
        <w:spacing w:before="0" w:beforeAutospacing="0" w:after="0" w:afterAutospacing="0"/>
        <w:ind w:left="0"/>
        <w:jc w:val="both"/>
        <w:rPr>
          <w:rFonts w:ascii="Arial" w:hAnsi="Arial" w:cs="Arial"/>
          <w:color w:val="000000"/>
        </w:rPr>
      </w:pPr>
      <w:r w:rsidRPr="003615EB">
        <w:rPr>
          <w:color w:val="000000"/>
        </w:rPr>
        <w:t>Умение делать осознанный выбор поступков, поведения, образа жизни, позволяющих сохранить и укрепить здоровье.</w:t>
      </w:r>
    </w:p>
    <w:p w:rsidR="003615EB" w:rsidRPr="003615EB" w:rsidRDefault="003615EB" w:rsidP="005B5F0C">
      <w:pPr>
        <w:pStyle w:val="a5"/>
        <w:numPr>
          <w:ilvl w:val="0"/>
          <w:numId w:val="2"/>
        </w:numPr>
        <w:shd w:val="clear" w:color="auto" w:fill="FFFFFF"/>
        <w:spacing w:before="0" w:beforeAutospacing="0" w:after="0" w:afterAutospacing="0"/>
        <w:ind w:left="0"/>
        <w:jc w:val="both"/>
        <w:rPr>
          <w:rFonts w:ascii="Arial" w:hAnsi="Arial" w:cs="Arial"/>
          <w:color w:val="000000"/>
        </w:rPr>
      </w:pPr>
      <w:r w:rsidRPr="003615EB">
        <w:rPr>
          <w:color w:val="000000"/>
        </w:rPr>
        <w:t>Представление об основных компонентах культуры здоровья и здорового образа жизни.</w:t>
      </w:r>
    </w:p>
    <w:p w:rsidR="003615EB" w:rsidRPr="005B5F0C" w:rsidRDefault="003615EB" w:rsidP="003615EB">
      <w:pPr>
        <w:pStyle w:val="a5"/>
        <w:numPr>
          <w:ilvl w:val="0"/>
          <w:numId w:val="2"/>
        </w:numPr>
        <w:shd w:val="clear" w:color="auto" w:fill="FFFFFF"/>
        <w:spacing w:before="0" w:beforeAutospacing="0" w:after="0" w:afterAutospacing="0"/>
        <w:ind w:left="0"/>
        <w:rPr>
          <w:rFonts w:ascii="Arial" w:hAnsi="Arial" w:cs="Arial"/>
          <w:color w:val="000000"/>
        </w:rPr>
      </w:pPr>
      <w:r w:rsidRPr="003615EB">
        <w:rPr>
          <w:color w:val="000000"/>
        </w:rPr>
        <w:t>Потребность заниматься физической культурой  и спортом, вести активный образ жизни.</w:t>
      </w:r>
    </w:p>
    <w:p w:rsidR="005B5F0C" w:rsidRPr="003615EB" w:rsidRDefault="005B5F0C" w:rsidP="005B5F0C">
      <w:pPr>
        <w:pStyle w:val="a5"/>
        <w:shd w:val="clear" w:color="auto" w:fill="FFFFFF"/>
        <w:spacing w:before="0" w:beforeAutospacing="0" w:after="0" w:afterAutospacing="0"/>
        <w:rPr>
          <w:rFonts w:ascii="Arial" w:hAnsi="Arial" w:cs="Arial"/>
          <w:color w:val="000000"/>
        </w:rPr>
      </w:pPr>
    </w:p>
    <w:p w:rsidR="003615EB" w:rsidRPr="003615EB" w:rsidRDefault="003615EB" w:rsidP="003615EB">
      <w:pPr>
        <w:pStyle w:val="a5"/>
        <w:shd w:val="clear" w:color="auto" w:fill="FFFFFF"/>
        <w:spacing w:before="0" w:beforeAutospacing="0" w:after="0" w:afterAutospacing="0" w:line="294" w:lineRule="atLeast"/>
        <w:rPr>
          <w:rFonts w:ascii="Arial" w:hAnsi="Arial" w:cs="Arial"/>
          <w:color w:val="000000"/>
        </w:rPr>
      </w:pPr>
      <w:r w:rsidRPr="003615EB">
        <w:rPr>
          <w:b/>
          <w:bCs/>
          <w:color w:val="000000"/>
        </w:rPr>
        <w:t>II. </w:t>
      </w:r>
      <w:r w:rsidRPr="003615EB">
        <w:rPr>
          <w:b/>
          <w:bCs/>
          <w:color w:val="000000"/>
          <w:u w:val="single"/>
        </w:rPr>
        <w:t>Метапредметные:</w:t>
      </w:r>
    </w:p>
    <w:p w:rsidR="003615EB" w:rsidRPr="003615EB" w:rsidRDefault="003615EB" w:rsidP="003615EB">
      <w:pPr>
        <w:pStyle w:val="a5"/>
        <w:shd w:val="clear" w:color="auto" w:fill="FFFFFF"/>
        <w:spacing w:before="0" w:beforeAutospacing="0" w:after="0" w:afterAutospacing="0" w:line="294" w:lineRule="atLeast"/>
        <w:rPr>
          <w:rFonts w:ascii="Arial" w:hAnsi="Arial" w:cs="Arial"/>
          <w:color w:val="000000"/>
        </w:rPr>
      </w:pPr>
    </w:p>
    <w:p w:rsidR="003615EB" w:rsidRPr="003615EB" w:rsidRDefault="003615EB" w:rsidP="003615EB">
      <w:pPr>
        <w:pStyle w:val="a5"/>
        <w:shd w:val="clear" w:color="auto" w:fill="FFFFFF"/>
        <w:spacing w:before="0" w:beforeAutospacing="0" w:after="0" w:afterAutospacing="0" w:line="294" w:lineRule="atLeast"/>
        <w:rPr>
          <w:rFonts w:ascii="Arial" w:hAnsi="Arial" w:cs="Arial"/>
          <w:color w:val="000000"/>
        </w:rPr>
      </w:pPr>
      <w:r w:rsidRPr="003615EB">
        <w:rPr>
          <w:b/>
          <w:bCs/>
          <w:color w:val="000000"/>
        </w:rPr>
        <w:t>Регулятивные:</w:t>
      </w:r>
    </w:p>
    <w:p w:rsidR="003615EB" w:rsidRPr="003615EB" w:rsidRDefault="003615EB" w:rsidP="005B5F0C">
      <w:pPr>
        <w:pStyle w:val="a5"/>
        <w:numPr>
          <w:ilvl w:val="0"/>
          <w:numId w:val="3"/>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умение ставить цель своей деятельности на основе имеющихся возможностей;</w:t>
      </w:r>
    </w:p>
    <w:p w:rsidR="003615EB" w:rsidRPr="003615EB" w:rsidRDefault="003615EB" w:rsidP="005B5F0C">
      <w:pPr>
        <w:pStyle w:val="a5"/>
        <w:numPr>
          <w:ilvl w:val="0"/>
          <w:numId w:val="3"/>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умение оценивать свою деятельность, аргументируя при этом причины достижения или отсутствия планируемого результата (участие в соревнованиях и смотрах);</w:t>
      </w:r>
    </w:p>
    <w:p w:rsidR="003615EB" w:rsidRPr="003615EB" w:rsidRDefault="003615EB" w:rsidP="005B5F0C">
      <w:pPr>
        <w:pStyle w:val="a5"/>
        <w:numPr>
          <w:ilvl w:val="0"/>
          <w:numId w:val="3"/>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формирование умения находить достаточные средства для решения своих учебных задач;</w:t>
      </w:r>
    </w:p>
    <w:p w:rsidR="003615EB" w:rsidRPr="003615EB" w:rsidRDefault="003615EB" w:rsidP="005B5F0C">
      <w:pPr>
        <w:pStyle w:val="a5"/>
        <w:numPr>
          <w:ilvl w:val="0"/>
          <w:numId w:val="3"/>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 xml:space="preserve">демонстрация приёмов </w:t>
      </w:r>
      <w:proofErr w:type="spellStart"/>
      <w:r w:rsidRPr="003615EB">
        <w:rPr>
          <w:color w:val="000000"/>
        </w:rPr>
        <w:t>саморегуляции</w:t>
      </w:r>
      <w:proofErr w:type="spellEnd"/>
      <w:r w:rsidRPr="003615EB">
        <w:rPr>
          <w:color w:val="000000"/>
        </w:rPr>
        <w:t xml:space="preserve"> в процессе подготовки мероприятий разного уровня, участие в них, в том числе и в качестве конкурсанта.</w:t>
      </w:r>
    </w:p>
    <w:p w:rsidR="003615EB" w:rsidRPr="003615EB" w:rsidRDefault="003615EB" w:rsidP="003615EB">
      <w:pPr>
        <w:pStyle w:val="a5"/>
        <w:shd w:val="clear" w:color="auto" w:fill="FFFFFF"/>
        <w:spacing w:before="0" w:beforeAutospacing="0" w:after="0" w:afterAutospacing="0" w:line="294" w:lineRule="atLeast"/>
        <w:rPr>
          <w:rFonts w:ascii="Arial" w:hAnsi="Arial" w:cs="Arial"/>
          <w:color w:val="000000"/>
        </w:rPr>
      </w:pPr>
    </w:p>
    <w:p w:rsidR="003615EB" w:rsidRPr="003615EB" w:rsidRDefault="003615EB" w:rsidP="003615EB">
      <w:pPr>
        <w:pStyle w:val="a5"/>
        <w:shd w:val="clear" w:color="auto" w:fill="FFFFFF"/>
        <w:spacing w:before="0" w:beforeAutospacing="0" w:after="0" w:afterAutospacing="0" w:line="294" w:lineRule="atLeast"/>
        <w:rPr>
          <w:rFonts w:ascii="Arial" w:hAnsi="Arial" w:cs="Arial"/>
          <w:color w:val="000000"/>
        </w:rPr>
      </w:pPr>
      <w:r w:rsidRPr="003615EB">
        <w:rPr>
          <w:b/>
          <w:bCs/>
          <w:color w:val="000000"/>
        </w:rPr>
        <w:t>Познавательные:</w:t>
      </w:r>
    </w:p>
    <w:p w:rsidR="003615EB" w:rsidRPr="003615EB" w:rsidRDefault="003615EB" w:rsidP="005B5F0C">
      <w:pPr>
        <w:pStyle w:val="a5"/>
        <w:numPr>
          <w:ilvl w:val="0"/>
          <w:numId w:val="4"/>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умение осознавать свое место в военно-патриотических акциях;</w:t>
      </w:r>
    </w:p>
    <w:p w:rsidR="003615EB" w:rsidRPr="003615EB" w:rsidRDefault="003615EB" w:rsidP="005B5F0C">
      <w:pPr>
        <w:pStyle w:val="a5"/>
        <w:numPr>
          <w:ilvl w:val="0"/>
          <w:numId w:val="4"/>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навык делать выводы, устанавливать причинно-следственные связи на основе полученной информации о времени, эпохе при знакомстве с работами известных военных конструкторов и действий полководцев;</w:t>
      </w:r>
    </w:p>
    <w:p w:rsidR="003615EB" w:rsidRPr="003615EB" w:rsidRDefault="003615EB" w:rsidP="005B5F0C">
      <w:pPr>
        <w:pStyle w:val="a5"/>
        <w:numPr>
          <w:ilvl w:val="0"/>
          <w:numId w:val="4"/>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анализ и принятие опыта разработки и реализации проекта исследования разной сложности;</w:t>
      </w:r>
    </w:p>
    <w:p w:rsidR="003615EB" w:rsidRPr="003615EB" w:rsidRDefault="003615EB" w:rsidP="005B5F0C">
      <w:pPr>
        <w:pStyle w:val="a5"/>
        <w:numPr>
          <w:ilvl w:val="0"/>
          <w:numId w:val="4"/>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умение самостоятельно находить требуемую информацию, ориентироваться в информации, устанавливать взаимосвязи между событиями и явлениями;</w:t>
      </w:r>
    </w:p>
    <w:p w:rsidR="003615EB" w:rsidRPr="003615EB" w:rsidRDefault="003615EB" w:rsidP="005B5F0C">
      <w:pPr>
        <w:pStyle w:val="a5"/>
        <w:numPr>
          <w:ilvl w:val="0"/>
          <w:numId w:val="4"/>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критическое оценивание содержания и форм современных внутригосударственных и международных событий;</w:t>
      </w:r>
    </w:p>
    <w:p w:rsidR="003615EB" w:rsidRPr="003615EB" w:rsidRDefault="003615EB" w:rsidP="005B5F0C">
      <w:pPr>
        <w:pStyle w:val="a5"/>
        <w:numPr>
          <w:ilvl w:val="0"/>
          <w:numId w:val="4"/>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 xml:space="preserve">овладение культурой активного использования печатных изданий и </w:t>
      </w:r>
      <w:proofErr w:type="spellStart"/>
      <w:r w:rsidRPr="003615EB">
        <w:rPr>
          <w:color w:val="000000"/>
        </w:rPr>
        <w:t>интернет</w:t>
      </w:r>
      <w:r w:rsidR="005B5F0C">
        <w:rPr>
          <w:color w:val="000000"/>
        </w:rPr>
        <w:t>-</w:t>
      </w:r>
      <w:r w:rsidRPr="003615EB">
        <w:rPr>
          <w:color w:val="000000"/>
        </w:rPr>
        <w:t>ресурсами</w:t>
      </w:r>
      <w:proofErr w:type="spellEnd"/>
      <w:r w:rsidRPr="003615EB">
        <w:rPr>
          <w:color w:val="000000"/>
        </w:rPr>
        <w:t>.</w:t>
      </w:r>
    </w:p>
    <w:p w:rsidR="003615EB" w:rsidRPr="003615EB" w:rsidRDefault="003615EB" w:rsidP="005B5F0C">
      <w:pPr>
        <w:pStyle w:val="a5"/>
        <w:shd w:val="clear" w:color="auto" w:fill="FFFFFF"/>
        <w:spacing w:before="0" w:beforeAutospacing="0" w:after="0" w:afterAutospacing="0" w:line="294" w:lineRule="atLeast"/>
        <w:jc w:val="both"/>
        <w:rPr>
          <w:rFonts w:ascii="Arial" w:hAnsi="Arial" w:cs="Arial"/>
          <w:color w:val="000000"/>
        </w:rPr>
      </w:pPr>
    </w:p>
    <w:p w:rsidR="003615EB" w:rsidRPr="003615EB" w:rsidRDefault="003615EB" w:rsidP="003615EB">
      <w:pPr>
        <w:pStyle w:val="a5"/>
        <w:shd w:val="clear" w:color="auto" w:fill="FFFFFF"/>
        <w:spacing w:before="0" w:beforeAutospacing="0" w:after="0" w:afterAutospacing="0" w:line="294" w:lineRule="atLeast"/>
        <w:rPr>
          <w:rFonts w:ascii="Arial" w:hAnsi="Arial" w:cs="Arial"/>
          <w:color w:val="000000"/>
        </w:rPr>
      </w:pPr>
      <w:r w:rsidRPr="003615EB">
        <w:rPr>
          <w:b/>
          <w:bCs/>
          <w:color w:val="000000"/>
        </w:rPr>
        <w:t>Коммуникативные:</w:t>
      </w:r>
    </w:p>
    <w:p w:rsidR="003615EB" w:rsidRPr="003615EB" w:rsidRDefault="003615EB" w:rsidP="005B5F0C">
      <w:pPr>
        <w:pStyle w:val="a5"/>
        <w:numPr>
          <w:ilvl w:val="0"/>
          <w:numId w:val="5"/>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умение организовать сотрудничество и совместную деятельность с педагогом и сверстниками в отряде;</w:t>
      </w:r>
    </w:p>
    <w:p w:rsidR="003615EB" w:rsidRPr="003615EB" w:rsidRDefault="003615EB" w:rsidP="005B5F0C">
      <w:pPr>
        <w:pStyle w:val="a5"/>
        <w:numPr>
          <w:ilvl w:val="0"/>
          <w:numId w:val="5"/>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lastRenderedPageBreak/>
        <w:t>приобретение навыков работы индивидуально и в коллективе для решения поставленной задачи;</w:t>
      </w:r>
    </w:p>
    <w:p w:rsidR="003615EB" w:rsidRPr="003615EB" w:rsidRDefault="003615EB" w:rsidP="005B5F0C">
      <w:pPr>
        <w:pStyle w:val="a5"/>
        <w:numPr>
          <w:ilvl w:val="0"/>
          <w:numId w:val="5"/>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умение находить общее решение и разрешать конфликты;</w:t>
      </w:r>
    </w:p>
    <w:p w:rsidR="003615EB" w:rsidRPr="005B5F0C" w:rsidRDefault="003615EB" w:rsidP="005B5F0C">
      <w:pPr>
        <w:pStyle w:val="a5"/>
        <w:numPr>
          <w:ilvl w:val="0"/>
          <w:numId w:val="5"/>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соблюдение норм публичного поведения и речи в процессе выступления.</w:t>
      </w:r>
    </w:p>
    <w:p w:rsidR="005B5F0C" w:rsidRPr="003615EB" w:rsidRDefault="005B5F0C" w:rsidP="005B5F0C">
      <w:pPr>
        <w:pStyle w:val="a5"/>
        <w:shd w:val="clear" w:color="auto" w:fill="FFFFFF"/>
        <w:spacing w:before="0" w:beforeAutospacing="0" w:after="0" w:afterAutospacing="0" w:line="294" w:lineRule="atLeast"/>
        <w:rPr>
          <w:rFonts w:ascii="Arial" w:hAnsi="Arial" w:cs="Arial"/>
          <w:color w:val="000000"/>
        </w:rPr>
      </w:pPr>
    </w:p>
    <w:p w:rsidR="00CD68D6" w:rsidRPr="00CD68D6" w:rsidRDefault="00CD68D6" w:rsidP="00CD68D6">
      <w:pPr>
        <w:pStyle w:val="a5"/>
        <w:shd w:val="clear" w:color="auto" w:fill="FFFFFF"/>
        <w:spacing w:before="0" w:beforeAutospacing="0" w:after="0" w:afterAutospacing="0" w:line="294" w:lineRule="atLeast"/>
        <w:rPr>
          <w:rFonts w:ascii="Arial" w:hAnsi="Arial" w:cs="Arial"/>
          <w:color w:val="000000"/>
        </w:rPr>
      </w:pPr>
      <w:r w:rsidRPr="00CD68D6">
        <w:rPr>
          <w:b/>
          <w:bCs/>
          <w:color w:val="000000"/>
        </w:rPr>
        <w:t>III. </w:t>
      </w:r>
      <w:r w:rsidRPr="00CD68D6">
        <w:rPr>
          <w:b/>
          <w:bCs/>
          <w:color w:val="000000"/>
          <w:u w:val="single"/>
        </w:rPr>
        <w:t>Предметные</w:t>
      </w:r>
      <w:r w:rsidRPr="00CD68D6">
        <w:rPr>
          <w:b/>
          <w:bCs/>
          <w:color w:val="000000"/>
        </w:rPr>
        <w:t> (</w:t>
      </w:r>
      <w:r w:rsidRPr="00CD68D6">
        <w:rPr>
          <w:b/>
          <w:bCs/>
          <w:i/>
          <w:iCs/>
          <w:color w:val="000000"/>
        </w:rPr>
        <w:t>на конец освоения курса</w:t>
      </w:r>
      <w:r w:rsidRPr="00CD68D6">
        <w:rPr>
          <w:b/>
          <w:bCs/>
          <w:color w:val="000000"/>
        </w:rPr>
        <w:t>):</w:t>
      </w:r>
    </w:p>
    <w:p w:rsidR="00CD68D6" w:rsidRPr="00CD68D6" w:rsidRDefault="00CD68D6" w:rsidP="00CD68D6">
      <w:pPr>
        <w:pStyle w:val="a5"/>
        <w:shd w:val="clear" w:color="auto" w:fill="FFFFFF"/>
        <w:spacing w:before="0" w:beforeAutospacing="0" w:after="0" w:afterAutospacing="0" w:line="294" w:lineRule="atLeast"/>
        <w:rPr>
          <w:rFonts w:ascii="Arial" w:hAnsi="Arial" w:cs="Arial"/>
          <w:color w:val="000000"/>
        </w:rPr>
      </w:pPr>
    </w:p>
    <w:p w:rsidR="00CD68D6" w:rsidRPr="00CD68D6" w:rsidRDefault="00CD68D6" w:rsidP="00CD68D6">
      <w:pPr>
        <w:pStyle w:val="a5"/>
        <w:shd w:val="clear" w:color="auto" w:fill="FFFFFF"/>
        <w:spacing w:before="0" w:beforeAutospacing="0" w:after="0" w:afterAutospacing="0" w:line="294" w:lineRule="atLeast"/>
        <w:rPr>
          <w:rFonts w:ascii="Arial" w:hAnsi="Arial" w:cs="Arial"/>
          <w:color w:val="000000"/>
        </w:rPr>
      </w:pPr>
      <w:r w:rsidRPr="00CD68D6">
        <w:rPr>
          <w:b/>
          <w:bCs/>
          <w:color w:val="000000"/>
        </w:rPr>
        <w:t>Обучающиеся научатся:</w:t>
      </w:r>
    </w:p>
    <w:p w:rsidR="00CD68D6" w:rsidRPr="00CD68D6" w:rsidRDefault="00CD68D6" w:rsidP="005B5F0C">
      <w:pPr>
        <w:pStyle w:val="a5"/>
        <w:numPr>
          <w:ilvl w:val="0"/>
          <w:numId w:val="6"/>
        </w:numPr>
        <w:shd w:val="clear" w:color="auto" w:fill="FFFFFF"/>
        <w:spacing w:before="0" w:beforeAutospacing="0" w:after="0" w:afterAutospacing="0" w:line="294" w:lineRule="atLeast"/>
        <w:ind w:left="0"/>
        <w:jc w:val="both"/>
        <w:rPr>
          <w:rFonts w:ascii="Arial" w:hAnsi="Arial" w:cs="Arial"/>
          <w:color w:val="000000"/>
        </w:rPr>
      </w:pPr>
      <w:r w:rsidRPr="00CD68D6">
        <w:rPr>
          <w:color w:val="000000"/>
        </w:rPr>
        <w:t>использовать элементарные теоретические знания по истории техники и вооружения;</w:t>
      </w:r>
    </w:p>
    <w:p w:rsidR="00CD68D6" w:rsidRPr="00CD68D6" w:rsidRDefault="00CD68D6" w:rsidP="005B5F0C">
      <w:pPr>
        <w:pStyle w:val="a5"/>
        <w:numPr>
          <w:ilvl w:val="0"/>
          <w:numId w:val="6"/>
        </w:numPr>
        <w:shd w:val="clear" w:color="auto" w:fill="FFFFFF"/>
        <w:spacing w:before="0" w:beforeAutospacing="0" w:after="0" w:afterAutospacing="0" w:line="294" w:lineRule="atLeast"/>
        <w:ind w:left="0"/>
        <w:jc w:val="both"/>
        <w:rPr>
          <w:rFonts w:ascii="Arial" w:hAnsi="Arial" w:cs="Arial"/>
          <w:color w:val="000000"/>
        </w:rPr>
      </w:pPr>
      <w:r w:rsidRPr="00CD68D6">
        <w:rPr>
          <w:color w:val="000000"/>
        </w:rPr>
        <w:t>применять основы строевой подготовки и дисциплины строя;</w:t>
      </w:r>
    </w:p>
    <w:p w:rsidR="00CD68D6" w:rsidRPr="00CD68D6" w:rsidRDefault="00CD68D6" w:rsidP="005B5F0C">
      <w:pPr>
        <w:pStyle w:val="a5"/>
        <w:numPr>
          <w:ilvl w:val="0"/>
          <w:numId w:val="6"/>
        </w:numPr>
        <w:shd w:val="clear" w:color="auto" w:fill="FFFFFF"/>
        <w:spacing w:before="0" w:beforeAutospacing="0" w:after="0" w:afterAutospacing="0" w:line="294" w:lineRule="atLeast"/>
        <w:ind w:left="0"/>
        <w:jc w:val="both"/>
        <w:rPr>
          <w:rFonts w:ascii="Arial" w:hAnsi="Arial" w:cs="Arial"/>
          <w:color w:val="000000"/>
        </w:rPr>
      </w:pPr>
      <w:r w:rsidRPr="00CD68D6">
        <w:rPr>
          <w:color w:val="000000"/>
        </w:rPr>
        <w:t>отличать истинные намерения своего государства и западных держав от того, что предлагают современные СМИ;</w:t>
      </w:r>
    </w:p>
    <w:p w:rsidR="00CD68D6" w:rsidRPr="00CD68D6" w:rsidRDefault="00CD68D6" w:rsidP="005B5F0C">
      <w:pPr>
        <w:pStyle w:val="a5"/>
        <w:numPr>
          <w:ilvl w:val="0"/>
          <w:numId w:val="6"/>
        </w:numPr>
        <w:shd w:val="clear" w:color="auto" w:fill="FFFFFF"/>
        <w:spacing w:before="0" w:beforeAutospacing="0" w:after="0" w:afterAutospacing="0" w:line="294" w:lineRule="atLeast"/>
        <w:ind w:left="0"/>
        <w:jc w:val="both"/>
        <w:rPr>
          <w:rFonts w:ascii="Arial" w:hAnsi="Arial" w:cs="Arial"/>
          <w:color w:val="000000"/>
        </w:rPr>
      </w:pPr>
      <w:r w:rsidRPr="00CD68D6">
        <w:rPr>
          <w:color w:val="000000"/>
        </w:rPr>
        <w:t>владеть приёмами исследовательской деятельности, навыками поиска необходимой информации;</w:t>
      </w:r>
    </w:p>
    <w:p w:rsidR="00CD68D6" w:rsidRPr="00CD68D6" w:rsidRDefault="00CD68D6" w:rsidP="005B5F0C">
      <w:pPr>
        <w:pStyle w:val="a5"/>
        <w:numPr>
          <w:ilvl w:val="0"/>
          <w:numId w:val="6"/>
        </w:numPr>
        <w:shd w:val="clear" w:color="auto" w:fill="FFFFFF"/>
        <w:spacing w:before="0" w:beforeAutospacing="0" w:after="0" w:afterAutospacing="0" w:line="294" w:lineRule="atLeast"/>
        <w:ind w:left="0"/>
        <w:jc w:val="both"/>
        <w:rPr>
          <w:rFonts w:ascii="Arial" w:hAnsi="Arial" w:cs="Arial"/>
          <w:color w:val="000000"/>
        </w:rPr>
      </w:pPr>
      <w:r w:rsidRPr="00CD68D6">
        <w:rPr>
          <w:color w:val="000000"/>
        </w:rPr>
        <w:t>использовать полученные знания и навыки по подготовке и проведению мероприятий военно-патриотической направленности.</w:t>
      </w:r>
    </w:p>
    <w:p w:rsidR="00CD68D6" w:rsidRPr="00CD68D6" w:rsidRDefault="00CD68D6" w:rsidP="00CD68D6">
      <w:pPr>
        <w:pStyle w:val="a5"/>
        <w:shd w:val="clear" w:color="auto" w:fill="FFFFFF"/>
        <w:spacing w:before="0" w:beforeAutospacing="0" w:after="0" w:afterAutospacing="0" w:line="294" w:lineRule="atLeast"/>
        <w:rPr>
          <w:rFonts w:ascii="Arial" w:hAnsi="Arial" w:cs="Arial"/>
          <w:color w:val="000000"/>
        </w:rPr>
      </w:pPr>
    </w:p>
    <w:p w:rsidR="00CD68D6" w:rsidRPr="00CD68D6" w:rsidRDefault="00CD68D6" w:rsidP="00CD68D6">
      <w:pPr>
        <w:pStyle w:val="a5"/>
        <w:shd w:val="clear" w:color="auto" w:fill="FFFFFF"/>
        <w:spacing w:before="0" w:beforeAutospacing="0" w:after="0" w:afterAutospacing="0" w:line="294" w:lineRule="atLeast"/>
        <w:rPr>
          <w:rFonts w:ascii="Arial" w:hAnsi="Arial" w:cs="Arial"/>
          <w:color w:val="000000"/>
        </w:rPr>
      </w:pPr>
      <w:r w:rsidRPr="00CD68D6">
        <w:rPr>
          <w:b/>
          <w:bCs/>
          <w:color w:val="000000"/>
        </w:rPr>
        <w:t>Обучающиеся получат возможность научиться:</w:t>
      </w:r>
    </w:p>
    <w:p w:rsidR="00CD68D6" w:rsidRPr="00CD68D6" w:rsidRDefault="00CD68D6" w:rsidP="00CD68D6">
      <w:pPr>
        <w:pStyle w:val="a5"/>
        <w:numPr>
          <w:ilvl w:val="0"/>
          <w:numId w:val="7"/>
        </w:numPr>
        <w:shd w:val="clear" w:color="auto" w:fill="FFFFFF"/>
        <w:spacing w:before="0" w:beforeAutospacing="0" w:after="0" w:afterAutospacing="0" w:line="294" w:lineRule="atLeast"/>
        <w:ind w:left="0"/>
        <w:rPr>
          <w:rFonts w:ascii="Arial" w:hAnsi="Arial" w:cs="Arial"/>
          <w:color w:val="000000"/>
        </w:rPr>
      </w:pPr>
      <w:r w:rsidRPr="00CD68D6">
        <w:rPr>
          <w:color w:val="000000"/>
        </w:rPr>
        <w:t>правильно применять и использовать приемы владения стрелковым оружием;</w:t>
      </w:r>
    </w:p>
    <w:p w:rsidR="00CD68D6" w:rsidRPr="00CD68D6" w:rsidRDefault="00CD68D6" w:rsidP="00CD68D6">
      <w:pPr>
        <w:pStyle w:val="a5"/>
        <w:numPr>
          <w:ilvl w:val="0"/>
          <w:numId w:val="7"/>
        </w:numPr>
        <w:shd w:val="clear" w:color="auto" w:fill="FFFFFF"/>
        <w:spacing w:before="0" w:beforeAutospacing="0" w:after="0" w:afterAutospacing="0" w:line="294" w:lineRule="atLeast"/>
        <w:ind w:left="0"/>
        <w:rPr>
          <w:rFonts w:ascii="Arial" w:hAnsi="Arial" w:cs="Arial"/>
          <w:color w:val="000000"/>
        </w:rPr>
      </w:pPr>
      <w:r w:rsidRPr="00CD68D6">
        <w:rPr>
          <w:color w:val="000000"/>
        </w:rPr>
        <w:t>владеть навыками управления строя;</w:t>
      </w:r>
    </w:p>
    <w:p w:rsidR="00CD68D6" w:rsidRPr="00CD68D6" w:rsidRDefault="00CD68D6" w:rsidP="00CD68D6">
      <w:pPr>
        <w:pStyle w:val="a5"/>
        <w:numPr>
          <w:ilvl w:val="0"/>
          <w:numId w:val="7"/>
        </w:numPr>
        <w:shd w:val="clear" w:color="auto" w:fill="FFFFFF"/>
        <w:spacing w:before="0" w:beforeAutospacing="0" w:after="0" w:afterAutospacing="0" w:line="294" w:lineRule="atLeast"/>
        <w:ind w:left="0"/>
        <w:rPr>
          <w:rFonts w:ascii="Arial" w:hAnsi="Arial" w:cs="Arial"/>
          <w:color w:val="000000"/>
        </w:rPr>
      </w:pPr>
      <w:r w:rsidRPr="00CD68D6">
        <w:rPr>
          <w:color w:val="000000"/>
        </w:rPr>
        <w:t xml:space="preserve">готовить и проводить </w:t>
      </w:r>
      <w:proofErr w:type="spellStart"/>
      <w:r w:rsidRPr="00CD68D6">
        <w:rPr>
          <w:color w:val="000000"/>
        </w:rPr>
        <w:t>военно-патриотческие</w:t>
      </w:r>
      <w:proofErr w:type="spellEnd"/>
      <w:r w:rsidRPr="00CD68D6">
        <w:rPr>
          <w:color w:val="000000"/>
        </w:rPr>
        <w:t xml:space="preserve"> мероприятия для разных целевых аудиторий;</w:t>
      </w:r>
    </w:p>
    <w:p w:rsidR="00CD68D6" w:rsidRPr="00CD68D6" w:rsidRDefault="00CD68D6" w:rsidP="00CD68D6">
      <w:pPr>
        <w:pStyle w:val="a5"/>
        <w:numPr>
          <w:ilvl w:val="0"/>
          <w:numId w:val="7"/>
        </w:numPr>
        <w:shd w:val="clear" w:color="auto" w:fill="FFFFFF"/>
        <w:spacing w:before="0" w:beforeAutospacing="0" w:after="0" w:afterAutospacing="0" w:line="294" w:lineRule="atLeast"/>
        <w:ind w:left="0"/>
        <w:rPr>
          <w:rFonts w:ascii="Arial" w:hAnsi="Arial" w:cs="Arial"/>
          <w:color w:val="000000"/>
        </w:rPr>
      </w:pPr>
      <w:r w:rsidRPr="00CD68D6">
        <w:rPr>
          <w:color w:val="000000"/>
        </w:rPr>
        <w:t>участвовать в соревнованиях и смотрах-конкурсах по военно-патриотической тематике разного уровня;</w:t>
      </w:r>
    </w:p>
    <w:p w:rsidR="00CD68D6" w:rsidRPr="00CD68D6" w:rsidRDefault="00CD68D6" w:rsidP="00CD68D6">
      <w:pPr>
        <w:pStyle w:val="a5"/>
        <w:numPr>
          <w:ilvl w:val="0"/>
          <w:numId w:val="7"/>
        </w:numPr>
        <w:shd w:val="clear" w:color="auto" w:fill="FFFFFF"/>
        <w:spacing w:before="0" w:beforeAutospacing="0" w:after="0" w:afterAutospacing="0" w:line="294" w:lineRule="atLeast"/>
        <w:ind w:left="0"/>
        <w:rPr>
          <w:rFonts w:ascii="Arial" w:hAnsi="Arial" w:cs="Arial"/>
          <w:color w:val="000000"/>
        </w:rPr>
      </w:pPr>
      <w:r w:rsidRPr="00CD68D6">
        <w:rPr>
          <w:color w:val="000000"/>
        </w:rPr>
        <w:t>готовить исследовательские работы по истории создания и применения вооружения и военной технике для участия в конференциях и конкурсах.</w:t>
      </w:r>
    </w:p>
    <w:p w:rsidR="003615EB" w:rsidRPr="003615EB" w:rsidRDefault="003615EB" w:rsidP="003615EB">
      <w:pPr>
        <w:pStyle w:val="a5"/>
        <w:shd w:val="clear" w:color="auto" w:fill="FFFFFF"/>
        <w:spacing w:before="0" w:beforeAutospacing="0" w:after="0" w:afterAutospacing="0" w:line="294" w:lineRule="atLeast"/>
        <w:rPr>
          <w:rFonts w:ascii="Arial" w:hAnsi="Arial" w:cs="Arial"/>
          <w:color w:val="000000"/>
        </w:rPr>
      </w:pPr>
    </w:p>
    <w:p w:rsidR="004D0B2E" w:rsidRPr="00437AD1" w:rsidRDefault="004D0B2E" w:rsidP="00437AD1">
      <w:pPr>
        <w:pStyle w:val="1"/>
        <w:spacing w:before="0" w:line="240" w:lineRule="auto"/>
        <w:rPr>
          <w:rFonts w:ascii="Times New Roman" w:hAnsi="Times New Roman" w:cs="Times New Roman"/>
          <w:color w:val="auto"/>
          <w:sz w:val="24"/>
          <w:szCs w:val="24"/>
        </w:rPr>
      </w:pPr>
      <w:bookmarkStart w:id="4" w:name="_Toc18877915"/>
      <w:bookmarkStart w:id="5" w:name="_Toc19015871"/>
      <w:bookmarkStart w:id="6" w:name="_Toc19110456"/>
      <w:r w:rsidRPr="00437AD1">
        <w:rPr>
          <w:rFonts w:ascii="Times New Roman" w:hAnsi="Times New Roman" w:cs="Times New Roman"/>
          <w:color w:val="auto"/>
          <w:sz w:val="24"/>
          <w:szCs w:val="24"/>
        </w:rPr>
        <w:t>Календарный учебный график</w:t>
      </w:r>
      <w:bookmarkEnd w:id="4"/>
      <w:bookmarkEnd w:id="5"/>
      <w:bookmarkEnd w:id="6"/>
    </w:p>
    <w:tbl>
      <w:tblPr>
        <w:tblStyle w:val="a4"/>
        <w:tblW w:w="0" w:type="auto"/>
        <w:tblLook w:val="04A0"/>
      </w:tblPr>
      <w:tblGrid>
        <w:gridCol w:w="3189"/>
        <w:gridCol w:w="3191"/>
        <w:gridCol w:w="3191"/>
      </w:tblGrid>
      <w:tr w:rsidR="004D0B2E" w:rsidRPr="009D3648" w:rsidTr="004D0B2E">
        <w:tc>
          <w:tcPr>
            <w:tcW w:w="3189" w:type="dxa"/>
          </w:tcPr>
          <w:p w:rsidR="004D0B2E" w:rsidRPr="009D3648" w:rsidRDefault="004D0B2E" w:rsidP="00042694">
            <w:pPr>
              <w:jc w:val="center"/>
              <w:rPr>
                <w:rFonts w:ascii="Times New Roman" w:hAnsi="Times New Roman"/>
                <w:sz w:val="24"/>
                <w:szCs w:val="24"/>
              </w:rPr>
            </w:pPr>
            <w:r w:rsidRPr="009D3648">
              <w:rPr>
                <w:rFonts w:ascii="Times New Roman" w:hAnsi="Times New Roman"/>
                <w:sz w:val="24"/>
                <w:szCs w:val="24"/>
              </w:rPr>
              <w:t>Количество часов в неделю</w:t>
            </w:r>
          </w:p>
        </w:tc>
        <w:tc>
          <w:tcPr>
            <w:tcW w:w="3191" w:type="dxa"/>
          </w:tcPr>
          <w:p w:rsidR="004D0B2E" w:rsidRPr="009D3648" w:rsidRDefault="004D0B2E" w:rsidP="00042694">
            <w:pPr>
              <w:jc w:val="center"/>
              <w:rPr>
                <w:rFonts w:ascii="Times New Roman" w:hAnsi="Times New Roman"/>
                <w:sz w:val="24"/>
                <w:szCs w:val="24"/>
              </w:rPr>
            </w:pPr>
            <w:r w:rsidRPr="009D3648">
              <w:rPr>
                <w:rFonts w:ascii="Times New Roman" w:hAnsi="Times New Roman"/>
                <w:sz w:val="24"/>
                <w:szCs w:val="24"/>
              </w:rPr>
              <w:t>Количество часов в месяц</w:t>
            </w:r>
          </w:p>
        </w:tc>
        <w:tc>
          <w:tcPr>
            <w:tcW w:w="3191" w:type="dxa"/>
          </w:tcPr>
          <w:p w:rsidR="004D0B2E" w:rsidRPr="009D3648" w:rsidRDefault="004D0B2E" w:rsidP="00042694">
            <w:pPr>
              <w:jc w:val="center"/>
              <w:rPr>
                <w:rFonts w:ascii="Times New Roman" w:hAnsi="Times New Roman"/>
                <w:sz w:val="24"/>
                <w:szCs w:val="24"/>
              </w:rPr>
            </w:pPr>
            <w:r w:rsidRPr="009D3648">
              <w:rPr>
                <w:rFonts w:ascii="Times New Roman" w:hAnsi="Times New Roman"/>
                <w:sz w:val="24"/>
                <w:szCs w:val="24"/>
              </w:rPr>
              <w:t>Количество часов в год</w:t>
            </w:r>
          </w:p>
        </w:tc>
      </w:tr>
      <w:tr w:rsidR="004D0B2E" w:rsidRPr="009D3648" w:rsidTr="004D0B2E">
        <w:tc>
          <w:tcPr>
            <w:tcW w:w="3189" w:type="dxa"/>
          </w:tcPr>
          <w:p w:rsidR="004D0B2E" w:rsidRPr="009D3648" w:rsidRDefault="004D0B2E" w:rsidP="00042694">
            <w:pPr>
              <w:jc w:val="center"/>
              <w:rPr>
                <w:rFonts w:ascii="Times New Roman" w:hAnsi="Times New Roman"/>
                <w:sz w:val="24"/>
                <w:szCs w:val="24"/>
              </w:rPr>
            </w:pPr>
            <w:r w:rsidRPr="009D3648">
              <w:rPr>
                <w:rFonts w:ascii="Times New Roman" w:hAnsi="Times New Roman"/>
                <w:sz w:val="24"/>
                <w:szCs w:val="24"/>
              </w:rPr>
              <w:t>1</w:t>
            </w:r>
          </w:p>
        </w:tc>
        <w:tc>
          <w:tcPr>
            <w:tcW w:w="3191" w:type="dxa"/>
          </w:tcPr>
          <w:p w:rsidR="004D0B2E" w:rsidRPr="009D3648" w:rsidRDefault="004D0B2E" w:rsidP="00042694">
            <w:pPr>
              <w:jc w:val="center"/>
              <w:rPr>
                <w:rFonts w:ascii="Times New Roman" w:hAnsi="Times New Roman"/>
                <w:sz w:val="24"/>
                <w:szCs w:val="24"/>
              </w:rPr>
            </w:pPr>
            <w:r w:rsidRPr="009D3648">
              <w:rPr>
                <w:rFonts w:ascii="Times New Roman" w:hAnsi="Times New Roman"/>
                <w:sz w:val="24"/>
                <w:szCs w:val="24"/>
              </w:rPr>
              <w:t>4</w:t>
            </w:r>
          </w:p>
        </w:tc>
        <w:tc>
          <w:tcPr>
            <w:tcW w:w="3191" w:type="dxa"/>
          </w:tcPr>
          <w:p w:rsidR="004D0B2E" w:rsidRPr="009D3648" w:rsidRDefault="004D0B2E" w:rsidP="00042694">
            <w:pPr>
              <w:jc w:val="center"/>
              <w:rPr>
                <w:rFonts w:ascii="Times New Roman" w:hAnsi="Times New Roman"/>
                <w:sz w:val="24"/>
                <w:szCs w:val="24"/>
              </w:rPr>
            </w:pPr>
            <w:r w:rsidRPr="009D3648">
              <w:rPr>
                <w:rFonts w:ascii="Times New Roman" w:hAnsi="Times New Roman"/>
                <w:sz w:val="24"/>
                <w:szCs w:val="24"/>
              </w:rPr>
              <w:t>34</w:t>
            </w:r>
          </w:p>
        </w:tc>
      </w:tr>
    </w:tbl>
    <w:p w:rsidR="006E7381" w:rsidRDefault="006E7381" w:rsidP="006E7381">
      <w:pPr>
        <w:pStyle w:val="a3"/>
        <w:rPr>
          <w:rFonts w:ascii="Times New Roman" w:hAnsi="Times New Roman" w:cs="Times New Roman"/>
          <w:sz w:val="24"/>
          <w:szCs w:val="24"/>
        </w:rPr>
      </w:pPr>
    </w:p>
    <w:p w:rsidR="006E7381" w:rsidRPr="00437AD1" w:rsidRDefault="006E7381" w:rsidP="00437AD1">
      <w:pPr>
        <w:pStyle w:val="1"/>
        <w:spacing w:before="0" w:line="240" w:lineRule="auto"/>
        <w:rPr>
          <w:rFonts w:ascii="Times New Roman" w:hAnsi="Times New Roman" w:cs="Times New Roman"/>
          <w:color w:val="auto"/>
          <w:sz w:val="24"/>
          <w:szCs w:val="24"/>
        </w:rPr>
      </w:pPr>
      <w:bookmarkStart w:id="7" w:name="_Toc19110457"/>
      <w:r w:rsidRPr="00437AD1">
        <w:rPr>
          <w:rFonts w:ascii="Times New Roman" w:hAnsi="Times New Roman" w:cs="Times New Roman"/>
          <w:color w:val="auto"/>
          <w:sz w:val="24"/>
          <w:szCs w:val="24"/>
        </w:rPr>
        <w:t>Учебно-методическое и материально-техническое обеспечения программы</w:t>
      </w:r>
      <w:r w:rsidR="00CD68D6" w:rsidRPr="00437AD1">
        <w:rPr>
          <w:rFonts w:ascii="Times New Roman" w:hAnsi="Times New Roman" w:cs="Times New Roman"/>
          <w:color w:val="auto"/>
          <w:sz w:val="24"/>
          <w:szCs w:val="24"/>
        </w:rPr>
        <w:t>.</w:t>
      </w:r>
      <w:bookmarkEnd w:id="7"/>
    </w:p>
    <w:p w:rsidR="005B5F0C" w:rsidRDefault="00CD68D6" w:rsidP="005B5F0C">
      <w:pPr>
        <w:pStyle w:val="a3"/>
        <w:ind w:firstLine="708"/>
        <w:jc w:val="both"/>
        <w:rPr>
          <w:rFonts w:ascii="Times New Roman" w:hAnsi="Times New Roman" w:cs="Times New Roman"/>
          <w:sz w:val="24"/>
          <w:szCs w:val="24"/>
        </w:rPr>
      </w:pPr>
      <w:r w:rsidRPr="00CD68D6">
        <w:rPr>
          <w:rFonts w:ascii="Times New Roman" w:hAnsi="Times New Roman" w:cs="Times New Roman"/>
          <w:sz w:val="24"/>
          <w:szCs w:val="24"/>
        </w:rPr>
        <w:t>В ходе занятий применяются методы: объяснительный, наглядный, объяснительно</w:t>
      </w:r>
      <w:r w:rsidR="005B5F0C">
        <w:rPr>
          <w:rFonts w:ascii="Times New Roman" w:hAnsi="Times New Roman" w:cs="Times New Roman"/>
          <w:sz w:val="24"/>
          <w:szCs w:val="24"/>
        </w:rPr>
        <w:t>-</w:t>
      </w:r>
      <w:r w:rsidRPr="00CD68D6">
        <w:rPr>
          <w:rFonts w:ascii="Times New Roman" w:hAnsi="Times New Roman" w:cs="Times New Roman"/>
          <w:sz w:val="24"/>
          <w:szCs w:val="24"/>
        </w:rPr>
        <w:t xml:space="preserve">иллюстративный, практический. В ходе практических занятий обучающиеся выполняют практические задания по пройденным темам, сначала под наблюдением преподавателя, а затем самостоятельно. После выполнения задания производится разбор ошибок. </w:t>
      </w:r>
    </w:p>
    <w:p w:rsidR="00CD68D6" w:rsidRDefault="00CD68D6" w:rsidP="005B5F0C">
      <w:pPr>
        <w:pStyle w:val="a3"/>
        <w:ind w:firstLine="708"/>
        <w:jc w:val="both"/>
        <w:rPr>
          <w:rFonts w:ascii="Times New Roman" w:hAnsi="Times New Roman" w:cs="Times New Roman"/>
          <w:sz w:val="24"/>
          <w:szCs w:val="24"/>
        </w:rPr>
      </w:pPr>
      <w:r w:rsidRPr="00CD68D6">
        <w:rPr>
          <w:rFonts w:ascii="Times New Roman" w:hAnsi="Times New Roman" w:cs="Times New Roman"/>
          <w:sz w:val="24"/>
          <w:szCs w:val="24"/>
        </w:rPr>
        <w:t>Для реализации данной программы требуется учебные макеты автомата Калашни</w:t>
      </w:r>
      <w:r w:rsidR="005B5F0C">
        <w:rPr>
          <w:rFonts w:ascii="Times New Roman" w:hAnsi="Times New Roman" w:cs="Times New Roman"/>
          <w:sz w:val="24"/>
          <w:szCs w:val="24"/>
        </w:rPr>
        <w:t xml:space="preserve">кова, пневматические винтовки, </w:t>
      </w:r>
      <w:r w:rsidRPr="00CD68D6">
        <w:rPr>
          <w:rFonts w:ascii="Times New Roman" w:hAnsi="Times New Roman" w:cs="Times New Roman"/>
          <w:sz w:val="24"/>
          <w:szCs w:val="24"/>
        </w:rPr>
        <w:t>туристическое снаряжение (обвязки, страховочные верёвки, репшнур, карабины, палатки разных конструкций, компасы, топографические карты, медицинские носилки, лыжное снаряжение, спортзал, плакаты по ориентированию и технике преодоления препятствий), спортивныйинвентарь: мячи набивные, баскетбольные, волейбольные, гири, гантели, штанга, силовые тренажеры, противогазы, костюм химической защиты, приборы ДП – 5В и ВПХР (войсково</w:t>
      </w:r>
      <w:r w:rsidR="005B5F0C">
        <w:rPr>
          <w:rFonts w:ascii="Times New Roman" w:hAnsi="Times New Roman" w:cs="Times New Roman"/>
          <w:sz w:val="24"/>
          <w:szCs w:val="24"/>
        </w:rPr>
        <w:t>й прибор химической разведки).</w:t>
      </w:r>
    </w:p>
    <w:p w:rsidR="005B5F0C" w:rsidRPr="00CD68D6" w:rsidRDefault="005B5F0C" w:rsidP="005B5F0C">
      <w:pPr>
        <w:pStyle w:val="a3"/>
        <w:ind w:firstLine="708"/>
        <w:jc w:val="both"/>
        <w:rPr>
          <w:rFonts w:ascii="Times New Roman" w:hAnsi="Times New Roman" w:cs="Times New Roman"/>
          <w:sz w:val="24"/>
          <w:szCs w:val="24"/>
        </w:rPr>
      </w:pPr>
    </w:p>
    <w:p w:rsidR="00CD68D6" w:rsidRDefault="00CD68D6" w:rsidP="00CD68D6">
      <w:pPr>
        <w:pStyle w:val="a3"/>
        <w:rPr>
          <w:rFonts w:ascii="Times New Roman" w:hAnsi="Times New Roman" w:cs="Times New Roman"/>
          <w:b/>
          <w:sz w:val="24"/>
          <w:szCs w:val="24"/>
        </w:rPr>
      </w:pPr>
      <w:r w:rsidRPr="00CD68D6">
        <w:rPr>
          <w:rFonts w:ascii="Times New Roman" w:hAnsi="Times New Roman" w:cs="Times New Roman"/>
          <w:b/>
          <w:sz w:val="24"/>
          <w:szCs w:val="24"/>
        </w:rPr>
        <w:t xml:space="preserve"> Дидактические материалы.</w:t>
      </w:r>
    </w:p>
    <w:p w:rsidR="00CD68D6" w:rsidRDefault="00CD68D6" w:rsidP="004D0B2E">
      <w:pPr>
        <w:pStyle w:val="a3"/>
        <w:numPr>
          <w:ilvl w:val="0"/>
          <w:numId w:val="6"/>
        </w:numPr>
        <w:ind w:left="0" w:firstLine="0"/>
        <w:rPr>
          <w:rFonts w:ascii="Times New Roman" w:hAnsi="Times New Roman" w:cs="Times New Roman"/>
          <w:sz w:val="24"/>
          <w:szCs w:val="24"/>
        </w:rPr>
      </w:pPr>
      <w:r w:rsidRPr="00CD68D6">
        <w:rPr>
          <w:rFonts w:ascii="Times New Roman" w:hAnsi="Times New Roman" w:cs="Times New Roman"/>
          <w:sz w:val="24"/>
          <w:szCs w:val="24"/>
        </w:rPr>
        <w:t>Учебные плакаты:</w:t>
      </w:r>
    </w:p>
    <w:p w:rsidR="00CD68D6" w:rsidRDefault="00CD68D6" w:rsidP="004D0B2E">
      <w:pPr>
        <w:pStyle w:val="a3"/>
        <w:ind w:left="708"/>
        <w:rPr>
          <w:rFonts w:ascii="Times New Roman" w:hAnsi="Times New Roman" w:cs="Times New Roman"/>
          <w:sz w:val="24"/>
          <w:szCs w:val="24"/>
        </w:rPr>
      </w:pPr>
      <w:r>
        <w:rPr>
          <w:rFonts w:ascii="Times New Roman" w:hAnsi="Times New Roman" w:cs="Times New Roman"/>
          <w:sz w:val="24"/>
          <w:szCs w:val="24"/>
        </w:rPr>
        <w:t>-</w:t>
      </w:r>
      <w:r w:rsidRPr="00CD68D6">
        <w:rPr>
          <w:rFonts w:ascii="Times New Roman" w:hAnsi="Times New Roman" w:cs="Times New Roman"/>
          <w:sz w:val="24"/>
          <w:szCs w:val="24"/>
        </w:rPr>
        <w:t xml:space="preserve"> Автома</w:t>
      </w:r>
      <w:r>
        <w:rPr>
          <w:rFonts w:ascii="Times New Roman" w:hAnsi="Times New Roman" w:cs="Times New Roman"/>
          <w:sz w:val="24"/>
          <w:szCs w:val="24"/>
        </w:rPr>
        <w:t>т Калашникова;</w:t>
      </w:r>
    </w:p>
    <w:p w:rsidR="00CD68D6" w:rsidRDefault="00CD68D6" w:rsidP="004D0B2E">
      <w:pPr>
        <w:pStyle w:val="a3"/>
        <w:ind w:left="708"/>
        <w:rPr>
          <w:rFonts w:ascii="Times New Roman" w:hAnsi="Times New Roman" w:cs="Times New Roman"/>
          <w:sz w:val="24"/>
          <w:szCs w:val="24"/>
        </w:rPr>
      </w:pPr>
      <w:r>
        <w:rPr>
          <w:rFonts w:ascii="Times New Roman" w:hAnsi="Times New Roman" w:cs="Times New Roman"/>
          <w:sz w:val="24"/>
          <w:szCs w:val="24"/>
        </w:rPr>
        <w:t xml:space="preserve">- </w:t>
      </w:r>
      <w:r w:rsidRPr="00CD68D6">
        <w:rPr>
          <w:rFonts w:ascii="Times New Roman" w:hAnsi="Times New Roman" w:cs="Times New Roman"/>
          <w:sz w:val="24"/>
          <w:szCs w:val="24"/>
        </w:rPr>
        <w:t>Поисково-спасательные работы;</w:t>
      </w:r>
    </w:p>
    <w:p w:rsidR="00CD68D6" w:rsidRDefault="00CD68D6" w:rsidP="004D0B2E">
      <w:pPr>
        <w:pStyle w:val="a3"/>
        <w:ind w:left="708"/>
        <w:rPr>
          <w:rFonts w:ascii="Times New Roman" w:hAnsi="Times New Roman" w:cs="Times New Roman"/>
          <w:sz w:val="24"/>
          <w:szCs w:val="24"/>
        </w:rPr>
      </w:pPr>
      <w:r>
        <w:rPr>
          <w:rFonts w:ascii="Times New Roman" w:hAnsi="Times New Roman" w:cs="Times New Roman"/>
          <w:sz w:val="24"/>
          <w:szCs w:val="24"/>
        </w:rPr>
        <w:t xml:space="preserve">- </w:t>
      </w:r>
      <w:r w:rsidRPr="00CD68D6">
        <w:rPr>
          <w:rFonts w:ascii="Times New Roman" w:hAnsi="Times New Roman" w:cs="Times New Roman"/>
          <w:sz w:val="24"/>
          <w:szCs w:val="24"/>
        </w:rPr>
        <w:t>Транспортировка пострадавшего;</w:t>
      </w:r>
    </w:p>
    <w:p w:rsidR="00CD68D6" w:rsidRDefault="00CD68D6" w:rsidP="004D0B2E">
      <w:pPr>
        <w:pStyle w:val="a3"/>
        <w:ind w:left="708"/>
        <w:rPr>
          <w:rFonts w:ascii="Times New Roman" w:hAnsi="Times New Roman" w:cs="Times New Roman"/>
          <w:sz w:val="24"/>
          <w:szCs w:val="24"/>
        </w:rPr>
      </w:pPr>
      <w:r>
        <w:rPr>
          <w:rFonts w:ascii="Times New Roman" w:hAnsi="Times New Roman" w:cs="Times New Roman"/>
          <w:sz w:val="24"/>
          <w:szCs w:val="24"/>
        </w:rPr>
        <w:t xml:space="preserve">- </w:t>
      </w:r>
      <w:r w:rsidRPr="00CD68D6">
        <w:rPr>
          <w:rFonts w:ascii="Times New Roman" w:hAnsi="Times New Roman" w:cs="Times New Roman"/>
          <w:sz w:val="24"/>
          <w:szCs w:val="24"/>
        </w:rPr>
        <w:t>Первая медицинская помощь;</w:t>
      </w:r>
    </w:p>
    <w:p w:rsidR="00CD68D6" w:rsidRDefault="00CD68D6" w:rsidP="004D0B2E">
      <w:pPr>
        <w:pStyle w:val="a3"/>
        <w:ind w:left="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D68D6">
        <w:rPr>
          <w:rFonts w:ascii="Times New Roman" w:hAnsi="Times New Roman" w:cs="Times New Roman"/>
          <w:sz w:val="24"/>
          <w:szCs w:val="24"/>
        </w:rPr>
        <w:t xml:space="preserve">Укладка рюкзака; </w:t>
      </w:r>
    </w:p>
    <w:p w:rsidR="00CD68D6" w:rsidRDefault="00CD68D6" w:rsidP="004D0B2E">
      <w:pPr>
        <w:pStyle w:val="a3"/>
        <w:ind w:left="708"/>
        <w:rPr>
          <w:rFonts w:ascii="Times New Roman" w:hAnsi="Times New Roman" w:cs="Times New Roman"/>
          <w:sz w:val="24"/>
          <w:szCs w:val="24"/>
        </w:rPr>
      </w:pPr>
      <w:r>
        <w:rPr>
          <w:rFonts w:ascii="Times New Roman" w:hAnsi="Times New Roman" w:cs="Times New Roman"/>
          <w:sz w:val="24"/>
          <w:szCs w:val="24"/>
        </w:rPr>
        <w:t xml:space="preserve">- </w:t>
      </w:r>
      <w:r w:rsidRPr="00CD68D6">
        <w:rPr>
          <w:rFonts w:ascii="Times New Roman" w:hAnsi="Times New Roman" w:cs="Times New Roman"/>
          <w:sz w:val="24"/>
          <w:szCs w:val="24"/>
        </w:rPr>
        <w:t xml:space="preserve">Спортивная карта; </w:t>
      </w:r>
    </w:p>
    <w:p w:rsidR="00CD68D6" w:rsidRDefault="00CD68D6" w:rsidP="004D0B2E">
      <w:pPr>
        <w:pStyle w:val="a3"/>
        <w:ind w:left="708"/>
        <w:rPr>
          <w:rFonts w:ascii="Times New Roman" w:hAnsi="Times New Roman" w:cs="Times New Roman"/>
          <w:sz w:val="24"/>
          <w:szCs w:val="24"/>
        </w:rPr>
      </w:pPr>
      <w:r>
        <w:rPr>
          <w:rFonts w:ascii="Times New Roman" w:hAnsi="Times New Roman" w:cs="Times New Roman"/>
          <w:sz w:val="24"/>
          <w:szCs w:val="24"/>
        </w:rPr>
        <w:t xml:space="preserve">- </w:t>
      </w:r>
      <w:r w:rsidRPr="00CD68D6">
        <w:rPr>
          <w:rFonts w:ascii="Times New Roman" w:hAnsi="Times New Roman" w:cs="Times New Roman"/>
          <w:sz w:val="24"/>
          <w:szCs w:val="24"/>
        </w:rPr>
        <w:t xml:space="preserve">Ориентирование в походе; </w:t>
      </w:r>
    </w:p>
    <w:p w:rsidR="00CD68D6" w:rsidRDefault="00CD68D6" w:rsidP="004D0B2E">
      <w:pPr>
        <w:pStyle w:val="a3"/>
        <w:ind w:left="708"/>
        <w:rPr>
          <w:rFonts w:ascii="Times New Roman" w:hAnsi="Times New Roman" w:cs="Times New Roman"/>
          <w:sz w:val="24"/>
          <w:szCs w:val="24"/>
        </w:rPr>
      </w:pPr>
      <w:r>
        <w:rPr>
          <w:rFonts w:ascii="Times New Roman" w:hAnsi="Times New Roman" w:cs="Times New Roman"/>
          <w:sz w:val="24"/>
          <w:szCs w:val="24"/>
        </w:rPr>
        <w:t xml:space="preserve">- </w:t>
      </w:r>
      <w:r w:rsidRPr="00CD68D6">
        <w:rPr>
          <w:rFonts w:ascii="Times New Roman" w:hAnsi="Times New Roman" w:cs="Times New Roman"/>
          <w:sz w:val="24"/>
          <w:szCs w:val="24"/>
        </w:rPr>
        <w:t>Топографические условные знаки.</w:t>
      </w:r>
    </w:p>
    <w:p w:rsidR="00CD68D6" w:rsidRDefault="00CD68D6" w:rsidP="004D0B2E">
      <w:pPr>
        <w:pStyle w:val="a3"/>
        <w:numPr>
          <w:ilvl w:val="0"/>
          <w:numId w:val="13"/>
        </w:numPr>
        <w:rPr>
          <w:rFonts w:ascii="Times New Roman" w:hAnsi="Times New Roman" w:cs="Times New Roman"/>
          <w:sz w:val="24"/>
          <w:szCs w:val="24"/>
        </w:rPr>
      </w:pPr>
      <w:r w:rsidRPr="00CD68D6">
        <w:rPr>
          <w:rFonts w:ascii="Times New Roman" w:hAnsi="Times New Roman" w:cs="Times New Roman"/>
          <w:sz w:val="24"/>
          <w:szCs w:val="24"/>
        </w:rPr>
        <w:t xml:space="preserve">Условные знаки топографических карт и карт для спортивного ориентирования. </w:t>
      </w:r>
    </w:p>
    <w:p w:rsidR="00CD68D6" w:rsidRDefault="00CD68D6" w:rsidP="004D0B2E">
      <w:pPr>
        <w:pStyle w:val="a3"/>
        <w:numPr>
          <w:ilvl w:val="0"/>
          <w:numId w:val="13"/>
        </w:numPr>
        <w:rPr>
          <w:rFonts w:ascii="Times New Roman" w:hAnsi="Times New Roman" w:cs="Times New Roman"/>
          <w:sz w:val="24"/>
          <w:szCs w:val="24"/>
        </w:rPr>
      </w:pPr>
      <w:r w:rsidRPr="00CD68D6">
        <w:rPr>
          <w:rFonts w:ascii="Times New Roman" w:hAnsi="Times New Roman" w:cs="Times New Roman"/>
          <w:sz w:val="24"/>
          <w:szCs w:val="24"/>
        </w:rPr>
        <w:t>Образцы туристического снаряжения (личного и группового).</w:t>
      </w:r>
    </w:p>
    <w:p w:rsidR="00B4541D" w:rsidRPr="00B4541D" w:rsidRDefault="00B4541D" w:rsidP="00B4541D">
      <w:pPr>
        <w:pStyle w:val="a3"/>
        <w:rPr>
          <w:rFonts w:ascii="Times New Roman" w:hAnsi="Times New Roman" w:cs="Times New Roman"/>
          <w:sz w:val="24"/>
          <w:szCs w:val="24"/>
        </w:rPr>
      </w:pPr>
    </w:p>
    <w:p w:rsidR="00B4541D" w:rsidRPr="00B4541D" w:rsidRDefault="00B4541D" w:rsidP="00B4541D">
      <w:pPr>
        <w:pStyle w:val="a3"/>
        <w:rPr>
          <w:rFonts w:ascii="Times New Roman" w:hAnsi="Times New Roman" w:cs="Times New Roman"/>
          <w:b/>
          <w:sz w:val="24"/>
          <w:szCs w:val="24"/>
        </w:rPr>
      </w:pPr>
      <w:r w:rsidRPr="00B4541D">
        <w:rPr>
          <w:rFonts w:ascii="Times New Roman" w:hAnsi="Times New Roman" w:cs="Times New Roman"/>
          <w:b/>
          <w:sz w:val="24"/>
          <w:szCs w:val="24"/>
        </w:rPr>
        <w:t>Оценка достижений планируемых результатов:</w:t>
      </w:r>
    </w:p>
    <w:p w:rsidR="00B4541D" w:rsidRPr="00B4541D" w:rsidRDefault="00B4541D" w:rsidP="00B4541D">
      <w:pPr>
        <w:pStyle w:val="a3"/>
        <w:numPr>
          <w:ilvl w:val="0"/>
          <w:numId w:val="11"/>
        </w:numPr>
        <w:rPr>
          <w:rFonts w:ascii="Times New Roman" w:hAnsi="Times New Roman" w:cs="Times New Roman"/>
          <w:sz w:val="24"/>
          <w:szCs w:val="24"/>
        </w:rPr>
      </w:pPr>
      <w:r w:rsidRPr="00B4541D">
        <w:rPr>
          <w:rFonts w:ascii="Times New Roman" w:hAnsi="Times New Roman" w:cs="Times New Roman"/>
          <w:sz w:val="24"/>
          <w:szCs w:val="24"/>
        </w:rPr>
        <w:t>Текущий контроль:</w:t>
      </w:r>
    </w:p>
    <w:p w:rsidR="00B4541D" w:rsidRPr="00B4541D" w:rsidRDefault="00B4541D" w:rsidP="00B4541D">
      <w:pPr>
        <w:pStyle w:val="a3"/>
        <w:rPr>
          <w:rFonts w:ascii="Times New Roman" w:hAnsi="Times New Roman" w:cs="Times New Roman"/>
          <w:sz w:val="24"/>
          <w:szCs w:val="24"/>
        </w:rPr>
      </w:pPr>
      <w:r>
        <w:rPr>
          <w:rFonts w:ascii="Times New Roman" w:hAnsi="Times New Roman" w:cs="Times New Roman"/>
          <w:sz w:val="24"/>
          <w:szCs w:val="24"/>
        </w:rPr>
        <w:t>- у</w:t>
      </w:r>
      <w:r w:rsidRPr="00B4541D">
        <w:rPr>
          <w:rFonts w:ascii="Times New Roman" w:hAnsi="Times New Roman" w:cs="Times New Roman"/>
          <w:sz w:val="24"/>
          <w:szCs w:val="24"/>
        </w:rPr>
        <w:t>стные ответы</w:t>
      </w:r>
      <w:r>
        <w:rPr>
          <w:rFonts w:ascii="Times New Roman" w:hAnsi="Times New Roman" w:cs="Times New Roman"/>
          <w:sz w:val="24"/>
          <w:szCs w:val="24"/>
        </w:rPr>
        <w:t>,</w:t>
      </w:r>
    </w:p>
    <w:p w:rsidR="00B4541D" w:rsidRPr="00B4541D" w:rsidRDefault="00B4541D" w:rsidP="00B4541D">
      <w:pPr>
        <w:pStyle w:val="a3"/>
        <w:rPr>
          <w:rFonts w:ascii="Times New Roman" w:hAnsi="Times New Roman" w:cs="Times New Roman"/>
          <w:sz w:val="24"/>
          <w:szCs w:val="24"/>
        </w:rPr>
      </w:pPr>
      <w:r>
        <w:rPr>
          <w:rFonts w:ascii="Times New Roman" w:hAnsi="Times New Roman" w:cs="Times New Roman"/>
          <w:sz w:val="24"/>
          <w:szCs w:val="24"/>
        </w:rPr>
        <w:t>- в</w:t>
      </w:r>
      <w:r w:rsidRPr="00B4541D">
        <w:rPr>
          <w:rFonts w:ascii="Times New Roman" w:hAnsi="Times New Roman" w:cs="Times New Roman"/>
          <w:sz w:val="24"/>
          <w:szCs w:val="24"/>
        </w:rPr>
        <w:t>ыполнение упражнений</w:t>
      </w:r>
      <w:r>
        <w:rPr>
          <w:rFonts w:ascii="Times New Roman" w:hAnsi="Times New Roman" w:cs="Times New Roman"/>
          <w:sz w:val="24"/>
          <w:szCs w:val="24"/>
        </w:rPr>
        <w:t>,</w:t>
      </w:r>
    </w:p>
    <w:p w:rsidR="00B4541D" w:rsidRPr="00B4541D" w:rsidRDefault="00B4541D" w:rsidP="00B4541D">
      <w:pPr>
        <w:pStyle w:val="a3"/>
        <w:rPr>
          <w:rFonts w:ascii="Times New Roman" w:hAnsi="Times New Roman" w:cs="Times New Roman"/>
          <w:sz w:val="24"/>
          <w:szCs w:val="24"/>
        </w:rPr>
      </w:pPr>
      <w:r>
        <w:rPr>
          <w:rFonts w:ascii="Times New Roman" w:hAnsi="Times New Roman" w:cs="Times New Roman"/>
          <w:sz w:val="24"/>
          <w:szCs w:val="24"/>
        </w:rPr>
        <w:t>- в</w:t>
      </w:r>
      <w:r w:rsidRPr="00B4541D">
        <w:rPr>
          <w:rFonts w:ascii="Times New Roman" w:hAnsi="Times New Roman" w:cs="Times New Roman"/>
          <w:sz w:val="24"/>
          <w:szCs w:val="24"/>
        </w:rPr>
        <w:t>ыполнение проектов</w:t>
      </w:r>
      <w:r>
        <w:rPr>
          <w:rFonts w:ascii="Times New Roman" w:hAnsi="Times New Roman" w:cs="Times New Roman"/>
          <w:sz w:val="24"/>
          <w:szCs w:val="24"/>
        </w:rPr>
        <w:t xml:space="preserve">, </w:t>
      </w:r>
    </w:p>
    <w:p w:rsidR="00B4541D" w:rsidRPr="00B4541D" w:rsidRDefault="00B4541D" w:rsidP="00B4541D">
      <w:pPr>
        <w:pStyle w:val="a3"/>
        <w:rPr>
          <w:rFonts w:ascii="Times New Roman" w:hAnsi="Times New Roman" w:cs="Times New Roman"/>
          <w:sz w:val="24"/>
          <w:szCs w:val="24"/>
        </w:rPr>
      </w:pPr>
      <w:r>
        <w:rPr>
          <w:rFonts w:ascii="Times New Roman" w:hAnsi="Times New Roman" w:cs="Times New Roman"/>
          <w:sz w:val="24"/>
          <w:szCs w:val="24"/>
        </w:rPr>
        <w:t>- у</w:t>
      </w:r>
      <w:r w:rsidRPr="00B4541D">
        <w:rPr>
          <w:rFonts w:ascii="Times New Roman" w:hAnsi="Times New Roman" w:cs="Times New Roman"/>
          <w:sz w:val="24"/>
          <w:szCs w:val="24"/>
        </w:rPr>
        <w:t>частие в смотрах, конкурсах</w:t>
      </w:r>
      <w:r>
        <w:rPr>
          <w:rFonts w:ascii="Times New Roman" w:hAnsi="Times New Roman" w:cs="Times New Roman"/>
          <w:sz w:val="24"/>
          <w:szCs w:val="24"/>
        </w:rPr>
        <w:t>.</w:t>
      </w:r>
    </w:p>
    <w:p w:rsidR="00B4541D" w:rsidRPr="00B4541D" w:rsidRDefault="00B4541D" w:rsidP="00B4541D">
      <w:pPr>
        <w:pStyle w:val="a3"/>
        <w:numPr>
          <w:ilvl w:val="0"/>
          <w:numId w:val="11"/>
        </w:numPr>
        <w:rPr>
          <w:rFonts w:ascii="Times New Roman" w:hAnsi="Times New Roman" w:cs="Times New Roman"/>
          <w:sz w:val="24"/>
          <w:szCs w:val="24"/>
        </w:rPr>
      </w:pPr>
      <w:r w:rsidRPr="00B4541D">
        <w:rPr>
          <w:rFonts w:ascii="Times New Roman" w:hAnsi="Times New Roman" w:cs="Times New Roman"/>
          <w:sz w:val="24"/>
          <w:szCs w:val="24"/>
        </w:rPr>
        <w:t>Итоговый контроль:</w:t>
      </w:r>
    </w:p>
    <w:p w:rsidR="00B4541D" w:rsidRPr="00B4541D" w:rsidRDefault="00B4541D" w:rsidP="00B4541D">
      <w:pPr>
        <w:pStyle w:val="a3"/>
        <w:rPr>
          <w:rFonts w:ascii="Times New Roman" w:hAnsi="Times New Roman" w:cs="Times New Roman"/>
          <w:sz w:val="24"/>
          <w:szCs w:val="24"/>
        </w:rPr>
      </w:pPr>
      <w:r>
        <w:rPr>
          <w:rFonts w:ascii="Times New Roman" w:hAnsi="Times New Roman" w:cs="Times New Roman"/>
          <w:sz w:val="24"/>
          <w:szCs w:val="24"/>
        </w:rPr>
        <w:t>- в</w:t>
      </w:r>
      <w:r w:rsidRPr="00B4541D">
        <w:rPr>
          <w:rFonts w:ascii="Times New Roman" w:hAnsi="Times New Roman" w:cs="Times New Roman"/>
          <w:sz w:val="24"/>
          <w:szCs w:val="24"/>
        </w:rPr>
        <w:t>ыполнение норм ГТО</w:t>
      </w:r>
      <w:r>
        <w:rPr>
          <w:rFonts w:ascii="Times New Roman" w:hAnsi="Times New Roman" w:cs="Times New Roman"/>
          <w:sz w:val="24"/>
          <w:szCs w:val="24"/>
        </w:rPr>
        <w:t>,</w:t>
      </w:r>
    </w:p>
    <w:p w:rsidR="00B4541D" w:rsidRPr="00B4541D" w:rsidRDefault="00B4541D" w:rsidP="00B4541D">
      <w:pPr>
        <w:pStyle w:val="a3"/>
        <w:rPr>
          <w:rFonts w:ascii="Times New Roman" w:hAnsi="Times New Roman" w:cs="Times New Roman"/>
          <w:sz w:val="24"/>
          <w:szCs w:val="24"/>
        </w:rPr>
      </w:pPr>
      <w:r>
        <w:rPr>
          <w:rFonts w:ascii="Times New Roman" w:hAnsi="Times New Roman" w:cs="Times New Roman"/>
          <w:sz w:val="24"/>
          <w:szCs w:val="24"/>
        </w:rPr>
        <w:t>- т</w:t>
      </w:r>
      <w:r w:rsidRPr="00B4541D">
        <w:rPr>
          <w:rFonts w:ascii="Times New Roman" w:hAnsi="Times New Roman" w:cs="Times New Roman"/>
          <w:sz w:val="24"/>
          <w:szCs w:val="24"/>
        </w:rPr>
        <w:t>естирование по огневой подготовке</w:t>
      </w:r>
      <w:r>
        <w:rPr>
          <w:rFonts w:ascii="Times New Roman" w:hAnsi="Times New Roman" w:cs="Times New Roman"/>
          <w:sz w:val="24"/>
          <w:szCs w:val="24"/>
        </w:rPr>
        <w:t>,</w:t>
      </w:r>
    </w:p>
    <w:p w:rsidR="00B4541D" w:rsidRPr="00B4541D" w:rsidRDefault="00B4541D" w:rsidP="00B4541D">
      <w:pPr>
        <w:pStyle w:val="a3"/>
        <w:rPr>
          <w:rFonts w:ascii="Times New Roman" w:hAnsi="Times New Roman" w:cs="Times New Roman"/>
          <w:sz w:val="24"/>
          <w:szCs w:val="24"/>
        </w:rPr>
      </w:pPr>
      <w:r>
        <w:rPr>
          <w:rFonts w:ascii="Times New Roman" w:hAnsi="Times New Roman" w:cs="Times New Roman"/>
          <w:sz w:val="24"/>
          <w:szCs w:val="24"/>
        </w:rPr>
        <w:t>- т</w:t>
      </w:r>
      <w:r w:rsidRPr="00B4541D">
        <w:rPr>
          <w:rFonts w:ascii="Times New Roman" w:hAnsi="Times New Roman" w:cs="Times New Roman"/>
          <w:sz w:val="24"/>
          <w:szCs w:val="24"/>
        </w:rPr>
        <w:t xml:space="preserve">естирование по истории </w:t>
      </w:r>
      <w:proofErr w:type="gramStart"/>
      <w:r w:rsidRPr="00B4541D">
        <w:rPr>
          <w:rFonts w:ascii="Times New Roman" w:hAnsi="Times New Roman" w:cs="Times New Roman"/>
          <w:sz w:val="24"/>
          <w:szCs w:val="24"/>
        </w:rPr>
        <w:t>ВС</w:t>
      </w:r>
      <w:proofErr w:type="gramEnd"/>
      <w:r>
        <w:rPr>
          <w:rFonts w:ascii="Times New Roman" w:hAnsi="Times New Roman" w:cs="Times New Roman"/>
          <w:sz w:val="24"/>
          <w:szCs w:val="24"/>
        </w:rPr>
        <w:t>,</w:t>
      </w:r>
    </w:p>
    <w:p w:rsidR="00B4541D" w:rsidRPr="00B4541D" w:rsidRDefault="00B4541D" w:rsidP="00B4541D">
      <w:pPr>
        <w:pStyle w:val="a3"/>
        <w:rPr>
          <w:rFonts w:ascii="Times New Roman" w:hAnsi="Times New Roman" w:cs="Times New Roman"/>
          <w:sz w:val="24"/>
          <w:szCs w:val="24"/>
        </w:rPr>
      </w:pPr>
      <w:r>
        <w:rPr>
          <w:rFonts w:ascii="Times New Roman" w:hAnsi="Times New Roman" w:cs="Times New Roman"/>
          <w:sz w:val="24"/>
          <w:szCs w:val="24"/>
        </w:rPr>
        <w:t>- т</w:t>
      </w:r>
      <w:r w:rsidRPr="00B4541D">
        <w:rPr>
          <w:rFonts w:ascii="Times New Roman" w:hAnsi="Times New Roman" w:cs="Times New Roman"/>
          <w:sz w:val="24"/>
          <w:szCs w:val="24"/>
        </w:rPr>
        <w:t>естирование по Уставу</w:t>
      </w:r>
      <w:r>
        <w:rPr>
          <w:rFonts w:ascii="Times New Roman" w:hAnsi="Times New Roman" w:cs="Times New Roman"/>
          <w:sz w:val="24"/>
          <w:szCs w:val="24"/>
        </w:rPr>
        <w:t>,</w:t>
      </w:r>
    </w:p>
    <w:p w:rsidR="00B4541D" w:rsidRPr="00B4541D" w:rsidRDefault="00B4541D" w:rsidP="00B4541D">
      <w:pPr>
        <w:pStyle w:val="a3"/>
        <w:rPr>
          <w:rFonts w:ascii="Times New Roman" w:hAnsi="Times New Roman" w:cs="Times New Roman"/>
          <w:sz w:val="24"/>
          <w:szCs w:val="24"/>
        </w:rPr>
      </w:pPr>
      <w:r>
        <w:rPr>
          <w:rFonts w:ascii="Times New Roman" w:hAnsi="Times New Roman" w:cs="Times New Roman"/>
          <w:sz w:val="24"/>
          <w:szCs w:val="24"/>
        </w:rPr>
        <w:t>- т</w:t>
      </w:r>
      <w:r w:rsidRPr="00B4541D">
        <w:rPr>
          <w:rFonts w:ascii="Times New Roman" w:hAnsi="Times New Roman" w:cs="Times New Roman"/>
          <w:sz w:val="24"/>
          <w:szCs w:val="24"/>
        </w:rPr>
        <w:t>естирование по таблице условных сигналов (радиосвязь)</w:t>
      </w:r>
      <w:r>
        <w:rPr>
          <w:rFonts w:ascii="Times New Roman" w:hAnsi="Times New Roman" w:cs="Times New Roman"/>
          <w:sz w:val="24"/>
          <w:szCs w:val="24"/>
        </w:rPr>
        <w:t>,</w:t>
      </w:r>
    </w:p>
    <w:p w:rsidR="00B4541D" w:rsidRPr="00B4541D" w:rsidRDefault="00B4541D" w:rsidP="00B4541D">
      <w:pPr>
        <w:pStyle w:val="a3"/>
        <w:rPr>
          <w:rFonts w:ascii="Times New Roman" w:hAnsi="Times New Roman" w:cs="Times New Roman"/>
          <w:sz w:val="24"/>
          <w:szCs w:val="24"/>
        </w:rPr>
      </w:pPr>
      <w:r>
        <w:rPr>
          <w:rFonts w:ascii="Times New Roman" w:hAnsi="Times New Roman" w:cs="Times New Roman"/>
          <w:sz w:val="24"/>
          <w:szCs w:val="24"/>
        </w:rPr>
        <w:t>- т</w:t>
      </w:r>
      <w:r w:rsidRPr="00B4541D">
        <w:rPr>
          <w:rFonts w:ascii="Times New Roman" w:hAnsi="Times New Roman" w:cs="Times New Roman"/>
          <w:sz w:val="24"/>
          <w:szCs w:val="24"/>
        </w:rPr>
        <w:t>естирование по ориентированию</w:t>
      </w:r>
      <w:r>
        <w:rPr>
          <w:rFonts w:ascii="Times New Roman" w:hAnsi="Times New Roman" w:cs="Times New Roman"/>
          <w:sz w:val="24"/>
          <w:szCs w:val="24"/>
        </w:rPr>
        <w:t>.</w:t>
      </w:r>
    </w:p>
    <w:p w:rsidR="00B4541D" w:rsidRPr="00B4541D" w:rsidRDefault="00B4541D" w:rsidP="00B4541D">
      <w:pPr>
        <w:pStyle w:val="a3"/>
        <w:rPr>
          <w:rFonts w:ascii="Times New Roman" w:hAnsi="Times New Roman" w:cs="Times New Roman"/>
          <w:b/>
          <w:sz w:val="24"/>
          <w:szCs w:val="24"/>
        </w:rPr>
      </w:pPr>
      <w:r w:rsidRPr="00B4541D">
        <w:rPr>
          <w:rFonts w:ascii="Times New Roman" w:hAnsi="Times New Roman" w:cs="Times New Roman"/>
          <w:b/>
          <w:sz w:val="24"/>
          <w:szCs w:val="24"/>
        </w:rPr>
        <w:t>Мониторинг эффективности усвоения программы:</w:t>
      </w:r>
    </w:p>
    <w:p w:rsidR="00B4541D" w:rsidRPr="00B4541D" w:rsidRDefault="00B4541D" w:rsidP="00B4541D">
      <w:pPr>
        <w:pStyle w:val="a3"/>
        <w:rPr>
          <w:rFonts w:ascii="Times New Roman" w:hAnsi="Times New Roman" w:cs="Times New Roman"/>
          <w:sz w:val="24"/>
          <w:szCs w:val="24"/>
        </w:rPr>
      </w:pPr>
      <w:r w:rsidRPr="00B4541D">
        <w:rPr>
          <w:rFonts w:ascii="Times New Roman" w:hAnsi="Times New Roman" w:cs="Times New Roman"/>
          <w:sz w:val="24"/>
          <w:szCs w:val="24"/>
        </w:rPr>
        <w:t>1.Низкий уровень усвоения:</w:t>
      </w:r>
    </w:p>
    <w:p w:rsidR="00B4541D" w:rsidRPr="00B4541D" w:rsidRDefault="00B4541D" w:rsidP="00B4541D">
      <w:pPr>
        <w:pStyle w:val="a3"/>
        <w:rPr>
          <w:rFonts w:ascii="Times New Roman" w:hAnsi="Times New Roman" w:cs="Times New Roman"/>
          <w:sz w:val="24"/>
          <w:szCs w:val="24"/>
        </w:rPr>
      </w:pPr>
      <w:r w:rsidRPr="00B4541D">
        <w:rPr>
          <w:rFonts w:ascii="Times New Roman" w:hAnsi="Times New Roman" w:cs="Times New Roman"/>
          <w:sz w:val="24"/>
          <w:szCs w:val="24"/>
        </w:rPr>
        <w:t>Теоретические знания в полном объеме не усвоены. Нормативы не выполняются. Овладел навыками взаимодействия не в полном объеме.</w:t>
      </w:r>
    </w:p>
    <w:p w:rsidR="00B4541D" w:rsidRPr="00B4541D" w:rsidRDefault="00B4541D" w:rsidP="00B4541D">
      <w:pPr>
        <w:pStyle w:val="a3"/>
        <w:rPr>
          <w:rFonts w:ascii="Times New Roman" w:hAnsi="Times New Roman" w:cs="Times New Roman"/>
          <w:sz w:val="24"/>
          <w:szCs w:val="24"/>
        </w:rPr>
      </w:pPr>
      <w:r w:rsidRPr="00B4541D">
        <w:rPr>
          <w:rFonts w:ascii="Times New Roman" w:hAnsi="Times New Roman" w:cs="Times New Roman"/>
          <w:sz w:val="24"/>
          <w:szCs w:val="24"/>
        </w:rPr>
        <w:t>2.Средний уровень усвоения:</w:t>
      </w:r>
    </w:p>
    <w:p w:rsidR="00B4541D" w:rsidRPr="00B4541D" w:rsidRDefault="00B4541D" w:rsidP="00B4541D">
      <w:pPr>
        <w:pStyle w:val="a3"/>
        <w:rPr>
          <w:rFonts w:ascii="Times New Roman" w:hAnsi="Times New Roman" w:cs="Times New Roman"/>
          <w:sz w:val="24"/>
          <w:szCs w:val="24"/>
        </w:rPr>
      </w:pPr>
      <w:r w:rsidRPr="00B4541D">
        <w:rPr>
          <w:rFonts w:ascii="Times New Roman" w:hAnsi="Times New Roman" w:cs="Times New Roman"/>
          <w:sz w:val="24"/>
          <w:szCs w:val="24"/>
        </w:rPr>
        <w:t>Теоретические знания в целом усвоены. Нормативы выполняются на оценку «удовлетворительно». Овладел навыками взаимодействия, не овладел навыками управления.</w:t>
      </w:r>
    </w:p>
    <w:p w:rsidR="00B4541D" w:rsidRPr="00B4541D" w:rsidRDefault="00B4541D" w:rsidP="00B4541D">
      <w:pPr>
        <w:pStyle w:val="a3"/>
        <w:rPr>
          <w:rFonts w:ascii="Times New Roman" w:hAnsi="Times New Roman" w:cs="Times New Roman"/>
          <w:sz w:val="24"/>
          <w:szCs w:val="24"/>
        </w:rPr>
      </w:pPr>
      <w:r w:rsidRPr="00B4541D">
        <w:rPr>
          <w:rFonts w:ascii="Times New Roman" w:hAnsi="Times New Roman" w:cs="Times New Roman"/>
          <w:sz w:val="24"/>
          <w:szCs w:val="24"/>
        </w:rPr>
        <w:t>3. Уровень усвоения выше среднего:</w:t>
      </w:r>
    </w:p>
    <w:p w:rsidR="00B4541D" w:rsidRPr="00B4541D" w:rsidRDefault="00B4541D" w:rsidP="00B4541D">
      <w:pPr>
        <w:pStyle w:val="a3"/>
        <w:rPr>
          <w:rFonts w:ascii="Times New Roman" w:hAnsi="Times New Roman" w:cs="Times New Roman"/>
          <w:sz w:val="24"/>
          <w:szCs w:val="24"/>
        </w:rPr>
      </w:pPr>
      <w:r w:rsidRPr="00B4541D">
        <w:rPr>
          <w:rFonts w:ascii="Times New Roman" w:hAnsi="Times New Roman" w:cs="Times New Roman"/>
          <w:sz w:val="24"/>
          <w:szCs w:val="24"/>
        </w:rPr>
        <w:t>Теоретические знания усвоены в полном объеме. Нормативы выполняются на оценку «хорошо». Овладел навыками взаимодействия и первичными навыками управления.</w:t>
      </w:r>
    </w:p>
    <w:p w:rsidR="00B4541D" w:rsidRPr="00B4541D" w:rsidRDefault="00B4541D" w:rsidP="00B4541D">
      <w:pPr>
        <w:pStyle w:val="a3"/>
        <w:rPr>
          <w:rFonts w:ascii="Times New Roman" w:hAnsi="Times New Roman" w:cs="Times New Roman"/>
          <w:sz w:val="24"/>
          <w:szCs w:val="24"/>
        </w:rPr>
      </w:pPr>
      <w:r w:rsidRPr="00B4541D">
        <w:rPr>
          <w:rFonts w:ascii="Times New Roman" w:hAnsi="Times New Roman" w:cs="Times New Roman"/>
          <w:sz w:val="24"/>
          <w:szCs w:val="24"/>
        </w:rPr>
        <w:t>4.Высокий уровень усвоения:</w:t>
      </w:r>
    </w:p>
    <w:p w:rsidR="00B4541D" w:rsidRPr="00B4541D" w:rsidRDefault="00B4541D" w:rsidP="00B4541D">
      <w:pPr>
        <w:pStyle w:val="a3"/>
        <w:rPr>
          <w:rFonts w:ascii="Times New Roman" w:hAnsi="Times New Roman" w:cs="Times New Roman"/>
          <w:sz w:val="24"/>
          <w:szCs w:val="24"/>
        </w:rPr>
      </w:pPr>
      <w:r w:rsidRPr="00B4541D">
        <w:rPr>
          <w:rFonts w:ascii="Times New Roman" w:hAnsi="Times New Roman" w:cs="Times New Roman"/>
          <w:sz w:val="24"/>
          <w:szCs w:val="24"/>
        </w:rPr>
        <w:t>Теоретические знания усвоены в полном объеме. Выполняет нормативы на оценку «отлично». Овладел навыками взаимодействия и навыками управления в полном объеме.</w:t>
      </w:r>
    </w:p>
    <w:p w:rsidR="004D0B2E" w:rsidRDefault="004D0B2E" w:rsidP="00B4541D">
      <w:pPr>
        <w:pStyle w:val="a3"/>
        <w:rPr>
          <w:rFonts w:ascii="Times New Roman" w:hAnsi="Times New Roman" w:cs="Times New Roman"/>
          <w:b/>
          <w:sz w:val="24"/>
          <w:szCs w:val="24"/>
        </w:rPr>
      </w:pPr>
    </w:p>
    <w:p w:rsidR="00B4541D" w:rsidRPr="00B4541D" w:rsidRDefault="00B4541D" w:rsidP="00B4541D">
      <w:pPr>
        <w:pStyle w:val="a3"/>
        <w:rPr>
          <w:rFonts w:ascii="Times New Roman" w:hAnsi="Times New Roman" w:cs="Times New Roman"/>
          <w:b/>
          <w:sz w:val="24"/>
          <w:szCs w:val="24"/>
        </w:rPr>
      </w:pPr>
      <w:r w:rsidRPr="00B4541D">
        <w:rPr>
          <w:rFonts w:ascii="Times New Roman" w:hAnsi="Times New Roman" w:cs="Times New Roman"/>
          <w:b/>
          <w:sz w:val="24"/>
          <w:szCs w:val="24"/>
        </w:rPr>
        <w:t>Для оценки результатов усвоения программы используются:</w:t>
      </w:r>
    </w:p>
    <w:p w:rsidR="00B4541D" w:rsidRPr="00B4541D" w:rsidRDefault="00B4541D" w:rsidP="00B4541D">
      <w:pPr>
        <w:pStyle w:val="a3"/>
        <w:rPr>
          <w:rFonts w:ascii="Times New Roman" w:hAnsi="Times New Roman" w:cs="Times New Roman"/>
          <w:sz w:val="24"/>
          <w:szCs w:val="24"/>
        </w:rPr>
      </w:pPr>
      <w:r>
        <w:rPr>
          <w:rFonts w:ascii="Times New Roman" w:hAnsi="Times New Roman" w:cs="Times New Roman"/>
          <w:sz w:val="24"/>
          <w:szCs w:val="24"/>
        </w:rPr>
        <w:t>- н</w:t>
      </w:r>
      <w:r w:rsidRPr="00B4541D">
        <w:rPr>
          <w:rFonts w:ascii="Times New Roman" w:hAnsi="Times New Roman" w:cs="Times New Roman"/>
          <w:sz w:val="24"/>
          <w:szCs w:val="24"/>
        </w:rPr>
        <w:t>аблюдение</w:t>
      </w:r>
      <w:r>
        <w:rPr>
          <w:rFonts w:ascii="Times New Roman" w:hAnsi="Times New Roman" w:cs="Times New Roman"/>
          <w:sz w:val="24"/>
          <w:szCs w:val="24"/>
        </w:rPr>
        <w:t>,</w:t>
      </w:r>
    </w:p>
    <w:p w:rsidR="00B4541D" w:rsidRPr="00B4541D" w:rsidRDefault="00B4541D" w:rsidP="00B4541D">
      <w:pPr>
        <w:pStyle w:val="a3"/>
        <w:rPr>
          <w:rFonts w:ascii="Times New Roman" w:hAnsi="Times New Roman" w:cs="Times New Roman"/>
          <w:sz w:val="24"/>
          <w:szCs w:val="24"/>
        </w:rPr>
      </w:pPr>
      <w:r>
        <w:rPr>
          <w:rFonts w:ascii="Times New Roman" w:hAnsi="Times New Roman" w:cs="Times New Roman"/>
          <w:sz w:val="24"/>
          <w:szCs w:val="24"/>
        </w:rPr>
        <w:t>- в</w:t>
      </w:r>
      <w:r w:rsidRPr="00B4541D">
        <w:rPr>
          <w:rFonts w:ascii="Times New Roman" w:hAnsi="Times New Roman" w:cs="Times New Roman"/>
          <w:sz w:val="24"/>
          <w:szCs w:val="24"/>
        </w:rPr>
        <w:t>ыполнение упражнений, нормативов</w:t>
      </w:r>
      <w:r>
        <w:rPr>
          <w:rFonts w:ascii="Times New Roman" w:hAnsi="Times New Roman" w:cs="Times New Roman"/>
          <w:sz w:val="24"/>
          <w:szCs w:val="24"/>
        </w:rPr>
        <w:t>,</w:t>
      </w:r>
    </w:p>
    <w:p w:rsidR="00B4541D" w:rsidRPr="00B4541D" w:rsidRDefault="00B4541D" w:rsidP="00B4541D">
      <w:pPr>
        <w:pStyle w:val="a3"/>
        <w:rPr>
          <w:rFonts w:ascii="Times New Roman" w:hAnsi="Times New Roman" w:cs="Times New Roman"/>
          <w:sz w:val="24"/>
          <w:szCs w:val="24"/>
        </w:rPr>
      </w:pPr>
      <w:r>
        <w:rPr>
          <w:rFonts w:ascii="Times New Roman" w:hAnsi="Times New Roman" w:cs="Times New Roman"/>
          <w:sz w:val="24"/>
          <w:szCs w:val="24"/>
        </w:rPr>
        <w:t>- р</w:t>
      </w:r>
      <w:r w:rsidRPr="00B4541D">
        <w:rPr>
          <w:rFonts w:ascii="Times New Roman" w:hAnsi="Times New Roman" w:cs="Times New Roman"/>
          <w:sz w:val="24"/>
          <w:szCs w:val="24"/>
        </w:rPr>
        <w:t>езультаты смотров, тактических игр</w:t>
      </w:r>
      <w:r>
        <w:rPr>
          <w:rFonts w:ascii="Times New Roman" w:hAnsi="Times New Roman" w:cs="Times New Roman"/>
          <w:sz w:val="24"/>
          <w:szCs w:val="24"/>
        </w:rPr>
        <w:t>.</w:t>
      </w:r>
    </w:p>
    <w:p w:rsidR="005B5F0C" w:rsidRDefault="005B5F0C" w:rsidP="00CD68D6">
      <w:pPr>
        <w:pStyle w:val="a3"/>
        <w:rPr>
          <w:rFonts w:ascii="Times New Roman" w:hAnsi="Times New Roman" w:cs="Times New Roman"/>
          <w:sz w:val="24"/>
          <w:szCs w:val="24"/>
        </w:rPr>
      </w:pPr>
    </w:p>
    <w:p w:rsidR="00437AD1" w:rsidRDefault="00437AD1">
      <w:pPr>
        <w:rPr>
          <w:rFonts w:ascii="Times New Roman" w:eastAsiaTheme="majorEastAsia" w:hAnsi="Times New Roman" w:cs="Times New Roman"/>
          <w:b/>
          <w:bCs/>
          <w:sz w:val="28"/>
          <w:szCs w:val="28"/>
          <w:lang w:eastAsia="ru-RU"/>
        </w:rPr>
      </w:pPr>
      <w:r>
        <w:rPr>
          <w:rFonts w:ascii="Times New Roman" w:hAnsi="Times New Roman" w:cs="Times New Roman"/>
        </w:rPr>
        <w:br w:type="page"/>
      </w:r>
    </w:p>
    <w:p w:rsidR="008C1012" w:rsidRPr="00437AD1" w:rsidRDefault="004D0B2E" w:rsidP="00437AD1">
      <w:pPr>
        <w:pStyle w:val="1"/>
        <w:spacing w:before="0" w:line="240" w:lineRule="auto"/>
        <w:jc w:val="center"/>
        <w:rPr>
          <w:rFonts w:ascii="Times New Roman" w:hAnsi="Times New Roman" w:cs="Times New Roman"/>
          <w:color w:val="auto"/>
        </w:rPr>
      </w:pPr>
      <w:bookmarkStart w:id="8" w:name="_Toc19110458"/>
      <w:r w:rsidRPr="00437AD1">
        <w:rPr>
          <w:rFonts w:ascii="Times New Roman" w:hAnsi="Times New Roman" w:cs="Times New Roman"/>
          <w:color w:val="auto"/>
        </w:rPr>
        <w:lastRenderedPageBreak/>
        <w:t>Список литературы</w:t>
      </w:r>
      <w:r w:rsidR="00CD68D6" w:rsidRPr="00437AD1">
        <w:rPr>
          <w:rFonts w:ascii="Times New Roman" w:hAnsi="Times New Roman" w:cs="Times New Roman"/>
          <w:color w:val="auto"/>
        </w:rPr>
        <w:t>.</w:t>
      </w:r>
      <w:bookmarkEnd w:id="8"/>
    </w:p>
    <w:p w:rsidR="008C1012" w:rsidRDefault="00CD68D6" w:rsidP="00CD68D6">
      <w:pPr>
        <w:pStyle w:val="a3"/>
        <w:rPr>
          <w:rFonts w:ascii="Times New Roman" w:hAnsi="Times New Roman" w:cs="Times New Roman"/>
          <w:sz w:val="24"/>
          <w:szCs w:val="24"/>
        </w:rPr>
      </w:pPr>
      <w:r w:rsidRPr="00CD68D6">
        <w:rPr>
          <w:rFonts w:ascii="Times New Roman" w:hAnsi="Times New Roman" w:cs="Times New Roman"/>
          <w:sz w:val="24"/>
          <w:szCs w:val="24"/>
        </w:rPr>
        <w:t xml:space="preserve">1. Журнал «Вестник Молодежной политики», №11, 2005 год. </w:t>
      </w:r>
    </w:p>
    <w:p w:rsidR="008C1012" w:rsidRDefault="00CD68D6" w:rsidP="00CD68D6">
      <w:pPr>
        <w:pStyle w:val="a3"/>
        <w:rPr>
          <w:rFonts w:ascii="Times New Roman" w:hAnsi="Times New Roman" w:cs="Times New Roman"/>
          <w:sz w:val="24"/>
          <w:szCs w:val="24"/>
        </w:rPr>
      </w:pPr>
      <w:r w:rsidRPr="00CD68D6">
        <w:rPr>
          <w:rFonts w:ascii="Times New Roman" w:hAnsi="Times New Roman" w:cs="Times New Roman"/>
          <w:sz w:val="24"/>
          <w:szCs w:val="24"/>
        </w:rPr>
        <w:t>2. Перов А.П., Воробьев М.С. «Организация и содержание работы оборонно</w:t>
      </w:r>
      <w:r w:rsidR="00042694">
        <w:rPr>
          <w:rFonts w:ascii="Times New Roman" w:hAnsi="Times New Roman" w:cs="Times New Roman"/>
          <w:sz w:val="24"/>
          <w:szCs w:val="24"/>
        </w:rPr>
        <w:t>-</w:t>
      </w:r>
      <w:r w:rsidRPr="00CD68D6">
        <w:rPr>
          <w:rFonts w:ascii="Times New Roman" w:hAnsi="Times New Roman" w:cs="Times New Roman"/>
          <w:sz w:val="24"/>
          <w:szCs w:val="24"/>
        </w:rPr>
        <w:t>спортивного лагеря для молодёжи», Учебно-методическое пособие, Тюмень УЦ «Аванпост» 2000 год. 3. А.Т Смирнов, В.А. Васнев «Основы военной службы», Учебное пособие, М. «Дрофа» 2004 год.</w:t>
      </w:r>
    </w:p>
    <w:p w:rsidR="008C1012" w:rsidRDefault="00284D12" w:rsidP="00CD68D6">
      <w:pPr>
        <w:pStyle w:val="a3"/>
        <w:rPr>
          <w:rFonts w:ascii="Times New Roman" w:hAnsi="Times New Roman" w:cs="Times New Roman"/>
          <w:sz w:val="24"/>
          <w:szCs w:val="24"/>
        </w:rPr>
      </w:pPr>
      <w:r>
        <w:rPr>
          <w:rFonts w:ascii="Times New Roman" w:hAnsi="Times New Roman" w:cs="Times New Roman"/>
          <w:sz w:val="24"/>
          <w:szCs w:val="24"/>
        </w:rPr>
        <w:t>4</w:t>
      </w:r>
      <w:r w:rsidR="00CD68D6" w:rsidRPr="00CD68D6">
        <w:rPr>
          <w:rFonts w:ascii="Times New Roman" w:hAnsi="Times New Roman" w:cs="Times New Roman"/>
          <w:sz w:val="24"/>
          <w:szCs w:val="24"/>
        </w:rPr>
        <w:t xml:space="preserve">. Общевоинские уставы Вооруженных Сил Российской Федерации. М.: Воениздат, 2004. </w:t>
      </w:r>
      <w:r>
        <w:rPr>
          <w:rFonts w:ascii="Times New Roman" w:hAnsi="Times New Roman" w:cs="Times New Roman"/>
          <w:sz w:val="24"/>
          <w:szCs w:val="24"/>
        </w:rPr>
        <w:t>5</w:t>
      </w:r>
      <w:r w:rsidR="00CD68D6" w:rsidRPr="00CD68D6">
        <w:rPr>
          <w:rFonts w:ascii="Times New Roman" w:hAnsi="Times New Roman" w:cs="Times New Roman"/>
          <w:sz w:val="24"/>
          <w:szCs w:val="24"/>
        </w:rPr>
        <w:t xml:space="preserve">. В.С. Кузнецов, Г.А. </w:t>
      </w:r>
      <w:proofErr w:type="spellStart"/>
      <w:r w:rsidR="00CD68D6" w:rsidRPr="00CD68D6">
        <w:rPr>
          <w:rFonts w:ascii="Times New Roman" w:hAnsi="Times New Roman" w:cs="Times New Roman"/>
          <w:sz w:val="24"/>
          <w:szCs w:val="24"/>
        </w:rPr>
        <w:t>Колодницкий</w:t>
      </w:r>
      <w:proofErr w:type="spellEnd"/>
      <w:r w:rsidR="00CD68D6" w:rsidRPr="00CD68D6">
        <w:rPr>
          <w:rFonts w:ascii="Times New Roman" w:hAnsi="Times New Roman" w:cs="Times New Roman"/>
          <w:sz w:val="24"/>
          <w:szCs w:val="24"/>
        </w:rPr>
        <w:t xml:space="preserve"> «Прикладная физическая подготовка. 10-11 классы» Москва «</w:t>
      </w:r>
      <w:proofErr w:type="spellStart"/>
      <w:r w:rsidR="00CD68D6" w:rsidRPr="00CD68D6">
        <w:rPr>
          <w:rFonts w:ascii="Times New Roman" w:hAnsi="Times New Roman" w:cs="Times New Roman"/>
          <w:sz w:val="24"/>
          <w:szCs w:val="24"/>
        </w:rPr>
        <w:t>Владос</w:t>
      </w:r>
      <w:proofErr w:type="spellEnd"/>
      <w:r w:rsidR="00CD68D6" w:rsidRPr="00CD68D6">
        <w:rPr>
          <w:rFonts w:ascii="Times New Roman" w:hAnsi="Times New Roman" w:cs="Times New Roman"/>
          <w:sz w:val="24"/>
          <w:szCs w:val="24"/>
        </w:rPr>
        <w:t xml:space="preserve"> пресс»2003 г.</w:t>
      </w:r>
    </w:p>
    <w:p w:rsidR="008C1012" w:rsidRDefault="00284D12" w:rsidP="00CD68D6">
      <w:pPr>
        <w:pStyle w:val="a3"/>
        <w:rPr>
          <w:rFonts w:ascii="Times New Roman" w:hAnsi="Times New Roman" w:cs="Times New Roman"/>
          <w:sz w:val="24"/>
          <w:szCs w:val="24"/>
        </w:rPr>
      </w:pPr>
      <w:r>
        <w:rPr>
          <w:rFonts w:ascii="Times New Roman" w:hAnsi="Times New Roman" w:cs="Times New Roman"/>
          <w:sz w:val="24"/>
          <w:szCs w:val="24"/>
        </w:rPr>
        <w:t>6</w:t>
      </w:r>
      <w:r w:rsidR="00CD68D6" w:rsidRPr="00CD68D6">
        <w:rPr>
          <w:rFonts w:ascii="Times New Roman" w:hAnsi="Times New Roman" w:cs="Times New Roman"/>
          <w:sz w:val="24"/>
          <w:szCs w:val="24"/>
        </w:rPr>
        <w:t>.Ю.В. Козлова, В.В. Ярошенко «Туристический клуб школьников» Пособие для учителя. Москва Творческий центр «Сфера» 2004 г.</w:t>
      </w:r>
    </w:p>
    <w:p w:rsidR="005B5F0C" w:rsidRDefault="005B5F0C" w:rsidP="00CD68D6">
      <w:pPr>
        <w:pStyle w:val="a3"/>
        <w:rPr>
          <w:rFonts w:ascii="Times New Roman" w:hAnsi="Times New Roman" w:cs="Times New Roman"/>
          <w:sz w:val="24"/>
          <w:szCs w:val="24"/>
        </w:rPr>
      </w:pPr>
    </w:p>
    <w:sectPr w:rsidR="005B5F0C" w:rsidSect="00D22D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15C4"/>
    <w:multiLevelType w:val="multilevel"/>
    <w:tmpl w:val="77149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87400"/>
    <w:multiLevelType w:val="multilevel"/>
    <w:tmpl w:val="F80CA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C60176"/>
    <w:multiLevelType w:val="multilevel"/>
    <w:tmpl w:val="92B8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1E3100"/>
    <w:multiLevelType w:val="hybridMultilevel"/>
    <w:tmpl w:val="AAFE6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D74B25"/>
    <w:multiLevelType w:val="multilevel"/>
    <w:tmpl w:val="4046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63CC8"/>
    <w:multiLevelType w:val="multilevel"/>
    <w:tmpl w:val="F81A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FF7C62"/>
    <w:multiLevelType w:val="multilevel"/>
    <w:tmpl w:val="0D84C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AF2989"/>
    <w:multiLevelType w:val="multilevel"/>
    <w:tmpl w:val="411E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25686"/>
    <w:multiLevelType w:val="multilevel"/>
    <w:tmpl w:val="2F6A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645FC7"/>
    <w:multiLevelType w:val="hybridMultilevel"/>
    <w:tmpl w:val="3ABA7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BB0762"/>
    <w:multiLevelType w:val="hybridMultilevel"/>
    <w:tmpl w:val="A5D456A8"/>
    <w:lvl w:ilvl="0" w:tplc="FBD0100A">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1E05D3"/>
    <w:multiLevelType w:val="multilevel"/>
    <w:tmpl w:val="48FE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61595F"/>
    <w:multiLevelType w:val="hybridMultilevel"/>
    <w:tmpl w:val="9A727C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1"/>
  </w:num>
  <w:num w:numId="6">
    <w:abstractNumId w:val="0"/>
  </w:num>
  <w:num w:numId="7">
    <w:abstractNumId w:val="8"/>
  </w:num>
  <w:num w:numId="8">
    <w:abstractNumId w:val="7"/>
  </w:num>
  <w:num w:numId="9">
    <w:abstractNumId w:val="1"/>
  </w:num>
  <w:num w:numId="10">
    <w:abstractNumId w:val="6"/>
  </w:num>
  <w:num w:numId="11">
    <w:abstractNumId w:val="9"/>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730F"/>
    <w:rsid w:val="00042694"/>
    <w:rsid w:val="00055584"/>
    <w:rsid w:val="00221335"/>
    <w:rsid w:val="00284D12"/>
    <w:rsid w:val="003615EB"/>
    <w:rsid w:val="003E17B1"/>
    <w:rsid w:val="00437AD1"/>
    <w:rsid w:val="00476A67"/>
    <w:rsid w:val="00493381"/>
    <w:rsid w:val="004D0B2E"/>
    <w:rsid w:val="0053210B"/>
    <w:rsid w:val="005A2376"/>
    <w:rsid w:val="005B076C"/>
    <w:rsid w:val="005B5F0C"/>
    <w:rsid w:val="005D6CB9"/>
    <w:rsid w:val="005F49BA"/>
    <w:rsid w:val="006443D5"/>
    <w:rsid w:val="006E7381"/>
    <w:rsid w:val="00701E0E"/>
    <w:rsid w:val="00755C1D"/>
    <w:rsid w:val="00765CA2"/>
    <w:rsid w:val="007B2F42"/>
    <w:rsid w:val="007F1C0A"/>
    <w:rsid w:val="008C1012"/>
    <w:rsid w:val="008D5D73"/>
    <w:rsid w:val="008E590E"/>
    <w:rsid w:val="00A77693"/>
    <w:rsid w:val="00AF730F"/>
    <w:rsid w:val="00B4541D"/>
    <w:rsid w:val="00BC7C83"/>
    <w:rsid w:val="00BF2D2E"/>
    <w:rsid w:val="00C0483C"/>
    <w:rsid w:val="00C16214"/>
    <w:rsid w:val="00C2494D"/>
    <w:rsid w:val="00C85AA5"/>
    <w:rsid w:val="00CD68D6"/>
    <w:rsid w:val="00D01C5B"/>
    <w:rsid w:val="00D22D24"/>
    <w:rsid w:val="00D67200"/>
    <w:rsid w:val="00D704F8"/>
    <w:rsid w:val="00DD1C21"/>
    <w:rsid w:val="00E13DE3"/>
    <w:rsid w:val="00EF65F6"/>
    <w:rsid w:val="00F80389"/>
    <w:rsid w:val="00FB2A89"/>
    <w:rsid w:val="00FF63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D24"/>
  </w:style>
  <w:style w:type="paragraph" w:styleId="1">
    <w:name w:val="heading 1"/>
    <w:basedOn w:val="a"/>
    <w:next w:val="a"/>
    <w:link w:val="10"/>
    <w:uiPriority w:val="9"/>
    <w:qFormat/>
    <w:rsid w:val="004D0B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730F"/>
    <w:pPr>
      <w:spacing w:after="0" w:line="240" w:lineRule="auto"/>
    </w:pPr>
  </w:style>
  <w:style w:type="character" w:customStyle="1" w:styleId="c43">
    <w:name w:val="c43"/>
    <w:basedOn w:val="a0"/>
    <w:rsid w:val="00AF730F"/>
  </w:style>
  <w:style w:type="character" w:customStyle="1" w:styleId="c3">
    <w:name w:val="c3"/>
    <w:basedOn w:val="a0"/>
    <w:rsid w:val="00AF730F"/>
  </w:style>
  <w:style w:type="table" w:styleId="a4">
    <w:name w:val="Table Grid"/>
    <w:basedOn w:val="a1"/>
    <w:rsid w:val="006E73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361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сновной 1 см"/>
    <w:basedOn w:val="a"/>
    <w:rsid w:val="005F49BA"/>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4D0B2E"/>
    <w:rPr>
      <w:rFonts w:asciiTheme="majorHAnsi" w:eastAsiaTheme="majorEastAsia" w:hAnsiTheme="majorHAnsi" w:cstheme="majorBidi"/>
      <w:b/>
      <w:bCs/>
      <w:color w:val="365F91" w:themeColor="accent1" w:themeShade="BF"/>
      <w:sz w:val="28"/>
      <w:szCs w:val="28"/>
      <w:lang w:eastAsia="ru-RU"/>
    </w:rPr>
  </w:style>
  <w:style w:type="paragraph" w:styleId="a6">
    <w:name w:val="TOC Heading"/>
    <w:basedOn w:val="1"/>
    <w:next w:val="a"/>
    <w:uiPriority w:val="39"/>
    <w:semiHidden/>
    <w:unhideWhenUsed/>
    <w:qFormat/>
    <w:rsid w:val="00042694"/>
    <w:pPr>
      <w:outlineLvl w:val="9"/>
    </w:pPr>
    <w:rPr>
      <w:lang w:eastAsia="en-US"/>
    </w:rPr>
  </w:style>
  <w:style w:type="paragraph" w:styleId="12">
    <w:name w:val="toc 1"/>
    <w:basedOn w:val="a"/>
    <w:next w:val="a"/>
    <w:autoRedefine/>
    <w:uiPriority w:val="39"/>
    <w:unhideWhenUsed/>
    <w:rsid w:val="00042694"/>
    <w:pPr>
      <w:spacing w:after="100"/>
    </w:pPr>
  </w:style>
  <w:style w:type="character" w:styleId="a7">
    <w:name w:val="Hyperlink"/>
    <w:basedOn w:val="a0"/>
    <w:uiPriority w:val="99"/>
    <w:unhideWhenUsed/>
    <w:rsid w:val="00042694"/>
    <w:rPr>
      <w:color w:val="0000FF" w:themeColor="hyperlink"/>
      <w:u w:val="single"/>
    </w:rPr>
  </w:style>
  <w:style w:type="paragraph" w:styleId="a8">
    <w:name w:val="Balloon Text"/>
    <w:basedOn w:val="a"/>
    <w:link w:val="a9"/>
    <w:uiPriority w:val="99"/>
    <w:semiHidden/>
    <w:unhideWhenUsed/>
    <w:rsid w:val="000426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26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3106848">
      <w:bodyDiv w:val="1"/>
      <w:marLeft w:val="0"/>
      <w:marRight w:val="0"/>
      <w:marTop w:val="0"/>
      <w:marBottom w:val="0"/>
      <w:divBdr>
        <w:top w:val="none" w:sz="0" w:space="0" w:color="auto"/>
        <w:left w:val="none" w:sz="0" w:space="0" w:color="auto"/>
        <w:bottom w:val="none" w:sz="0" w:space="0" w:color="auto"/>
        <w:right w:val="none" w:sz="0" w:space="0" w:color="auto"/>
      </w:divBdr>
    </w:div>
    <w:div w:id="864176766">
      <w:bodyDiv w:val="1"/>
      <w:marLeft w:val="0"/>
      <w:marRight w:val="0"/>
      <w:marTop w:val="0"/>
      <w:marBottom w:val="0"/>
      <w:divBdr>
        <w:top w:val="none" w:sz="0" w:space="0" w:color="auto"/>
        <w:left w:val="none" w:sz="0" w:space="0" w:color="auto"/>
        <w:bottom w:val="none" w:sz="0" w:space="0" w:color="auto"/>
        <w:right w:val="none" w:sz="0" w:space="0" w:color="auto"/>
      </w:divBdr>
    </w:div>
    <w:div w:id="1459177672">
      <w:bodyDiv w:val="1"/>
      <w:marLeft w:val="0"/>
      <w:marRight w:val="0"/>
      <w:marTop w:val="0"/>
      <w:marBottom w:val="0"/>
      <w:divBdr>
        <w:top w:val="none" w:sz="0" w:space="0" w:color="auto"/>
        <w:left w:val="none" w:sz="0" w:space="0" w:color="auto"/>
        <w:bottom w:val="none" w:sz="0" w:space="0" w:color="auto"/>
        <w:right w:val="none" w:sz="0" w:space="0" w:color="auto"/>
      </w:divBdr>
    </w:div>
    <w:div w:id="19432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7ADEC-937B-400C-A3CF-8E08568F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3130</Words>
  <Characters>17843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Учитель</cp:lastModifiedBy>
  <cp:revision>21</cp:revision>
  <cp:lastPrinted>2019-09-12T08:04:00Z</cp:lastPrinted>
  <dcterms:created xsi:type="dcterms:W3CDTF">2019-06-25T10:02:00Z</dcterms:created>
  <dcterms:modified xsi:type="dcterms:W3CDTF">2023-10-19T04:07:00Z</dcterms:modified>
</cp:coreProperties>
</file>