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F1" w:rsidRDefault="00A559A0" w:rsidP="003B08F1">
      <w:pPr>
        <w:pStyle w:val="2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725035" cy="6860540"/>
            <wp:effectExtent l="19050" t="0" r="0" b="0"/>
            <wp:docPr id="4" name="Рисунок 4" descr="https://docs.pfdo.ru/uploads/programs/05s/70X/05s70Xc5Xtux9ys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pfdo.ru/uploads/programs/05s/70X/05s70Xc5Xtux9ysQ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686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Default="00A559A0" w:rsidP="00A559A0"/>
    <w:p w:rsidR="00A559A0" w:rsidRPr="00A559A0" w:rsidRDefault="00A559A0" w:rsidP="00A559A0"/>
    <w:p w:rsidR="003B08F1" w:rsidRPr="003B08F1" w:rsidRDefault="003B08F1">
      <w:pPr>
        <w:pStyle w:val="af6"/>
        <w:rPr>
          <w:rFonts w:ascii="Times New Roman" w:hAnsi="Times New Roman"/>
          <w:sz w:val="24"/>
          <w:szCs w:val="24"/>
        </w:rPr>
      </w:pPr>
      <w:r w:rsidRPr="003B08F1">
        <w:rPr>
          <w:rFonts w:ascii="Times New Roman" w:hAnsi="Times New Roman"/>
          <w:sz w:val="24"/>
          <w:szCs w:val="24"/>
        </w:rPr>
        <w:t>Оглавление</w:t>
      </w:r>
    </w:p>
    <w:p w:rsidR="003B08F1" w:rsidRPr="003B08F1" w:rsidRDefault="003B08F1" w:rsidP="003B08F1">
      <w:pPr>
        <w:rPr>
          <w:sz w:val="24"/>
          <w:szCs w:val="24"/>
          <w:lang w:eastAsia="en-US"/>
        </w:rPr>
      </w:pPr>
    </w:p>
    <w:p w:rsidR="003B08F1" w:rsidRPr="003B08F1" w:rsidRDefault="00D03F3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r w:rsidRPr="003B08F1">
        <w:rPr>
          <w:sz w:val="24"/>
          <w:szCs w:val="24"/>
        </w:rPr>
        <w:fldChar w:fldCharType="begin"/>
      </w:r>
      <w:r w:rsidR="003B08F1" w:rsidRPr="003B08F1">
        <w:rPr>
          <w:sz w:val="24"/>
          <w:szCs w:val="24"/>
        </w:rPr>
        <w:instrText xml:space="preserve"> TOC \o "1-3" \h \z \u </w:instrText>
      </w:r>
      <w:r w:rsidRPr="003B08F1">
        <w:rPr>
          <w:sz w:val="24"/>
          <w:szCs w:val="24"/>
        </w:rPr>
        <w:fldChar w:fldCharType="separate"/>
      </w:r>
      <w:hyperlink w:anchor="_Toc19179487" w:history="1">
        <w:r w:rsidR="003B08F1" w:rsidRPr="003B08F1">
          <w:rPr>
            <w:rStyle w:val="af7"/>
            <w:noProof/>
            <w:sz w:val="24"/>
            <w:szCs w:val="24"/>
          </w:rPr>
          <w:t>Пояснительная записка</w:t>
        </w:r>
        <w:r w:rsidR="003B08F1" w:rsidRPr="003B08F1">
          <w:rPr>
            <w:noProof/>
            <w:webHidden/>
            <w:sz w:val="24"/>
            <w:szCs w:val="24"/>
          </w:rPr>
          <w:tab/>
        </w:r>
        <w:r w:rsidRPr="003B08F1">
          <w:rPr>
            <w:noProof/>
            <w:webHidden/>
            <w:sz w:val="24"/>
            <w:szCs w:val="24"/>
          </w:rPr>
          <w:fldChar w:fldCharType="begin"/>
        </w:r>
        <w:r w:rsidR="003B08F1" w:rsidRPr="003B08F1">
          <w:rPr>
            <w:noProof/>
            <w:webHidden/>
            <w:sz w:val="24"/>
            <w:szCs w:val="24"/>
          </w:rPr>
          <w:instrText xml:space="preserve"> PAGEREF _Toc19179487 \h </w:instrText>
        </w:r>
        <w:r w:rsidRPr="003B08F1">
          <w:rPr>
            <w:noProof/>
            <w:webHidden/>
            <w:sz w:val="24"/>
            <w:szCs w:val="24"/>
          </w:rPr>
        </w:r>
        <w:r w:rsidRPr="003B08F1">
          <w:rPr>
            <w:noProof/>
            <w:webHidden/>
            <w:sz w:val="24"/>
            <w:szCs w:val="24"/>
          </w:rPr>
          <w:fldChar w:fldCharType="separate"/>
        </w:r>
        <w:r w:rsidR="003B08F1" w:rsidRPr="003B08F1">
          <w:rPr>
            <w:noProof/>
            <w:webHidden/>
            <w:sz w:val="24"/>
            <w:szCs w:val="24"/>
          </w:rPr>
          <w:t>2</w:t>
        </w:r>
        <w:r w:rsidRPr="003B08F1">
          <w:rPr>
            <w:noProof/>
            <w:webHidden/>
            <w:sz w:val="24"/>
            <w:szCs w:val="24"/>
          </w:rPr>
          <w:fldChar w:fldCharType="end"/>
        </w:r>
      </w:hyperlink>
    </w:p>
    <w:p w:rsidR="003B08F1" w:rsidRPr="003B08F1" w:rsidRDefault="00D03F3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9179488" w:history="1">
        <w:r w:rsidR="003B08F1" w:rsidRPr="003B08F1">
          <w:rPr>
            <w:rStyle w:val="af7"/>
            <w:noProof/>
            <w:sz w:val="24"/>
            <w:szCs w:val="24"/>
          </w:rPr>
          <w:t>Цель и задачи программы</w:t>
        </w:r>
        <w:r w:rsidR="003B08F1" w:rsidRPr="003B08F1">
          <w:rPr>
            <w:noProof/>
            <w:webHidden/>
            <w:sz w:val="24"/>
            <w:szCs w:val="24"/>
          </w:rPr>
          <w:tab/>
        </w:r>
        <w:r w:rsidRPr="003B08F1">
          <w:rPr>
            <w:noProof/>
            <w:webHidden/>
            <w:sz w:val="24"/>
            <w:szCs w:val="24"/>
          </w:rPr>
          <w:fldChar w:fldCharType="begin"/>
        </w:r>
        <w:r w:rsidR="003B08F1" w:rsidRPr="003B08F1">
          <w:rPr>
            <w:noProof/>
            <w:webHidden/>
            <w:sz w:val="24"/>
            <w:szCs w:val="24"/>
          </w:rPr>
          <w:instrText xml:space="preserve"> PAGEREF _Toc19179488 \h </w:instrText>
        </w:r>
        <w:r w:rsidRPr="003B08F1">
          <w:rPr>
            <w:noProof/>
            <w:webHidden/>
            <w:sz w:val="24"/>
            <w:szCs w:val="24"/>
          </w:rPr>
        </w:r>
        <w:r w:rsidRPr="003B08F1">
          <w:rPr>
            <w:noProof/>
            <w:webHidden/>
            <w:sz w:val="24"/>
            <w:szCs w:val="24"/>
          </w:rPr>
          <w:fldChar w:fldCharType="separate"/>
        </w:r>
        <w:r w:rsidR="003B08F1" w:rsidRPr="003B08F1">
          <w:rPr>
            <w:noProof/>
            <w:webHidden/>
            <w:sz w:val="24"/>
            <w:szCs w:val="24"/>
          </w:rPr>
          <w:t>2</w:t>
        </w:r>
        <w:r w:rsidRPr="003B08F1">
          <w:rPr>
            <w:noProof/>
            <w:webHidden/>
            <w:sz w:val="24"/>
            <w:szCs w:val="24"/>
          </w:rPr>
          <w:fldChar w:fldCharType="end"/>
        </w:r>
      </w:hyperlink>
    </w:p>
    <w:p w:rsidR="003B08F1" w:rsidRPr="003B08F1" w:rsidRDefault="00D03F3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9179489" w:history="1">
        <w:r w:rsidR="003B08F1" w:rsidRPr="003B08F1">
          <w:rPr>
            <w:rStyle w:val="af7"/>
            <w:noProof/>
            <w:sz w:val="24"/>
            <w:szCs w:val="24"/>
          </w:rPr>
          <w:t>Содержание программы</w:t>
        </w:r>
        <w:r w:rsidR="003B08F1" w:rsidRPr="003B08F1">
          <w:rPr>
            <w:noProof/>
            <w:webHidden/>
            <w:sz w:val="24"/>
            <w:szCs w:val="24"/>
          </w:rPr>
          <w:tab/>
        </w:r>
        <w:r w:rsidRPr="003B08F1">
          <w:rPr>
            <w:noProof/>
            <w:webHidden/>
            <w:sz w:val="24"/>
            <w:szCs w:val="24"/>
          </w:rPr>
          <w:fldChar w:fldCharType="begin"/>
        </w:r>
        <w:r w:rsidR="003B08F1" w:rsidRPr="003B08F1">
          <w:rPr>
            <w:noProof/>
            <w:webHidden/>
            <w:sz w:val="24"/>
            <w:szCs w:val="24"/>
          </w:rPr>
          <w:instrText xml:space="preserve"> PAGEREF _Toc19179489 \h </w:instrText>
        </w:r>
        <w:r w:rsidRPr="003B08F1">
          <w:rPr>
            <w:noProof/>
            <w:webHidden/>
            <w:sz w:val="24"/>
            <w:szCs w:val="24"/>
          </w:rPr>
        </w:r>
        <w:r w:rsidRPr="003B08F1">
          <w:rPr>
            <w:noProof/>
            <w:webHidden/>
            <w:sz w:val="24"/>
            <w:szCs w:val="24"/>
          </w:rPr>
          <w:fldChar w:fldCharType="separate"/>
        </w:r>
        <w:r w:rsidR="003B08F1" w:rsidRPr="003B08F1">
          <w:rPr>
            <w:noProof/>
            <w:webHidden/>
            <w:sz w:val="24"/>
            <w:szCs w:val="24"/>
          </w:rPr>
          <w:t>3</w:t>
        </w:r>
        <w:r w:rsidRPr="003B08F1">
          <w:rPr>
            <w:noProof/>
            <w:webHidden/>
            <w:sz w:val="24"/>
            <w:szCs w:val="24"/>
          </w:rPr>
          <w:fldChar w:fldCharType="end"/>
        </w:r>
      </w:hyperlink>
    </w:p>
    <w:p w:rsidR="003B08F1" w:rsidRPr="003B08F1" w:rsidRDefault="00D03F3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9179490" w:history="1">
        <w:r w:rsidR="003B08F1" w:rsidRPr="003B08F1">
          <w:rPr>
            <w:rStyle w:val="af7"/>
            <w:noProof/>
            <w:sz w:val="24"/>
            <w:szCs w:val="24"/>
          </w:rPr>
          <w:t>Планируемые результаты</w:t>
        </w:r>
        <w:r w:rsidR="003B08F1" w:rsidRPr="003B08F1">
          <w:rPr>
            <w:noProof/>
            <w:webHidden/>
            <w:sz w:val="24"/>
            <w:szCs w:val="24"/>
          </w:rPr>
          <w:tab/>
        </w:r>
        <w:r w:rsidRPr="003B08F1">
          <w:rPr>
            <w:noProof/>
            <w:webHidden/>
            <w:sz w:val="24"/>
            <w:szCs w:val="24"/>
          </w:rPr>
          <w:fldChar w:fldCharType="begin"/>
        </w:r>
        <w:r w:rsidR="003B08F1" w:rsidRPr="003B08F1">
          <w:rPr>
            <w:noProof/>
            <w:webHidden/>
            <w:sz w:val="24"/>
            <w:szCs w:val="24"/>
          </w:rPr>
          <w:instrText xml:space="preserve"> PAGEREF _Toc19179490 \h </w:instrText>
        </w:r>
        <w:r w:rsidRPr="003B08F1">
          <w:rPr>
            <w:noProof/>
            <w:webHidden/>
            <w:sz w:val="24"/>
            <w:szCs w:val="24"/>
          </w:rPr>
        </w:r>
        <w:r w:rsidRPr="003B08F1">
          <w:rPr>
            <w:noProof/>
            <w:webHidden/>
            <w:sz w:val="24"/>
            <w:szCs w:val="24"/>
          </w:rPr>
          <w:fldChar w:fldCharType="separate"/>
        </w:r>
        <w:r w:rsidR="003B08F1" w:rsidRPr="003B08F1">
          <w:rPr>
            <w:noProof/>
            <w:webHidden/>
            <w:sz w:val="24"/>
            <w:szCs w:val="24"/>
          </w:rPr>
          <w:t>8</w:t>
        </w:r>
        <w:r w:rsidRPr="003B08F1">
          <w:rPr>
            <w:noProof/>
            <w:webHidden/>
            <w:sz w:val="24"/>
            <w:szCs w:val="24"/>
          </w:rPr>
          <w:fldChar w:fldCharType="end"/>
        </w:r>
      </w:hyperlink>
    </w:p>
    <w:p w:rsidR="003B08F1" w:rsidRPr="003B08F1" w:rsidRDefault="00D03F3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9179491" w:history="1">
        <w:r w:rsidR="003B08F1" w:rsidRPr="003B08F1">
          <w:rPr>
            <w:rStyle w:val="af7"/>
            <w:noProof/>
            <w:sz w:val="24"/>
            <w:szCs w:val="24"/>
          </w:rPr>
          <w:t>Календарный учебный график:</w:t>
        </w:r>
        <w:r w:rsidR="003B08F1" w:rsidRPr="003B08F1">
          <w:rPr>
            <w:noProof/>
            <w:webHidden/>
            <w:sz w:val="24"/>
            <w:szCs w:val="24"/>
          </w:rPr>
          <w:tab/>
        </w:r>
        <w:r w:rsidRPr="003B08F1">
          <w:rPr>
            <w:noProof/>
            <w:webHidden/>
            <w:sz w:val="24"/>
            <w:szCs w:val="24"/>
          </w:rPr>
          <w:fldChar w:fldCharType="begin"/>
        </w:r>
        <w:r w:rsidR="003B08F1" w:rsidRPr="003B08F1">
          <w:rPr>
            <w:noProof/>
            <w:webHidden/>
            <w:sz w:val="24"/>
            <w:szCs w:val="24"/>
          </w:rPr>
          <w:instrText xml:space="preserve"> PAGEREF _Toc19179491 \h </w:instrText>
        </w:r>
        <w:r w:rsidRPr="003B08F1">
          <w:rPr>
            <w:noProof/>
            <w:webHidden/>
            <w:sz w:val="24"/>
            <w:szCs w:val="24"/>
          </w:rPr>
        </w:r>
        <w:r w:rsidRPr="003B08F1">
          <w:rPr>
            <w:noProof/>
            <w:webHidden/>
            <w:sz w:val="24"/>
            <w:szCs w:val="24"/>
          </w:rPr>
          <w:fldChar w:fldCharType="separate"/>
        </w:r>
        <w:r w:rsidR="003B08F1" w:rsidRPr="003B08F1">
          <w:rPr>
            <w:noProof/>
            <w:webHidden/>
            <w:sz w:val="24"/>
            <w:szCs w:val="24"/>
          </w:rPr>
          <w:t>8</w:t>
        </w:r>
        <w:r w:rsidRPr="003B08F1">
          <w:rPr>
            <w:noProof/>
            <w:webHidden/>
            <w:sz w:val="24"/>
            <w:szCs w:val="24"/>
          </w:rPr>
          <w:fldChar w:fldCharType="end"/>
        </w:r>
      </w:hyperlink>
    </w:p>
    <w:p w:rsidR="003B08F1" w:rsidRPr="003B08F1" w:rsidRDefault="00D03F3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9179492" w:history="1">
        <w:r w:rsidR="003B08F1" w:rsidRPr="003B08F1">
          <w:rPr>
            <w:rStyle w:val="af7"/>
            <w:noProof/>
            <w:sz w:val="24"/>
            <w:szCs w:val="24"/>
          </w:rPr>
          <w:t>Условия реализации программы</w:t>
        </w:r>
        <w:r w:rsidR="003B08F1" w:rsidRPr="003B08F1">
          <w:rPr>
            <w:noProof/>
            <w:webHidden/>
            <w:sz w:val="24"/>
            <w:szCs w:val="24"/>
          </w:rPr>
          <w:tab/>
        </w:r>
        <w:r w:rsidRPr="003B08F1">
          <w:rPr>
            <w:noProof/>
            <w:webHidden/>
            <w:sz w:val="24"/>
            <w:szCs w:val="24"/>
          </w:rPr>
          <w:fldChar w:fldCharType="begin"/>
        </w:r>
        <w:r w:rsidR="003B08F1" w:rsidRPr="003B08F1">
          <w:rPr>
            <w:noProof/>
            <w:webHidden/>
            <w:sz w:val="24"/>
            <w:szCs w:val="24"/>
          </w:rPr>
          <w:instrText xml:space="preserve"> PAGEREF _Toc19179492 \h </w:instrText>
        </w:r>
        <w:r w:rsidRPr="003B08F1">
          <w:rPr>
            <w:noProof/>
            <w:webHidden/>
            <w:sz w:val="24"/>
            <w:szCs w:val="24"/>
          </w:rPr>
        </w:r>
        <w:r w:rsidRPr="003B08F1">
          <w:rPr>
            <w:noProof/>
            <w:webHidden/>
            <w:sz w:val="24"/>
            <w:szCs w:val="24"/>
          </w:rPr>
          <w:fldChar w:fldCharType="separate"/>
        </w:r>
        <w:r w:rsidR="003B08F1" w:rsidRPr="003B08F1">
          <w:rPr>
            <w:noProof/>
            <w:webHidden/>
            <w:sz w:val="24"/>
            <w:szCs w:val="24"/>
          </w:rPr>
          <w:t>8</w:t>
        </w:r>
        <w:r w:rsidRPr="003B08F1">
          <w:rPr>
            <w:noProof/>
            <w:webHidden/>
            <w:sz w:val="24"/>
            <w:szCs w:val="24"/>
          </w:rPr>
          <w:fldChar w:fldCharType="end"/>
        </w:r>
      </w:hyperlink>
    </w:p>
    <w:p w:rsidR="003B08F1" w:rsidRPr="003B08F1" w:rsidRDefault="00D03F3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9179493" w:history="1">
        <w:r w:rsidR="003B08F1" w:rsidRPr="003B08F1">
          <w:rPr>
            <w:rStyle w:val="af7"/>
            <w:noProof/>
            <w:sz w:val="24"/>
            <w:szCs w:val="24"/>
          </w:rPr>
          <w:t>Список литературы:</w:t>
        </w:r>
        <w:r w:rsidR="003B08F1" w:rsidRPr="003B08F1">
          <w:rPr>
            <w:noProof/>
            <w:webHidden/>
            <w:sz w:val="24"/>
            <w:szCs w:val="24"/>
          </w:rPr>
          <w:tab/>
        </w:r>
        <w:r w:rsidRPr="003B08F1">
          <w:rPr>
            <w:noProof/>
            <w:webHidden/>
            <w:sz w:val="24"/>
            <w:szCs w:val="24"/>
          </w:rPr>
          <w:fldChar w:fldCharType="begin"/>
        </w:r>
        <w:r w:rsidR="003B08F1" w:rsidRPr="003B08F1">
          <w:rPr>
            <w:noProof/>
            <w:webHidden/>
            <w:sz w:val="24"/>
            <w:szCs w:val="24"/>
          </w:rPr>
          <w:instrText xml:space="preserve"> PAGEREF _Toc19179493 \h </w:instrText>
        </w:r>
        <w:r w:rsidRPr="003B08F1">
          <w:rPr>
            <w:noProof/>
            <w:webHidden/>
            <w:sz w:val="24"/>
            <w:szCs w:val="24"/>
          </w:rPr>
        </w:r>
        <w:r w:rsidRPr="003B08F1">
          <w:rPr>
            <w:noProof/>
            <w:webHidden/>
            <w:sz w:val="24"/>
            <w:szCs w:val="24"/>
          </w:rPr>
          <w:fldChar w:fldCharType="separate"/>
        </w:r>
        <w:r w:rsidR="003B08F1" w:rsidRPr="003B08F1">
          <w:rPr>
            <w:noProof/>
            <w:webHidden/>
            <w:sz w:val="24"/>
            <w:szCs w:val="24"/>
          </w:rPr>
          <w:t>9</w:t>
        </w:r>
        <w:r w:rsidRPr="003B08F1">
          <w:rPr>
            <w:noProof/>
            <w:webHidden/>
            <w:sz w:val="24"/>
            <w:szCs w:val="24"/>
          </w:rPr>
          <w:fldChar w:fldCharType="end"/>
        </w:r>
      </w:hyperlink>
    </w:p>
    <w:p w:rsidR="003B08F1" w:rsidRDefault="00D03F32">
      <w:r w:rsidRPr="003B08F1">
        <w:rPr>
          <w:sz w:val="24"/>
          <w:szCs w:val="24"/>
        </w:rPr>
        <w:fldChar w:fldCharType="end"/>
      </w:r>
    </w:p>
    <w:p w:rsidR="003B08F1" w:rsidRDefault="003B08F1" w:rsidP="003B08F1">
      <w:pPr>
        <w:pStyle w:val="1"/>
      </w:pPr>
    </w:p>
    <w:p w:rsidR="003B08F1" w:rsidRDefault="003B08F1" w:rsidP="003B08F1">
      <w:pPr>
        <w:pStyle w:val="1"/>
      </w:pPr>
      <w:bookmarkStart w:id="0" w:name="_Toc19179487"/>
      <w:r>
        <w:br w:type="page"/>
      </w:r>
      <w:r>
        <w:lastRenderedPageBreak/>
        <w:t>Пояснительная записка</w:t>
      </w:r>
      <w:bookmarkEnd w:id="0"/>
    </w:p>
    <w:p w:rsidR="000F60DA" w:rsidRPr="001C7B52" w:rsidRDefault="000F60DA" w:rsidP="000F60DA">
      <w:pPr>
        <w:rPr>
          <w:sz w:val="24"/>
          <w:szCs w:val="24"/>
        </w:rPr>
      </w:pPr>
      <w:r w:rsidRPr="001C7B52">
        <w:rPr>
          <w:b/>
          <w:sz w:val="24"/>
          <w:szCs w:val="24"/>
        </w:rPr>
        <w:t>Направленность</w:t>
      </w:r>
      <w:r w:rsidR="00634333" w:rsidRPr="001C7B52">
        <w:rPr>
          <w:b/>
          <w:sz w:val="24"/>
          <w:szCs w:val="24"/>
        </w:rPr>
        <w:t xml:space="preserve"> </w:t>
      </w:r>
      <w:r w:rsidR="00634333" w:rsidRPr="001C7B52">
        <w:rPr>
          <w:sz w:val="24"/>
          <w:szCs w:val="24"/>
        </w:rPr>
        <w:t>программы туристско</w:t>
      </w:r>
      <w:r w:rsidR="00D75991">
        <w:rPr>
          <w:sz w:val="24"/>
          <w:szCs w:val="24"/>
        </w:rPr>
        <w:t>-</w:t>
      </w:r>
      <w:r w:rsidR="00634333" w:rsidRPr="001C7B52">
        <w:rPr>
          <w:sz w:val="24"/>
          <w:szCs w:val="24"/>
        </w:rPr>
        <w:t>краеведческая</w:t>
      </w:r>
    </w:p>
    <w:p w:rsidR="00634333" w:rsidRPr="001C7B52" w:rsidRDefault="00634333" w:rsidP="000F60DA">
      <w:pPr>
        <w:rPr>
          <w:b/>
          <w:sz w:val="24"/>
          <w:szCs w:val="24"/>
        </w:rPr>
      </w:pPr>
      <w:r w:rsidRPr="001C7B52">
        <w:rPr>
          <w:b/>
          <w:sz w:val="24"/>
          <w:szCs w:val="24"/>
        </w:rPr>
        <w:t>Актуальность</w:t>
      </w:r>
      <w:r w:rsidR="00741702" w:rsidRPr="001C7B52">
        <w:rPr>
          <w:b/>
          <w:sz w:val="24"/>
          <w:szCs w:val="24"/>
        </w:rPr>
        <w:t xml:space="preserve"> </w:t>
      </w:r>
      <w:r w:rsidR="00741702" w:rsidRPr="001C7B52">
        <w:rPr>
          <w:sz w:val="24"/>
          <w:szCs w:val="24"/>
          <w:shd w:val="clear" w:color="auto" w:fill="FFFFFF"/>
        </w:rPr>
        <w:t>программа направлена на раскрытие индивидуальных психологических особенностей обучающихся,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741702" w:rsidRPr="001C7B52" w:rsidRDefault="00741702" w:rsidP="00741702">
      <w:pPr>
        <w:jc w:val="both"/>
        <w:rPr>
          <w:sz w:val="24"/>
          <w:szCs w:val="24"/>
        </w:rPr>
      </w:pPr>
      <w:r w:rsidRPr="001C7B52">
        <w:rPr>
          <w:b/>
          <w:sz w:val="24"/>
          <w:szCs w:val="24"/>
        </w:rPr>
        <w:t xml:space="preserve">Отличительные особенности программы. </w:t>
      </w:r>
      <w:r w:rsidRPr="001C7B52">
        <w:rPr>
          <w:sz w:val="24"/>
          <w:szCs w:val="24"/>
        </w:rPr>
        <w:t>Туризм по своей природе всегда содержит элементы познания родного края, а чтобы познавать родной край, необходимо путешествовать. Нельзя понять красоту земли, природы, сидя дома у телевизора или только читая литературу.</w:t>
      </w:r>
    </w:p>
    <w:p w:rsidR="00741702" w:rsidRPr="001C7B52" w:rsidRDefault="00741702" w:rsidP="00741702">
      <w:pPr>
        <w:jc w:val="both"/>
        <w:rPr>
          <w:sz w:val="24"/>
          <w:szCs w:val="24"/>
        </w:rPr>
      </w:pPr>
      <w:r w:rsidRPr="001C7B52">
        <w:rPr>
          <w:sz w:val="24"/>
          <w:szCs w:val="24"/>
        </w:rPr>
        <w:t xml:space="preserve">           Тяга людей к туризму понятна: это движение, живописная природа, возможность проверить себя, свои силы. Туризм укрепляет здоровье, закаляет так, как ни один другой вид спорта.</w:t>
      </w:r>
    </w:p>
    <w:p w:rsidR="00B604C2" w:rsidRPr="001C7B52" w:rsidRDefault="00B604C2" w:rsidP="00741702">
      <w:pPr>
        <w:jc w:val="both"/>
        <w:rPr>
          <w:sz w:val="24"/>
          <w:szCs w:val="24"/>
        </w:rPr>
      </w:pPr>
      <w:r w:rsidRPr="001C7B52">
        <w:rPr>
          <w:b/>
          <w:sz w:val="24"/>
          <w:szCs w:val="24"/>
        </w:rPr>
        <w:t xml:space="preserve">Адресат программы: </w:t>
      </w:r>
      <w:r w:rsidRPr="001C7B52">
        <w:rPr>
          <w:sz w:val="24"/>
          <w:szCs w:val="24"/>
        </w:rPr>
        <w:t>учащиеся 5-6 классов</w:t>
      </w:r>
    </w:p>
    <w:p w:rsidR="00B604C2" w:rsidRPr="001C7B52" w:rsidRDefault="00B604C2" w:rsidP="00741702">
      <w:pPr>
        <w:jc w:val="both"/>
        <w:rPr>
          <w:sz w:val="24"/>
          <w:szCs w:val="24"/>
        </w:rPr>
      </w:pPr>
      <w:r w:rsidRPr="001C7B52">
        <w:rPr>
          <w:b/>
          <w:sz w:val="24"/>
          <w:szCs w:val="24"/>
        </w:rPr>
        <w:t xml:space="preserve">Объём программы: </w:t>
      </w:r>
      <w:r w:rsidR="00D75991">
        <w:rPr>
          <w:sz w:val="24"/>
          <w:szCs w:val="24"/>
        </w:rPr>
        <w:t>программа рассчитана на 34 час</w:t>
      </w:r>
      <w:r w:rsidR="00AE5178" w:rsidRPr="001C7B52">
        <w:rPr>
          <w:sz w:val="24"/>
          <w:szCs w:val="24"/>
        </w:rPr>
        <w:t>а. Один час в неделю.</w:t>
      </w:r>
    </w:p>
    <w:p w:rsidR="00AE5178" w:rsidRPr="001C7B52" w:rsidRDefault="00AE5178" w:rsidP="00741702">
      <w:pPr>
        <w:jc w:val="both"/>
        <w:rPr>
          <w:sz w:val="24"/>
          <w:szCs w:val="24"/>
        </w:rPr>
      </w:pPr>
      <w:r w:rsidRPr="001C7B52">
        <w:rPr>
          <w:b/>
          <w:sz w:val="24"/>
          <w:szCs w:val="24"/>
        </w:rPr>
        <w:t>Формы обучения и виды занятий</w:t>
      </w:r>
      <w:r w:rsidRPr="001C7B52">
        <w:rPr>
          <w:sz w:val="24"/>
          <w:szCs w:val="24"/>
        </w:rPr>
        <w:t>: на занятиях используются теоретические и практические занятия.</w:t>
      </w:r>
    </w:p>
    <w:p w:rsidR="001C7B52" w:rsidRPr="001C7B52" w:rsidRDefault="001C7B52" w:rsidP="00741702">
      <w:pPr>
        <w:jc w:val="both"/>
        <w:rPr>
          <w:sz w:val="24"/>
          <w:szCs w:val="24"/>
        </w:rPr>
      </w:pPr>
    </w:p>
    <w:p w:rsidR="001C7B52" w:rsidRPr="001C7B52" w:rsidRDefault="001C7B52" w:rsidP="003B08F1">
      <w:pPr>
        <w:pStyle w:val="1"/>
      </w:pPr>
      <w:bookmarkStart w:id="1" w:name="_Toc19179488"/>
      <w:r w:rsidRPr="001C7B52">
        <w:t>Цель и задачи программы</w:t>
      </w:r>
      <w:bookmarkEnd w:id="1"/>
    </w:p>
    <w:p w:rsidR="00AE5178" w:rsidRPr="001C7B52" w:rsidRDefault="00AE5178" w:rsidP="00741702">
      <w:pPr>
        <w:jc w:val="both"/>
        <w:rPr>
          <w:sz w:val="24"/>
          <w:szCs w:val="24"/>
          <w:shd w:val="clear" w:color="auto" w:fill="FFFFFF"/>
        </w:rPr>
      </w:pPr>
      <w:r w:rsidRPr="001C7B52">
        <w:rPr>
          <w:b/>
          <w:sz w:val="24"/>
          <w:szCs w:val="24"/>
        </w:rPr>
        <w:t>Целью</w:t>
      </w:r>
      <w:r w:rsidRPr="001C7B52">
        <w:rPr>
          <w:sz w:val="24"/>
          <w:szCs w:val="24"/>
        </w:rPr>
        <w:t xml:space="preserve"> </w:t>
      </w:r>
      <w:r w:rsidRPr="001C7B52">
        <w:rPr>
          <w:b/>
          <w:sz w:val="24"/>
          <w:szCs w:val="24"/>
        </w:rPr>
        <w:t xml:space="preserve">программы </w:t>
      </w:r>
      <w:r w:rsidRPr="001C7B52">
        <w:rPr>
          <w:b/>
          <w:bCs/>
          <w:iCs/>
          <w:sz w:val="24"/>
          <w:szCs w:val="24"/>
        </w:rPr>
        <w:t>является:</w:t>
      </w:r>
      <w:r w:rsidRPr="001C7B52">
        <w:rPr>
          <w:b/>
          <w:bCs/>
          <w:i/>
          <w:iCs/>
          <w:sz w:val="24"/>
          <w:szCs w:val="24"/>
        </w:rPr>
        <w:t xml:space="preserve"> </w:t>
      </w:r>
      <w:r w:rsidRPr="001C7B52">
        <w:rPr>
          <w:sz w:val="24"/>
          <w:szCs w:val="24"/>
        </w:rPr>
        <w:t xml:space="preserve"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</w:t>
      </w:r>
      <w:r w:rsidRPr="001C7B52">
        <w:rPr>
          <w:sz w:val="24"/>
          <w:szCs w:val="24"/>
          <w:shd w:val="clear" w:color="auto" w:fill="FFFFFF"/>
        </w:rPr>
        <w:t>организма в процессе туристско-познавательной деятельности, привлечение внимания школьников к туристско-экскурсионному делу.</w:t>
      </w:r>
    </w:p>
    <w:p w:rsidR="001C7B52" w:rsidRPr="001C7B52" w:rsidRDefault="001C7B52" w:rsidP="001C7B52">
      <w:pPr>
        <w:pStyle w:val="a4"/>
        <w:spacing w:before="0" w:beforeAutospacing="0" w:after="125" w:afterAutospacing="0"/>
        <w:jc w:val="both"/>
        <w:rPr>
          <w:i/>
        </w:rPr>
      </w:pPr>
      <w:r w:rsidRPr="001C7B52">
        <w:rPr>
          <w:rStyle w:val="af3"/>
          <w:b/>
          <w:bCs/>
          <w:i w:val="0"/>
        </w:rPr>
        <w:t>Задачи:</w:t>
      </w:r>
    </w:p>
    <w:p w:rsidR="00D934B4" w:rsidRPr="00D934B4" w:rsidRDefault="00D934B4" w:rsidP="00D934B4">
      <w:pPr>
        <w:ind w:right="201"/>
        <w:jc w:val="both"/>
        <w:rPr>
          <w:i/>
          <w:sz w:val="24"/>
          <w:szCs w:val="24"/>
          <w:u w:val="single"/>
        </w:rPr>
      </w:pPr>
      <w:r w:rsidRPr="00D934B4">
        <w:rPr>
          <w:i/>
          <w:sz w:val="24"/>
          <w:szCs w:val="24"/>
          <w:u w:val="single"/>
        </w:rPr>
        <w:t xml:space="preserve">Образовательные задачи: </w:t>
      </w:r>
    </w:p>
    <w:p w:rsidR="00D934B4" w:rsidRPr="00D934B4" w:rsidRDefault="00D934B4" w:rsidP="00D934B4">
      <w:pPr>
        <w:numPr>
          <w:ilvl w:val="0"/>
          <w:numId w:val="25"/>
        </w:numPr>
        <w:ind w:right="201"/>
        <w:jc w:val="both"/>
        <w:rPr>
          <w:b/>
          <w:i/>
          <w:sz w:val="24"/>
          <w:szCs w:val="24"/>
          <w:u w:val="single"/>
        </w:rPr>
      </w:pPr>
      <w:r w:rsidRPr="00D934B4">
        <w:rPr>
          <w:sz w:val="24"/>
          <w:szCs w:val="24"/>
        </w:rPr>
        <w:t>Освоение туристских навыков в походе, слёте.</w:t>
      </w:r>
    </w:p>
    <w:p w:rsidR="00D934B4" w:rsidRPr="00D934B4" w:rsidRDefault="00D934B4" w:rsidP="00D934B4">
      <w:pPr>
        <w:numPr>
          <w:ilvl w:val="0"/>
          <w:numId w:val="25"/>
        </w:numPr>
        <w:ind w:right="201"/>
        <w:jc w:val="both"/>
        <w:rPr>
          <w:b/>
          <w:i/>
          <w:sz w:val="24"/>
          <w:szCs w:val="24"/>
          <w:u w:val="single"/>
        </w:rPr>
      </w:pPr>
      <w:r w:rsidRPr="00D934B4">
        <w:rPr>
          <w:sz w:val="24"/>
          <w:szCs w:val="24"/>
        </w:rPr>
        <w:t>Освоение знаний прохождения технических этапов туризму</w:t>
      </w:r>
    </w:p>
    <w:p w:rsidR="00D934B4" w:rsidRPr="00D934B4" w:rsidRDefault="00D934B4" w:rsidP="00D934B4">
      <w:pPr>
        <w:numPr>
          <w:ilvl w:val="0"/>
          <w:numId w:val="25"/>
        </w:numPr>
        <w:ind w:right="201"/>
        <w:jc w:val="both"/>
        <w:rPr>
          <w:b/>
          <w:i/>
          <w:sz w:val="24"/>
          <w:szCs w:val="24"/>
          <w:u w:val="single"/>
        </w:rPr>
      </w:pPr>
      <w:r w:rsidRPr="00D934B4">
        <w:rPr>
          <w:sz w:val="24"/>
          <w:szCs w:val="24"/>
        </w:rPr>
        <w:t>Изучение различных способов переправ;</w:t>
      </w:r>
    </w:p>
    <w:p w:rsidR="00D934B4" w:rsidRPr="00D934B4" w:rsidRDefault="00D934B4" w:rsidP="00D934B4">
      <w:pPr>
        <w:numPr>
          <w:ilvl w:val="0"/>
          <w:numId w:val="25"/>
        </w:numPr>
        <w:ind w:right="201"/>
        <w:jc w:val="both"/>
        <w:rPr>
          <w:b/>
          <w:i/>
          <w:sz w:val="24"/>
          <w:szCs w:val="24"/>
          <w:u w:val="single"/>
        </w:rPr>
      </w:pPr>
      <w:r w:rsidRPr="00D934B4">
        <w:rPr>
          <w:sz w:val="24"/>
          <w:szCs w:val="24"/>
        </w:rPr>
        <w:t>Изучение и совершенствование техники наведения туристских этапов соревнований</w:t>
      </w:r>
    </w:p>
    <w:p w:rsidR="00D934B4" w:rsidRPr="00D934B4" w:rsidRDefault="00D934B4" w:rsidP="00D934B4">
      <w:pPr>
        <w:numPr>
          <w:ilvl w:val="0"/>
          <w:numId w:val="25"/>
        </w:numPr>
        <w:ind w:right="201"/>
        <w:jc w:val="both"/>
        <w:rPr>
          <w:b/>
          <w:i/>
          <w:sz w:val="24"/>
          <w:szCs w:val="24"/>
          <w:u w:val="single"/>
        </w:rPr>
      </w:pPr>
      <w:r w:rsidRPr="00D934B4">
        <w:rPr>
          <w:sz w:val="24"/>
          <w:szCs w:val="24"/>
        </w:rPr>
        <w:t>Физической подготовке, обеспечение выживания в экстремальных условиях;</w:t>
      </w:r>
    </w:p>
    <w:p w:rsidR="00D934B4" w:rsidRPr="00D934B4" w:rsidRDefault="00D934B4" w:rsidP="00D934B4">
      <w:pPr>
        <w:ind w:right="201"/>
        <w:jc w:val="both"/>
        <w:rPr>
          <w:i/>
          <w:sz w:val="24"/>
          <w:szCs w:val="24"/>
          <w:u w:val="single"/>
        </w:rPr>
      </w:pPr>
      <w:r w:rsidRPr="00D934B4">
        <w:rPr>
          <w:i/>
          <w:sz w:val="24"/>
          <w:szCs w:val="24"/>
          <w:u w:val="single"/>
        </w:rPr>
        <w:t xml:space="preserve">Развивающие задачи: </w:t>
      </w:r>
    </w:p>
    <w:p w:rsidR="00D934B4" w:rsidRPr="00D934B4" w:rsidRDefault="00D934B4" w:rsidP="00D934B4">
      <w:pPr>
        <w:numPr>
          <w:ilvl w:val="0"/>
          <w:numId w:val="24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обучение воспитанников приемам самостоятельной и коллективной работы;</w:t>
      </w:r>
    </w:p>
    <w:p w:rsidR="00D934B4" w:rsidRPr="00D934B4" w:rsidRDefault="00D934B4" w:rsidP="00D934B4">
      <w:pPr>
        <w:numPr>
          <w:ilvl w:val="0"/>
          <w:numId w:val="24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развитие эмоционально ценностного и коммуникативного опыта;</w:t>
      </w:r>
    </w:p>
    <w:p w:rsidR="00D934B4" w:rsidRPr="00D934B4" w:rsidRDefault="00D934B4" w:rsidP="00D934B4">
      <w:pPr>
        <w:numPr>
          <w:ilvl w:val="0"/>
          <w:numId w:val="24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приобщение их к самовоспитанию и самообразованию (контроль и самоконтроль своих действий, своего поведения и отношения к делу, воспитанию дисциплинированности и организованности, хорошей физической подготовки и т. п.).</w:t>
      </w:r>
    </w:p>
    <w:p w:rsidR="00D934B4" w:rsidRPr="00D934B4" w:rsidRDefault="00D934B4" w:rsidP="00D934B4">
      <w:pPr>
        <w:numPr>
          <w:ilvl w:val="0"/>
          <w:numId w:val="24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обучение детей выдержке, смелости в решении возникающих вопросов, усидчивости, способности управлять своим поведением;</w:t>
      </w:r>
    </w:p>
    <w:p w:rsidR="00D934B4" w:rsidRPr="00D934B4" w:rsidRDefault="00D934B4" w:rsidP="00D934B4">
      <w:pPr>
        <w:numPr>
          <w:ilvl w:val="0"/>
          <w:numId w:val="24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развитие силы, выносливости, координации движения в соответствии с их возрастными и физическими возможностями;</w:t>
      </w:r>
    </w:p>
    <w:p w:rsidR="00D934B4" w:rsidRPr="00D934B4" w:rsidRDefault="00D934B4" w:rsidP="00D934B4">
      <w:pPr>
        <w:numPr>
          <w:ilvl w:val="0"/>
          <w:numId w:val="24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развитие эмоциональной сферы личности, повышение уверенности в себе, формирование позитивной самооценки.</w:t>
      </w:r>
    </w:p>
    <w:p w:rsidR="00D934B4" w:rsidRPr="00D934B4" w:rsidRDefault="00D934B4" w:rsidP="00D934B4">
      <w:pPr>
        <w:ind w:right="201"/>
        <w:jc w:val="both"/>
        <w:rPr>
          <w:i/>
          <w:sz w:val="24"/>
          <w:szCs w:val="24"/>
          <w:u w:val="single"/>
        </w:rPr>
      </w:pPr>
      <w:r w:rsidRPr="00D934B4">
        <w:rPr>
          <w:i/>
          <w:sz w:val="24"/>
          <w:szCs w:val="24"/>
          <w:u w:val="single"/>
        </w:rPr>
        <w:t xml:space="preserve">Воспитательные: </w:t>
      </w:r>
    </w:p>
    <w:p w:rsidR="00D934B4" w:rsidRPr="00D934B4" w:rsidRDefault="00D934B4" w:rsidP="00D934B4">
      <w:pPr>
        <w:numPr>
          <w:ilvl w:val="0"/>
          <w:numId w:val="23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 xml:space="preserve">формирование общей культуры  личности, способной адаптироваться в современном обществе; </w:t>
      </w:r>
    </w:p>
    <w:p w:rsidR="00D934B4" w:rsidRPr="00D934B4" w:rsidRDefault="00D934B4" w:rsidP="00D934B4">
      <w:pPr>
        <w:numPr>
          <w:ilvl w:val="0"/>
          <w:numId w:val="23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формирование жизненной самостоятельности и волевых качеств;</w:t>
      </w:r>
    </w:p>
    <w:p w:rsidR="00D934B4" w:rsidRPr="00D934B4" w:rsidRDefault="00D934B4" w:rsidP="00D934B4">
      <w:pPr>
        <w:numPr>
          <w:ilvl w:val="0"/>
          <w:numId w:val="23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воспитание трудолюбия, ответственности, дисциплинированности;</w:t>
      </w:r>
    </w:p>
    <w:p w:rsidR="00D934B4" w:rsidRPr="00D934B4" w:rsidRDefault="00D934B4" w:rsidP="00D934B4">
      <w:pPr>
        <w:numPr>
          <w:ilvl w:val="0"/>
          <w:numId w:val="23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lastRenderedPageBreak/>
        <w:t>воспитать стремление к саморазвитию;</w:t>
      </w:r>
    </w:p>
    <w:p w:rsidR="00D934B4" w:rsidRPr="00D934B4" w:rsidRDefault="00D934B4" w:rsidP="00D934B4">
      <w:pPr>
        <w:numPr>
          <w:ilvl w:val="0"/>
          <w:numId w:val="23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воспитать потребность в здоровом образе жизни.</w:t>
      </w:r>
    </w:p>
    <w:p w:rsidR="00F66EBC" w:rsidRPr="00D934B4" w:rsidRDefault="00D934B4" w:rsidP="00D934B4">
      <w:pPr>
        <w:numPr>
          <w:ilvl w:val="0"/>
          <w:numId w:val="23"/>
        </w:numPr>
        <w:ind w:right="201"/>
        <w:jc w:val="both"/>
        <w:rPr>
          <w:sz w:val="24"/>
          <w:szCs w:val="24"/>
        </w:rPr>
      </w:pPr>
      <w:r w:rsidRPr="00D934B4">
        <w:rPr>
          <w:sz w:val="24"/>
          <w:szCs w:val="24"/>
        </w:rPr>
        <w:t>выработка организаторских навыков, умение вести себя в коллективе.</w:t>
      </w:r>
    </w:p>
    <w:p w:rsidR="00AE5178" w:rsidRPr="003B08F1" w:rsidRDefault="001C7B52" w:rsidP="003B08F1">
      <w:pPr>
        <w:pStyle w:val="1"/>
      </w:pPr>
      <w:bookmarkStart w:id="2" w:name="_Toc19179489"/>
      <w:r w:rsidRPr="003B08F1">
        <w:rPr>
          <w:rStyle w:val="FontStyle14"/>
          <w:rFonts w:ascii="Cambria" w:hAnsi="Cambria"/>
          <w:b/>
          <w:bCs/>
          <w:sz w:val="32"/>
          <w:szCs w:val="24"/>
        </w:rPr>
        <w:t>Содержание программы</w:t>
      </w:r>
      <w:bookmarkEnd w:id="2"/>
    </w:p>
    <w:p w:rsidR="00F66EBC" w:rsidRDefault="00F66EBC" w:rsidP="00CD7D31">
      <w:pPr>
        <w:pStyle w:val="Style1"/>
        <w:widowControl/>
        <w:rPr>
          <w:rStyle w:val="FontStyle14"/>
          <w:sz w:val="24"/>
          <w:szCs w:val="24"/>
        </w:rPr>
      </w:pPr>
    </w:p>
    <w:p w:rsidR="00CD7D31" w:rsidRDefault="00CD7D31" w:rsidP="00CD7D31">
      <w:pPr>
        <w:pStyle w:val="Style1"/>
        <w:widowControl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Учебный план</w:t>
      </w:r>
    </w:p>
    <w:p w:rsidR="00CD7D31" w:rsidRDefault="00CD7D31" w:rsidP="00CD7D31">
      <w:pPr>
        <w:pStyle w:val="Style1"/>
        <w:widowControl/>
        <w:jc w:val="left"/>
        <w:rPr>
          <w:rStyle w:val="FontStyle14"/>
          <w:sz w:val="24"/>
          <w:szCs w:val="24"/>
        </w:rPr>
      </w:pPr>
    </w:p>
    <w:tbl>
      <w:tblPr>
        <w:tblW w:w="9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82"/>
        <w:gridCol w:w="1559"/>
        <w:gridCol w:w="1560"/>
        <w:gridCol w:w="1559"/>
      </w:tblGrid>
      <w:tr w:rsidR="00D75991" w:rsidRPr="00D934B4" w:rsidTr="00D75991">
        <w:trPr>
          <w:trHeight w:val="838"/>
        </w:trPr>
        <w:tc>
          <w:tcPr>
            <w:tcW w:w="720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№</w:t>
            </w:r>
          </w:p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82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D75991" w:rsidRPr="00D934B4" w:rsidTr="00D75991">
        <w:trPr>
          <w:trHeight w:val="288"/>
        </w:trPr>
        <w:tc>
          <w:tcPr>
            <w:tcW w:w="720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82" w:type="dxa"/>
          </w:tcPr>
          <w:p w:rsidR="00D75991" w:rsidRPr="00D934B4" w:rsidRDefault="00D75991" w:rsidP="00734DFC">
            <w:pPr>
              <w:rPr>
                <w:sz w:val="24"/>
                <w:szCs w:val="24"/>
              </w:rPr>
            </w:pPr>
            <w:r w:rsidRPr="00D934B4">
              <w:rPr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5991" w:rsidRPr="00D934B4" w:rsidTr="00D75991">
        <w:trPr>
          <w:trHeight w:val="274"/>
        </w:trPr>
        <w:tc>
          <w:tcPr>
            <w:tcW w:w="720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82" w:type="dxa"/>
          </w:tcPr>
          <w:p w:rsidR="00D75991" w:rsidRPr="00D934B4" w:rsidRDefault="00D75991" w:rsidP="00734DFC">
            <w:pPr>
              <w:rPr>
                <w:sz w:val="24"/>
                <w:szCs w:val="24"/>
              </w:rPr>
            </w:pPr>
            <w:r w:rsidRPr="00D934B4">
              <w:rPr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5991" w:rsidRPr="00D934B4" w:rsidTr="00D75991">
        <w:trPr>
          <w:trHeight w:val="274"/>
        </w:trPr>
        <w:tc>
          <w:tcPr>
            <w:tcW w:w="720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82" w:type="dxa"/>
          </w:tcPr>
          <w:p w:rsidR="00D75991" w:rsidRPr="00D934B4" w:rsidRDefault="00D75991" w:rsidP="00734DFC">
            <w:pPr>
              <w:rPr>
                <w:sz w:val="24"/>
                <w:szCs w:val="24"/>
              </w:rPr>
            </w:pPr>
            <w:r w:rsidRPr="00D934B4">
              <w:rPr>
                <w:sz w:val="24"/>
                <w:szCs w:val="24"/>
              </w:rPr>
              <w:t>Краеведение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5991" w:rsidRPr="00D934B4" w:rsidTr="00D75991">
        <w:trPr>
          <w:trHeight w:val="548"/>
        </w:trPr>
        <w:tc>
          <w:tcPr>
            <w:tcW w:w="720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82" w:type="dxa"/>
          </w:tcPr>
          <w:p w:rsidR="00D75991" w:rsidRPr="00D934B4" w:rsidRDefault="00D75991" w:rsidP="00734DFC">
            <w:pPr>
              <w:rPr>
                <w:sz w:val="24"/>
                <w:szCs w:val="24"/>
              </w:rPr>
            </w:pPr>
            <w:r w:rsidRPr="00D934B4">
              <w:rPr>
                <w:sz w:val="24"/>
                <w:szCs w:val="24"/>
              </w:rPr>
              <w:t>Основы гигиены, первая доврачебная помощь. Обеспечение безопасности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75991" w:rsidRPr="00D934B4" w:rsidTr="00D75991">
        <w:trPr>
          <w:trHeight w:val="563"/>
        </w:trPr>
        <w:tc>
          <w:tcPr>
            <w:tcW w:w="720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82" w:type="dxa"/>
          </w:tcPr>
          <w:p w:rsidR="00D75991" w:rsidRPr="00D934B4" w:rsidRDefault="00D75991" w:rsidP="00734DFC">
            <w:pPr>
              <w:rPr>
                <w:sz w:val="24"/>
                <w:szCs w:val="24"/>
              </w:rPr>
            </w:pPr>
            <w:r w:rsidRPr="00D934B4">
              <w:rPr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75991" w:rsidRPr="00D934B4" w:rsidTr="00D75991">
        <w:trPr>
          <w:trHeight w:val="289"/>
        </w:trPr>
        <w:tc>
          <w:tcPr>
            <w:tcW w:w="720" w:type="dxa"/>
          </w:tcPr>
          <w:p w:rsidR="00D75991" w:rsidRPr="00D934B4" w:rsidRDefault="00D75991" w:rsidP="00734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</w:tcPr>
          <w:p w:rsidR="00D75991" w:rsidRPr="00D934B4" w:rsidRDefault="00D75991" w:rsidP="00734DFC">
            <w:pPr>
              <w:rPr>
                <w:b/>
                <w:sz w:val="24"/>
                <w:szCs w:val="24"/>
              </w:rPr>
            </w:pPr>
            <w:r w:rsidRPr="00D934B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75991" w:rsidRPr="00D934B4" w:rsidRDefault="00D75991" w:rsidP="00734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741702" w:rsidRDefault="00741702" w:rsidP="000F60DA">
      <w:pPr>
        <w:rPr>
          <w:b/>
          <w:sz w:val="24"/>
          <w:szCs w:val="24"/>
        </w:rPr>
      </w:pPr>
    </w:p>
    <w:p w:rsidR="006247D9" w:rsidRPr="00741702" w:rsidRDefault="006247D9" w:rsidP="000F60DA">
      <w:pPr>
        <w:rPr>
          <w:b/>
          <w:sz w:val="24"/>
          <w:szCs w:val="24"/>
        </w:rPr>
      </w:pPr>
    </w:p>
    <w:p w:rsidR="00741702" w:rsidRDefault="00CD7D31" w:rsidP="000F60DA">
      <w:pPr>
        <w:rPr>
          <w:b/>
          <w:sz w:val="24"/>
          <w:szCs w:val="24"/>
        </w:rPr>
      </w:pPr>
      <w:r w:rsidRPr="00CD7D31">
        <w:rPr>
          <w:b/>
          <w:sz w:val="24"/>
          <w:szCs w:val="24"/>
        </w:rPr>
        <w:t>Содержание учебно-тематического плана</w:t>
      </w:r>
    </w:p>
    <w:p w:rsidR="00CD7D31" w:rsidRPr="00CD7D31" w:rsidRDefault="00CD7D31" w:rsidP="000F60DA">
      <w:pPr>
        <w:rPr>
          <w:b/>
          <w:sz w:val="24"/>
          <w:szCs w:val="24"/>
        </w:rPr>
      </w:pPr>
    </w:p>
    <w:p w:rsidR="00CD7D31" w:rsidRPr="00CD7D31" w:rsidRDefault="00CD7D31" w:rsidP="00CD7D31">
      <w:pPr>
        <w:adjustRightInd w:val="0"/>
        <w:contextualSpacing/>
        <w:rPr>
          <w:i/>
          <w:sz w:val="24"/>
          <w:szCs w:val="24"/>
        </w:rPr>
      </w:pPr>
      <w:r w:rsidRPr="00CD7D31">
        <w:rPr>
          <w:i/>
          <w:sz w:val="24"/>
          <w:szCs w:val="24"/>
        </w:rPr>
        <w:t>Основы туристической подготовки</w:t>
      </w:r>
    </w:p>
    <w:p w:rsidR="00CD7D31" w:rsidRDefault="00CD7D31" w:rsidP="00CD7D31">
      <w:pPr>
        <w:jc w:val="both"/>
        <w:rPr>
          <w:sz w:val="24"/>
          <w:szCs w:val="24"/>
        </w:rPr>
      </w:pPr>
      <w:r w:rsidRPr="006208C8">
        <w:rPr>
          <w:sz w:val="24"/>
          <w:szCs w:val="24"/>
        </w:rPr>
        <w:t>Туристические путешествия, история развития туризма</w:t>
      </w:r>
      <w:r>
        <w:rPr>
          <w:sz w:val="24"/>
          <w:szCs w:val="24"/>
        </w:rPr>
        <w:t>.</w:t>
      </w:r>
      <w:r w:rsidRPr="008A0503">
        <w:rPr>
          <w:sz w:val="24"/>
          <w:szCs w:val="24"/>
        </w:rPr>
        <w:t xml:space="preserve"> </w:t>
      </w:r>
      <w:r w:rsidRPr="008A0503">
        <w:rPr>
          <w:rStyle w:val="FontStyle14"/>
          <w:b w:val="0"/>
          <w:sz w:val="24"/>
          <w:szCs w:val="24"/>
        </w:rPr>
        <w:t>Знакомство</w:t>
      </w:r>
      <w:r>
        <w:rPr>
          <w:rStyle w:val="FontStyle14"/>
          <w:b w:val="0"/>
          <w:sz w:val="24"/>
          <w:szCs w:val="24"/>
        </w:rPr>
        <w:t xml:space="preserve"> с</w:t>
      </w:r>
      <w:r w:rsidRPr="008A0503">
        <w:rPr>
          <w:rStyle w:val="FontStyle14"/>
          <w:b w:val="0"/>
          <w:sz w:val="24"/>
          <w:szCs w:val="24"/>
        </w:rPr>
        <w:t xml:space="preserve"> </w:t>
      </w:r>
      <w:r w:rsidRPr="008A0503">
        <w:rPr>
          <w:sz w:val="24"/>
          <w:szCs w:val="24"/>
        </w:rPr>
        <w:t>узлами, применяемыми в туризме. Азбука туристско-бытовых навыков юного туриста. Основы безопасности в природной среде. Питьевой режим на туристской прогулке</w:t>
      </w:r>
      <w:r>
        <w:rPr>
          <w:sz w:val="24"/>
          <w:szCs w:val="24"/>
        </w:rPr>
        <w:t>.</w:t>
      </w:r>
      <w:r w:rsidRPr="006208C8">
        <w:rPr>
          <w:sz w:val="24"/>
          <w:szCs w:val="24"/>
        </w:rPr>
        <w:t xml:space="preserve"> </w:t>
      </w:r>
      <w:r w:rsidRPr="008A0503">
        <w:rPr>
          <w:sz w:val="24"/>
          <w:szCs w:val="24"/>
        </w:rPr>
        <w:t>Питани</w:t>
      </w:r>
      <w:r>
        <w:rPr>
          <w:sz w:val="24"/>
          <w:szCs w:val="24"/>
        </w:rPr>
        <w:t>е в походе. Водно-солевой режим.</w:t>
      </w:r>
      <w:r w:rsidRPr="008A0503">
        <w:rPr>
          <w:sz w:val="24"/>
          <w:szCs w:val="24"/>
        </w:rPr>
        <w:t xml:space="preserve"> </w:t>
      </w:r>
      <w:r w:rsidRPr="00454E47">
        <w:rPr>
          <w:sz w:val="24"/>
          <w:szCs w:val="24"/>
        </w:rPr>
        <w:t>Орган</w:t>
      </w:r>
      <w:r>
        <w:rPr>
          <w:sz w:val="24"/>
          <w:szCs w:val="24"/>
        </w:rPr>
        <w:t>изация туристского быта, привала,</w:t>
      </w:r>
      <w:r w:rsidRPr="00454E47">
        <w:rPr>
          <w:sz w:val="24"/>
          <w:szCs w:val="24"/>
        </w:rPr>
        <w:t xml:space="preserve"> ночлега. </w:t>
      </w:r>
      <w:r w:rsidRPr="00454E47">
        <w:rPr>
          <w:color w:val="000000"/>
          <w:spacing w:val="-2"/>
          <w:sz w:val="24"/>
          <w:szCs w:val="24"/>
        </w:rPr>
        <w:t>Приготовление пищи в походе.</w:t>
      </w:r>
      <w:r>
        <w:rPr>
          <w:color w:val="000000"/>
          <w:spacing w:val="-2"/>
          <w:sz w:val="24"/>
          <w:szCs w:val="24"/>
        </w:rPr>
        <w:t xml:space="preserve"> </w:t>
      </w:r>
      <w:r w:rsidRPr="00454E47">
        <w:rPr>
          <w:sz w:val="24"/>
          <w:szCs w:val="24"/>
        </w:rPr>
        <w:t>Основные требования к продуктам, используемым в походе. Правила хранения продуктов в походе. Принцип составления меню и списка продуктов.</w:t>
      </w:r>
      <w:r w:rsidRPr="006208C8">
        <w:rPr>
          <w:sz w:val="24"/>
          <w:szCs w:val="24"/>
        </w:rPr>
        <w:t xml:space="preserve"> </w:t>
      </w:r>
      <w:r w:rsidRPr="008A0503">
        <w:rPr>
          <w:sz w:val="24"/>
          <w:szCs w:val="24"/>
        </w:rPr>
        <w:t xml:space="preserve">Специальное групповое снаряжение и уход за ним. Работа  с  веревками. Работа  с  карабинами. Возможные опасности в походе. Индивидуальный и групповой ремонтный набор. Виды и правила соревнований по спортивному ориентированию. Т.Б. при разжигании костров в походе. </w:t>
      </w:r>
      <w:r w:rsidRPr="008A0503">
        <w:rPr>
          <w:color w:val="000000"/>
          <w:spacing w:val="-2"/>
          <w:sz w:val="24"/>
          <w:szCs w:val="24"/>
        </w:rPr>
        <w:t xml:space="preserve">Изготовление костровых принадлежностей. </w:t>
      </w:r>
      <w:r w:rsidRPr="008A0503">
        <w:rPr>
          <w:sz w:val="24"/>
          <w:szCs w:val="24"/>
        </w:rPr>
        <w:t xml:space="preserve">Установка палаток. Размещение в них вещей. Туристские должности в группе. Полоса препятствий пешеходного туризма. Командное  прохождение  дистанции по спортивному туризму в дисциплине дистанции пешеходные. Техника и тактика туристических этапов. </w:t>
      </w:r>
      <w:r w:rsidRPr="008A0503">
        <w:rPr>
          <w:color w:val="000000"/>
          <w:spacing w:val="-2"/>
          <w:sz w:val="24"/>
          <w:szCs w:val="24"/>
        </w:rPr>
        <w:t xml:space="preserve">Страховка туриста. </w:t>
      </w:r>
      <w:r w:rsidRPr="008A0503">
        <w:rPr>
          <w:sz w:val="24"/>
          <w:szCs w:val="24"/>
        </w:rPr>
        <w:t>Личное  прохождение  этапов спортивного туризма.</w:t>
      </w:r>
      <w:r>
        <w:rPr>
          <w:color w:val="000000"/>
          <w:spacing w:val="-2"/>
          <w:sz w:val="24"/>
          <w:szCs w:val="24"/>
        </w:rPr>
        <w:t xml:space="preserve"> </w:t>
      </w:r>
      <w:r w:rsidRPr="008A0503">
        <w:rPr>
          <w:sz w:val="24"/>
          <w:szCs w:val="24"/>
        </w:rPr>
        <w:t xml:space="preserve">Перечень должностей членов туристской группы и основные их обязанности. </w:t>
      </w:r>
    </w:p>
    <w:p w:rsidR="00CD7D31" w:rsidRPr="008A0503" w:rsidRDefault="00CD7D31" w:rsidP="00CD7D31">
      <w:pPr>
        <w:jc w:val="both"/>
        <w:rPr>
          <w:sz w:val="24"/>
          <w:szCs w:val="24"/>
        </w:rPr>
      </w:pPr>
    </w:p>
    <w:p w:rsidR="00CD7D31" w:rsidRPr="00CD7D31" w:rsidRDefault="00CD7D31" w:rsidP="00CD7D31">
      <w:pPr>
        <w:adjustRightInd w:val="0"/>
        <w:contextualSpacing/>
        <w:rPr>
          <w:i/>
          <w:sz w:val="24"/>
          <w:szCs w:val="24"/>
        </w:rPr>
      </w:pPr>
      <w:r w:rsidRPr="00CD7D31">
        <w:rPr>
          <w:i/>
          <w:sz w:val="24"/>
          <w:szCs w:val="24"/>
        </w:rPr>
        <w:t>Топография и ориентирование</w:t>
      </w:r>
    </w:p>
    <w:p w:rsidR="00CD7D31" w:rsidRDefault="00CD7D31" w:rsidP="00CD7D31">
      <w:pPr>
        <w:adjustRightInd w:val="0"/>
        <w:contextualSpacing/>
        <w:rPr>
          <w:sz w:val="24"/>
          <w:szCs w:val="24"/>
        </w:rPr>
      </w:pPr>
      <w:r w:rsidRPr="008A0503">
        <w:rPr>
          <w:sz w:val="24"/>
          <w:szCs w:val="24"/>
        </w:rPr>
        <w:t xml:space="preserve">Краткие  сведения  о  спортивном  ориентирование. Понятие о топографической и спортивной карте. Способы ориентирования с помощью карты в походе. Виды ориентиров. Виды и правила соревнований по спортивному ориентированию. Ориентирование по сторонам горизонта. Условные знаки. </w:t>
      </w:r>
      <w:r w:rsidRPr="008A0503">
        <w:rPr>
          <w:color w:val="000000"/>
          <w:spacing w:val="-3"/>
          <w:sz w:val="24"/>
          <w:szCs w:val="24"/>
        </w:rPr>
        <w:t>Знакомство с компасом</w:t>
      </w:r>
      <w:r w:rsidRPr="008A0503">
        <w:rPr>
          <w:sz w:val="24"/>
          <w:szCs w:val="24"/>
        </w:rPr>
        <w:t xml:space="preserve"> и правила работы с ним.</w:t>
      </w:r>
      <w:r w:rsidRPr="008A0503">
        <w:rPr>
          <w:color w:val="000000"/>
          <w:spacing w:val="-3"/>
          <w:sz w:val="24"/>
          <w:szCs w:val="24"/>
        </w:rPr>
        <w:t xml:space="preserve"> </w:t>
      </w:r>
      <w:r w:rsidRPr="008A0503">
        <w:rPr>
          <w:sz w:val="24"/>
          <w:szCs w:val="24"/>
        </w:rPr>
        <w:t xml:space="preserve">Чтение  карты. Ориентирование на местности. Азимут. Движение по азимуту в походе, обход препятствий. Организация разведки маршрута. </w:t>
      </w:r>
      <w:r w:rsidRPr="008A0503">
        <w:rPr>
          <w:rStyle w:val="FontStyle14"/>
          <w:b w:val="0"/>
          <w:sz w:val="24"/>
          <w:szCs w:val="24"/>
        </w:rPr>
        <w:t xml:space="preserve">Понятие о топографической и спортивной карте. Измерение расстояний. </w:t>
      </w:r>
      <w:r w:rsidRPr="008A0503">
        <w:rPr>
          <w:sz w:val="24"/>
          <w:szCs w:val="24"/>
        </w:rPr>
        <w:t>Опре</w:t>
      </w:r>
      <w:r>
        <w:rPr>
          <w:sz w:val="24"/>
          <w:szCs w:val="24"/>
        </w:rPr>
        <w:t>деление расстояний на местности.</w:t>
      </w:r>
    </w:p>
    <w:p w:rsidR="00CD7D31" w:rsidRPr="006208C8" w:rsidRDefault="00CD7D31" w:rsidP="00CD7D31">
      <w:pPr>
        <w:adjustRightInd w:val="0"/>
        <w:contextualSpacing/>
        <w:rPr>
          <w:sz w:val="24"/>
          <w:szCs w:val="24"/>
        </w:rPr>
      </w:pPr>
    </w:p>
    <w:p w:rsidR="00CD7D31" w:rsidRPr="00CD7D31" w:rsidRDefault="00CD7D31" w:rsidP="00CD7D31">
      <w:pPr>
        <w:pStyle w:val="Style1"/>
        <w:widowControl/>
        <w:jc w:val="left"/>
        <w:rPr>
          <w:rStyle w:val="FontStyle14"/>
          <w:i/>
          <w:sz w:val="24"/>
          <w:szCs w:val="24"/>
        </w:rPr>
      </w:pPr>
      <w:r w:rsidRPr="00CD7D31">
        <w:rPr>
          <w:i/>
        </w:rPr>
        <w:t>Краеведение</w:t>
      </w:r>
    </w:p>
    <w:p w:rsidR="00CD7D31" w:rsidRDefault="00CD7D31" w:rsidP="00CD7D31">
      <w:pPr>
        <w:pStyle w:val="Style1"/>
        <w:widowControl/>
        <w:jc w:val="left"/>
      </w:pPr>
      <w:r w:rsidRPr="008A0503">
        <w:lastRenderedPageBreak/>
        <w:t xml:space="preserve">Родной край, его природные особенности, история, известные земляки. Туристские возможности родного края, обзор экскурсионных объектов, музеи. Туристические путешествия, история развития туризма. </w:t>
      </w:r>
    </w:p>
    <w:p w:rsidR="00D934B4" w:rsidRDefault="00D934B4" w:rsidP="00CD7D31">
      <w:pPr>
        <w:pStyle w:val="Style1"/>
        <w:widowControl/>
        <w:jc w:val="left"/>
      </w:pPr>
    </w:p>
    <w:p w:rsidR="00D934B4" w:rsidRPr="008A0503" w:rsidRDefault="00D934B4" w:rsidP="00CD7D31">
      <w:pPr>
        <w:pStyle w:val="Style1"/>
        <w:widowControl/>
        <w:jc w:val="left"/>
      </w:pPr>
    </w:p>
    <w:p w:rsidR="00CD7D31" w:rsidRPr="008A0503" w:rsidRDefault="00CD7D31" w:rsidP="00CD7D31">
      <w:pPr>
        <w:pStyle w:val="Style1"/>
        <w:widowControl/>
        <w:jc w:val="left"/>
        <w:rPr>
          <w:rStyle w:val="FontStyle14"/>
          <w:sz w:val="24"/>
          <w:szCs w:val="24"/>
        </w:rPr>
      </w:pPr>
    </w:p>
    <w:p w:rsidR="00CD7D31" w:rsidRPr="00CD7D31" w:rsidRDefault="00CD7D31" w:rsidP="00CD7D31">
      <w:pPr>
        <w:pStyle w:val="Style1"/>
        <w:widowControl/>
        <w:jc w:val="left"/>
        <w:rPr>
          <w:i/>
        </w:rPr>
      </w:pPr>
      <w:r w:rsidRPr="00CD7D31">
        <w:rPr>
          <w:i/>
        </w:rPr>
        <w:t>Основы гигиены, первая доврачебная помощь. Обеспечение безопасности</w:t>
      </w:r>
    </w:p>
    <w:p w:rsidR="00CD7D31" w:rsidRPr="008A0503" w:rsidRDefault="00CD7D31" w:rsidP="00CD7D31">
      <w:pPr>
        <w:jc w:val="both"/>
        <w:rPr>
          <w:sz w:val="24"/>
          <w:szCs w:val="24"/>
        </w:rPr>
      </w:pPr>
      <w:r w:rsidRPr="008A0503">
        <w:rPr>
          <w:sz w:val="24"/>
          <w:szCs w:val="24"/>
        </w:rPr>
        <w:t>Личная гигиена туриста, профилактика заболеваний. Походная медицинская аптечка, использование лекарственных растений. Основные приёмы оказания первой доврачебной помощи. Приёмы транспортировки пострадавшего.</w:t>
      </w:r>
    </w:p>
    <w:p w:rsidR="00CD7D31" w:rsidRPr="008A0503" w:rsidRDefault="00CD7D31" w:rsidP="00CD7D31">
      <w:pPr>
        <w:jc w:val="both"/>
        <w:rPr>
          <w:sz w:val="24"/>
          <w:szCs w:val="24"/>
        </w:rPr>
      </w:pPr>
    </w:p>
    <w:p w:rsidR="00F66EBC" w:rsidRPr="00CD7D31" w:rsidRDefault="00CD7D31" w:rsidP="00CD7D31">
      <w:pPr>
        <w:pStyle w:val="Style1"/>
        <w:widowControl/>
        <w:jc w:val="left"/>
        <w:rPr>
          <w:i/>
        </w:rPr>
      </w:pPr>
      <w:r w:rsidRPr="00CD7D31">
        <w:rPr>
          <w:i/>
        </w:rPr>
        <w:t>Общая и специальная физическая подготовка</w:t>
      </w:r>
    </w:p>
    <w:p w:rsidR="00D75991" w:rsidRDefault="00CD7D31" w:rsidP="00CD7D31">
      <w:pPr>
        <w:jc w:val="both"/>
        <w:rPr>
          <w:sz w:val="24"/>
          <w:szCs w:val="24"/>
        </w:rPr>
      </w:pPr>
      <w:r w:rsidRPr="008A0503">
        <w:rPr>
          <w:sz w:val="24"/>
          <w:szCs w:val="24"/>
        </w:rPr>
        <w:t xml:space="preserve">Краткие сведения о строении и функциях организма человека и влияние физических упражнений. Врачебный контроль, самоконтроль, предупреждение спортивных травм на тренировках. Общая физическая подготовка. </w:t>
      </w:r>
      <w:r>
        <w:rPr>
          <w:sz w:val="24"/>
          <w:szCs w:val="24"/>
        </w:rPr>
        <w:t xml:space="preserve">Общеразвивающие </w:t>
      </w:r>
      <w:r w:rsidRPr="008A0503">
        <w:rPr>
          <w:sz w:val="24"/>
          <w:szCs w:val="24"/>
        </w:rPr>
        <w:t>упражнения, специальные беговые упражнения.</w:t>
      </w:r>
      <w:r>
        <w:rPr>
          <w:sz w:val="24"/>
          <w:szCs w:val="24"/>
        </w:rPr>
        <w:t xml:space="preserve"> Подвижные игры.</w:t>
      </w:r>
    </w:p>
    <w:p w:rsidR="00CD7D31" w:rsidRDefault="00CD7D31" w:rsidP="00CD7D31">
      <w:pPr>
        <w:jc w:val="both"/>
        <w:rPr>
          <w:sz w:val="24"/>
          <w:szCs w:val="24"/>
        </w:rPr>
        <w:sectPr w:rsidR="00CD7D31" w:rsidSect="00A70C64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  <w:r>
        <w:rPr>
          <w:sz w:val="24"/>
          <w:szCs w:val="24"/>
        </w:rPr>
        <w:t xml:space="preserve"> </w:t>
      </w:r>
    </w:p>
    <w:p w:rsidR="00CD7D31" w:rsidRPr="00454E47" w:rsidRDefault="00CD7D31" w:rsidP="00CD7D31">
      <w:pPr>
        <w:pStyle w:val="Style1"/>
        <w:widowControl/>
        <w:rPr>
          <w:rStyle w:val="FontStyle14"/>
          <w:sz w:val="24"/>
          <w:szCs w:val="24"/>
        </w:rPr>
      </w:pPr>
      <w:r w:rsidRPr="00454E47">
        <w:rPr>
          <w:rStyle w:val="FontStyle14"/>
          <w:sz w:val="24"/>
          <w:szCs w:val="24"/>
        </w:rPr>
        <w:lastRenderedPageBreak/>
        <w:t>ПЛАНИРОВАНИЕ ЗАНЯТИЙ</w:t>
      </w:r>
    </w:p>
    <w:p w:rsidR="00CD7D31" w:rsidRPr="00454E47" w:rsidRDefault="00CD7D31" w:rsidP="00CD7D31">
      <w:pPr>
        <w:pStyle w:val="Style1"/>
        <w:widowControl/>
        <w:jc w:val="left"/>
        <w:rPr>
          <w:rStyle w:val="FontStyle14"/>
          <w:sz w:val="24"/>
          <w:szCs w:val="24"/>
        </w:rPr>
      </w:pPr>
    </w:p>
    <w:p w:rsidR="00CD7D31" w:rsidRPr="00454E47" w:rsidRDefault="00CD7D31" w:rsidP="00CD7D31">
      <w:pPr>
        <w:jc w:val="center"/>
        <w:rPr>
          <w:bCs/>
          <w:sz w:val="24"/>
          <w:szCs w:val="24"/>
        </w:rPr>
      </w:pPr>
    </w:p>
    <w:tbl>
      <w:tblPr>
        <w:tblW w:w="13608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780"/>
        <w:gridCol w:w="2835"/>
      </w:tblGrid>
      <w:tr w:rsidR="00CD7D31" w:rsidRPr="00CD48B8" w:rsidTr="00CD7D31">
        <w:trPr>
          <w:cantSplit/>
          <w:trHeight w:val="1134"/>
        </w:trPr>
        <w:tc>
          <w:tcPr>
            <w:tcW w:w="993" w:type="dxa"/>
          </w:tcPr>
          <w:p w:rsidR="00CD7D31" w:rsidRPr="00CD48B8" w:rsidRDefault="00CD7D3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CD48B8">
              <w:rPr>
                <w:rStyle w:val="FontStyle14"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CD7D31" w:rsidRPr="00484EC0" w:rsidRDefault="00CD7D31" w:rsidP="00AA457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  <w:p w:rsidR="00CD7D31" w:rsidRPr="00484EC0" w:rsidRDefault="00CD7D31" w:rsidP="00AA457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84EC0">
              <w:rPr>
                <w:rStyle w:val="FontStyle14"/>
                <w:sz w:val="24"/>
                <w:szCs w:val="24"/>
              </w:rPr>
              <w:t>Тема занятия.</w:t>
            </w:r>
          </w:p>
          <w:p w:rsidR="00CD7D31" w:rsidRPr="00484EC0" w:rsidRDefault="00CD7D31" w:rsidP="00AA457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84EC0">
              <w:rPr>
                <w:rStyle w:val="FontStyle14"/>
                <w:sz w:val="24"/>
                <w:szCs w:val="24"/>
              </w:rPr>
              <w:t>Содержание занятия.</w:t>
            </w:r>
          </w:p>
        </w:tc>
        <w:tc>
          <w:tcPr>
            <w:tcW w:w="2835" w:type="dxa"/>
          </w:tcPr>
          <w:p w:rsidR="00CD7D31" w:rsidRPr="00CD48B8" w:rsidRDefault="00CD7D31" w:rsidP="00AA457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  <w:p w:rsidR="00CD7D31" w:rsidRPr="00CD48B8" w:rsidRDefault="00D75991" w:rsidP="00AA457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Количество часов</w:t>
            </w:r>
          </w:p>
        </w:tc>
      </w:tr>
      <w:tr w:rsidR="00CD7D31" w:rsidRPr="00CD48B8" w:rsidTr="00CD7D31">
        <w:trPr>
          <w:cantSplit/>
          <w:trHeight w:val="671"/>
        </w:trPr>
        <w:tc>
          <w:tcPr>
            <w:tcW w:w="993" w:type="dxa"/>
          </w:tcPr>
          <w:p w:rsidR="00CD7D31" w:rsidRPr="00CD48B8" w:rsidRDefault="00CD7D3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CD7D31" w:rsidRPr="00484EC0" w:rsidRDefault="00CD7D31" w:rsidP="00AA4573">
            <w:pPr>
              <w:pStyle w:val="Style1"/>
              <w:widowControl/>
              <w:jc w:val="left"/>
              <w:rPr>
                <w:rStyle w:val="FontStyle14"/>
                <w:b w:val="0"/>
                <w:iCs/>
                <w:sz w:val="24"/>
                <w:szCs w:val="24"/>
              </w:rPr>
            </w:pPr>
            <w:r w:rsidRPr="009B2ED6">
              <w:rPr>
                <w:i/>
              </w:rPr>
              <w:t>«Оздоровительная роль туризма в  жизни человека».</w:t>
            </w:r>
            <w:r w:rsidRPr="00484EC0">
              <w:t xml:space="preserve"> Техника безопасности. Специальное личное снаряжение и уход за ним</w:t>
            </w:r>
            <w:r>
              <w:t>.</w:t>
            </w:r>
          </w:p>
        </w:tc>
        <w:tc>
          <w:tcPr>
            <w:tcW w:w="2835" w:type="dxa"/>
          </w:tcPr>
          <w:p w:rsidR="00CD7D31" w:rsidRPr="00CD48B8" w:rsidRDefault="00D75991" w:rsidP="00AA457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67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484EC0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B2796">
              <w:rPr>
                <w:i/>
              </w:rPr>
              <w:t>«История развития туризма».</w:t>
            </w:r>
            <w:r>
              <w:t xml:space="preserve"> </w:t>
            </w:r>
            <w:r w:rsidRPr="00484EC0">
              <w:t>Туристические путешествия, история развития туризма</w:t>
            </w:r>
            <w:r>
              <w:t>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689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484EC0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B2796">
              <w:rPr>
                <w:rStyle w:val="FontStyle14"/>
                <w:b w:val="0"/>
                <w:i/>
                <w:sz w:val="24"/>
                <w:szCs w:val="24"/>
              </w:rPr>
              <w:t xml:space="preserve">«Знакомство с </w:t>
            </w:r>
            <w:r w:rsidRPr="002B2796">
              <w:rPr>
                <w:i/>
              </w:rPr>
              <w:t>узлами, применяемыми в туризме».</w:t>
            </w:r>
            <w:r w:rsidRPr="00484EC0">
              <w:t xml:space="preserve"> Азбука туристско-бытовых навыков юного туриста</w:t>
            </w:r>
            <w:r>
              <w:t xml:space="preserve">. </w:t>
            </w:r>
            <w:r w:rsidRPr="008B01B8">
              <w:t>Подвижные игры  с бегом и прыжками «Пятнашки», «Вызов номеров»</w:t>
            </w:r>
            <w:r>
              <w:t>, «Волк во рву», «Пустое место».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43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484EC0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50577C">
              <w:rPr>
                <w:rStyle w:val="FontStyle14"/>
                <w:b w:val="0"/>
                <w:i/>
                <w:sz w:val="24"/>
                <w:szCs w:val="24"/>
              </w:rPr>
              <w:t>«Экипировка туриста и уход за ней»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484EC0">
              <w:rPr>
                <w:rStyle w:val="FontStyle14"/>
                <w:b w:val="0"/>
                <w:sz w:val="24"/>
                <w:szCs w:val="24"/>
              </w:rPr>
              <w:t>Вязка узлов</w:t>
            </w:r>
            <w:r w:rsidRPr="00484EC0">
              <w:t>. Специальное групповое снаряжение и уход за ним</w:t>
            </w:r>
            <w:r>
              <w:t>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701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484EC0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A27F63">
              <w:rPr>
                <w:i/>
              </w:rPr>
              <w:t>«Основные способы закаливания организма</w:t>
            </w:r>
            <w:r w:rsidRPr="0086325A">
              <w:rPr>
                <w:b/>
                <w:i/>
              </w:rPr>
              <w:t xml:space="preserve">». </w:t>
            </w:r>
            <w:r w:rsidRPr="00484EC0">
              <w:t>Работа  с  веревками. Практикум. Подготовка мастер-классов</w:t>
            </w:r>
            <w:r>
              <w:t>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705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484EC0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484EC0">
              <w:t>Работа  с  веревками. Презентация  мастер-классов для учащихся школы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59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484EC0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50577C">
              <w:rPr>
                <w:i/>
              </w:rPr>
              <w:t>«Краткие  сведения  о  спортивном  ориентирование».</w:t>
            </w:r>
            <w:r w:rsidRPr="00484EC0">
              <w:t xml:space="preserve"> Понятие о топографической и спортивной карте. Виды ориентиров.</w:t>
            </w:r>
            <w:r>
              <w:t xml:space="preserve"> </w:t>
            </w:r>
            <w:r w:rsidRPr="008B01B8">
              <w:t>Подвижные игры с бегом и прыжками: «Волк во рву», «Третий лишний», «Вызов номеров»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53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484EC0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A11277">
              <w:rPr>
                <w:i/>
                <w:iCs/>
              </w:rPr>
              <w:t>«Возрастные особенности организма,  его двигательные функции и физическое развитие».</w:t>
            </w:r>
            <w:r w:rsidRPr="00A11277">
              <w:t xml:space="preserve"> </w:t>
            </w:r>
            <w:r w:rsidRPr="00484EC0">
              <w:t xml:space="preserve">Индивидуальный и групповой ремонтный набор. 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698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484EC0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484EC0">
              <w:t>Ориентирование по сторонам горизонта. Условные знаки. Подготовка проектов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61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ED6681">
              <w:rPr>
                <w:i/>
              </w:rPr>
              <w:t>«Понятие о топографической и спортивной карте».</w:t>
            </w:r>
            <w:r>
              <w:t xml:space="preserve"> </w:t>
            </w:r>
            <w:r w:rsidRPr="00CD48B8">
              <w:t xml:space="preserve">Чтение  карты. </w:t>
            </w:r>
            <w:r w:rsidRPr="00CD48B8">
              <w:rPr>
                <w:color w:val="000000"/>
                <w:spacing w:val="-2"/>
              </w:rPr>
              <w:t xml:space="preserve">Изготовление костровых принадлежностей. </w:t>
            </w:r>
            <w:r w:rsidRPr="00484EC0">
              <w:t>Презентация проектов (продукт - памятка)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93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ED6681">
              <w:rPr>
                <w:i/>
              </w:rPr>
              <w:t>«Индивидуальный и групповой ремонтный набор</w:t>
            </w:r>
            <w:r>
              <w:t>»</w:t>
            </w:r>
            <w:r w:rsidRPr="008A0503">
              <w:t>.</w:t>
            </w:r>
            <w:r>
              <w:t xml:space="preserve"> </w:t>
            </w:r>
            <w:r w:rsidRPr="00CD48B8">
              <w:t>Работа  с  веревками. Индивидуальный и групповой ремонтный набор</w:t>
            </w:r>
            <w:r>
              <w:t>.</w:t>
            </w:r>
            <w:r w:rsidRPr="005E0C51">
              <w:t xml:space="preserve"> Подвижные игры на развитие координации движений и ловкости «Переправа по узким жердям», «Скалолазы», «Кто быстрее?».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403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ED6681">
              <w:rPr>
                <w:i/>
              </w:rPr>
              <w:t>Установка палаток</w:t>
            </w:r>
            <w:r>
              <w:rPr>
                <w:i/>
              </w:rPr>
              <w:t>»</w:t>
            </w:r>
            <w:r w:rsidRPr="00ED6681">
              <w:rPr>
                <w:i/>
              </w:rPr>
              <w:t>.</w:t>
            </w:r>
            <w:r w:rsidRPr="00CD48B8">
              <w:t xml:space="preserve"> Размещение в них вещей. Туристские должности в группе.</w:t>
            </w:r>
            <w:r>
              <w:t xml:space="preserve"> Подготовка мастер-классов.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410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97146">
              <w:rPr>
                <w:rStyle w:val="FontStyle14"/>
                <w:b w:val="0"/>
                <w:i/>
                <w:sz w:val="24"/>
                <w:szCs w:val="24"/>
              </w:rPr>
              <w:t>«Т.Б. при прохождении полосы препятствий пешеходного туризма».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t xml:space="preserve"> </w:t>
            </w:r>
            <w:r w:rsidRPr="00CD48B8">
              <w:rPr>
                <w:rStyle w:val="FontStyle14"/>
                <w:b w:val="0"/>
                <w:sz w:val="24"/>
                <w:szCs w:val="24"/>
              </w:rPr>
              <w:t>Вязка узлов</w:t>
            </w:r>
            <w:r w:rsidRPr="00CD48B8">
              <w:t xml:space="preserve">. Личная гигиена. Полоса препятствий пешеходного туризма. </w:t>
            </w:r>
            <w:r w:rsidRPr="008B01B8">
              <w:t>Подвижные игры, направленные на развитие равновесия и ловкости: «Борьба на бревне», «Пробеги под верёвочкой», «Перетягивание в парах».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429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ED6681">
              <w:rPr>
                <w:i/>
              </w:rPr>
              <w:t>«ТБ при проведении туристских походов».</w:t>
            </w:r>
            <w:r w:rsidRPr="00CD48B8">
              <w:t xml:space="preserve"> </w:t>
            </w:r>
            <w:r w:rsidRPr="00CD48B8">
              <w:rPr>
                <w:rStyle w:val="FontStyle14"/>
                <w:b w:val="0"/>
                <w:sz w:val="24"/>
                <w:szCs w:val="24"/>
              </w:rPr>
              <w:t>Вязка узлов</w:t>
            </w:r>
            <w:r w:rsidRPr="00CD48B8">
              <w:t xml:space="preserve">. Страховка и сопровождение. </w:t>
            </w:r>
            <w:r>
              <w:t>Презентация мастер-классов для учащихся школы.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56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97146">
              <w:rPr>
                <w:bCs/>
                <w:i/>
              </w:rPr>
              <w:t>«Правила самостраховки  при занятиях спортивным туризмом»</w:t>
            </w:r>
            <w:r>
              <w:t xml:space="preserve"> </w:t>
            </w:r>
            <w:r w:rsidRPr="00CD48B8">
              <w:t>Работа  с  веревками. Полоса препятствий пешеходного туризма.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66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97146">
              <w:rPr>
                <w:i/>
                <w:iCs/>
              </w:rPr>
              <w:t xml:space="preserve">«Измерение индивидуальных показателей». </w:t>
            </w:r>
            <w:r w:rsidRPr="00F97146">
              <w:t xml:space="preserve"> </w:t>
            </w:r>
            <w:r w:rsidRPr="00CD48B8">
              <w:t>Походная медицинская аптечка, использование лекарственных растений. Общеразвивающие упражнения, специальные беговые упражнения.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699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F97146">
              <w:rPr>
                <w:rStyle w:val="FontStyle14"/>
                <w:b w:val="0"/>
                <w:i/>
                <w:sz w:val="24"/>
                <w:szCs w:val="24"/>
              </w:rPr>
              <w:t>«Т.Б. при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t xml:space="preserve"> групповом</w:t>
            </w:r>
            <w:r w:rsidRPr="00F97146">
              <w:rPr>
                <w:rStyle w:val="FontStyle14"/>
                <w:b w:val="0"/>
                <w:i/>
                <w:sz w:val="24"/>
                <w:szCs w:val="24"/>
              </w:rPr>
              <w:t xml:space="preserve"> прохождении полосы препятствий пешеходного туризма».</w:t>
            </w:r>
            <w:r>
              <w:t xml:space="preserve"> </w:t>
            </w:r>
            <w:r w:rsidRPr="00CD48B8">
              <w:t>Работа  с  карабинами. Полоса препятствий пешеходного туризма. Командное  прохождение  дистанции по спортивному туризму в дисциплине дистанции пешеходные.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415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E64EA5">
              <w:rPr>
                <w:i/>
              </w:rPr>
              <w:t>«</w:t>
            </w:r>
            <w:r>
              <w:rPr>
                <w:i/>
              </w:rPr>
              <w:t>Т.Б. при транспортировке постра</w:t>
            </w:r>
            <w:r w:rsidRPr="00E64EA5">
              <w:rPr>
                <w:i/>
              </w:rPr>
              <w:t xml:space="preserve">давшего».  </w:t>
            </w:r>
            <w:r w:rsidRPr="00CD48B8">
              <w:t xml:space="preserve">Приёмы транспортировки пострадавшего. Работа со специальным личным снаряжением. </w:t>
            </w:r>
            <w:r w:rsidRPr="008B01B8">
              <w:t>Подвижные игры  «Борьба на бревне», «Пробеги под верёвочкой», «Бой петухов», «Перетягивание в парах».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486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F97146">
              <w:rPr>
                <w:i/>
              </w:rPr>
              <w:t>Приём</w:t>
            </w:r>
            <w:r>
              <w:rPr>
                <w:i/>
              </w:rPr>
              <w:t xml:space="preserve">ы транспортировки пострадавшего». </w:t>
            </w:r>
            <w:r w:rsidRPr="00CD48B8">
              <w:t xml:space="preserve">Основные приёмы оказания первой доврачебной помощи. Общеразвивающие упражнения, специальные беговые упражнения. 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60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E64EA5">
              <w:rPr>
                <w:i/>
                <w:color w:val="000000"/>
                <w:spacing w:val="-1"/>
              </w:rPr>
              <w:t>«Установка палатки».</w:t>
            </w:r>
            <w:r>
              <w:rPr>
                <w:color w:val="000000"/>
                <w:spacing w:val="-1"/>
              </w:rPr>
              <w:t xml:space="preserve"> </w:t>
            </w:r>
            <w:r w:rsidRPr="00CD48B8">
              <w:t>Работа  с  карабинами.</w:t>
            </w:r>
            <w:r w:rsidRPr="00CD48B8">
              <w:rPr>
                <w:color w:val="000000"/>
                <w:spacing w:val="-1"/>
              </w:rPr>
              <w:t xml:space="preserve"> </w:t>
            </w:r>
            <w:r w:rsidRPr="00CD48B8">
              <w:t>Личное  прохождение  этапов спортивного туризма. Подвижные игры.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697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E64EA5">
              <w:rPr>
                <w:i/>
              </w:rPr>
              <w:t>«Организация туристского быта».</w:t>
            </w:r>
            <w:r>
              <w:t xml:space="preserve"> </w:t>
            </w:r>
            <w:r w:rsidRPr="00CD48B8">
              <w:rPr>
                <w:color w:val="000000"/>
                <w:spacing w:val="-1"/>
              </w:rPr>
              <w:t>Установка палатки, размещение в ней продуктов.</w:t>
            </w:r>
            <w:r w:rsidRPr="00CD48B8">
              <w:t xml:space="preserve"> Привала ночлега. </w:t>
            </w:r>
            <w:r w:rsidRPr="00CD48B8">
              <w:rPr>
                <w:color w:val="000000"/>
                <w:spacing w:val="-2"/>
              </w:rPr>
              <w:t>Приготовление пищи в походе.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59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A27F63">
              <w:rPr>
                <w:i/>
              </w:rPr>
              <w:t>«Основные способы закаливания организма».</w:t>
            </w:r>
            <w:r w:rsidRPr="0086325A">
              <w:rPr>
                <w:b/>
                <w:i/>
              </w:rPr>
              <w:t xml:space="preserve"> 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CD48B8">
              <w:rPr>
                <w:rStyle w:val="FontStyle14"/>
                <w:b w:val="0"/>
                <w:sz w:val="24"/>
                <w:szCs w:val="24"/>
              </w:rPr>
              <w:t>Вязка узлов</w:t>
            </w:r>
            <w:r w:rsidRPr="00CD48B8">
              <w:t>. Защитные свойства организма и их профилактика средствами физической культуры и спорта.</w:t>
            </w:r>
            <w:r w:rsidRPr="008B01B8">
              <w:t xml:space="preserve"> Подвижные игры: «Кто выше?», «Подпрыгни, достань», «Салки маршем», «Вызов номеров».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47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A27F63">
              <w:rPr>
                <w:i/>
                <w:sz w:val="24"/>
                <w:szCs w:val="24"/>
              </w:rPr>
              <w:t>«Питание в походе».</w:t>
            </w:r>
            <w:r w:rsidRPr="00CD4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 с  веревками</w:t>
            </w:r>
            <w:r w:rsidRPr="00CD48B8">
              <w:rPr>
                <w:sz w:val="24"/>
                <w:szCs w:val="24"/>
              </w:rPr>
              <w:t>. Водно-солевой режим. Полоса препятствий пешеходного туризма.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413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82BE1">
              <w:rPr>
                <w:i/>
              </w:rPr>
              <w:t>«Т.Б. При разведении костра».</w:t>
            </w:r>
            <w:r>
              <w:t xml:space="preserve"> </w:t>
            </w:r>
            <w:r w:rsidRPr="00CD48B8">
              <w:t xml:space="preserve">Профилактика опасностей в походе. </w:t>
            </w:r>
            <w:r w:rsidRPr="00CD48B8">
              <w:rPr>
                <w:color w:val="000000"/>
                <w:spacing w:val="-3"/>
              </w:rPr>
              <w:t>Организация костра в походных условиях.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692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8F5A40" w:rsidRDefault="00D75991" w:rsidP="00AA4573">
            <w:pPr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A27F63">
              <w:rPr>
                <w:i/>
                <w:sz w:val="24"/>
                <w:szCs w:val="24"/>
              </w:rPr>
              <w:t>Техника и тактика туристических этапов</w:t>
            </w:r>
            <w:r>
              <w:rPr>
                <w:i/>
                <w:sz w:val="24"/>
                <w:szCs w:val="24"/>
              </w:rPr>
              <w:t>»</w:t>
            </w:r>
            <w:r w:rsidRPr="00A27F63">
              <w:rPr>
                <w:i/>
                <w:sz w:val="24"/>
                <w:szCs w:val="24"/>
              </w:rPr>
              <w:t>.</w:t>
            </w:r>
            <w:r w:rsidRPr="00CD48B8">
              <w:rPr>
                <w:sz w:val="24"/>
                <w:szCs w:val="24"/>
              </w:rPr>
              <w:t xml:space="preserve"> Способы измерения расстояний на местности и на карте</w:t>
            </w:r>
            <w:r>
              <w:rPr>
                <w:sz w:val="24"/>
                <w:szCs w:val="24"/>
              </w:rPr>
              <w:t>.</w:t>
            </w:r>
            <w:r w:rsidRPr="00CD48B8">
              <w:rPr>
                <w:sz w:val="24"/>
                <w:szCs w:val="24"/>
              </w:rPr>
              <w:t xml:space="preserve"> </w:t>
            </w:r>
            <w:r w:rsidRPr="00CD48B8">
              <w:rPr>
                <w:color w:val="000000"/>
                <w:spacing w:val="-2"/>
                <w:sz w:val="24"/>
                <w:szCs w:val="24"/>
              </w:rPr>
              <w:t xml:space="preserve">Страховка туриста. </w:t>
            </w:r>
            <w:r w:rsidRPr="00CD48B8">
              <w:rPr>
                <w:sz w:val="24"/>
                <w:szCs w:val="24"/>
              </w:rPr>
              <w:t>Личное  прохождение  этапов спортивного туризма.</w:t>
            </w:r>
            <w:r w:rsidRPr="00CD48B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55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A27F63">
              <w:rPr>
                <w:i/>
              </w:rPr>
              <w:t>Основные правила движения группы на маршруте</w:t>
            </w:r>
            <w:r>
              <w:rPr>
                <w:i/>
              </w:rPr>
              <w:t>»</w:t>
            </w:r>
            <w:r w:rsidRPr="00CD48B8">
              <w:t>. Общие характеристики естественных препятствий и правила их преодоления.</w:t>
            </w:r>
            <w:r w:rsidRPr="008B01B8">
              <w:t xml:space="preserve"> Подвижные игры: «Третий лишний», «Караси и щука», «Салки маршем», «Волк во рву», «Кто выше?»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705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A27F63" w:rsidRDefault="00D75991" w:rsidP="00AA4573">
            <w:pPr>
              <w:pStyle w:val="Style1"/>
              <w:widowControl/>
              <w:jc w:val="left"/>
              <w:rPr>
                <w:i/>
                <w:iCs/>
              </w:rPr>
            </w:pPr>
            <w:r w:rsidRPr="00A27F63">
              <w:rPr>
                <w:i/>
                <w:iCs/>
              </w:rPr>
              <w:t>«Субъективные и объективные показатели самочувствия».</w:t>
            </w:r>
          </w:p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t xml:space="preserve"> </w:t>
            </w:r>
            <w:r w:rsidRPr="00CD48B8">
              <w:t>Работа  с  веревками. Походная медицинская аптечка, использование лекарственных растений. Общеразвивающие физические упражнения, специальные беговые упражнения.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701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A27F63">
              <w:rPr>
                <w:i/>
              </w:rPr>
              <w:t>Правила оказания первой доврачебной помощи при тепловом и солнечном ударе, ожогах</w:t>
            </w:r>
            <w:r>
              <w:rPr>
                <w:i/>
              </w:rPr>
              <w:t>»</w:t>
            </w:r>
            <w:r w:rsidRPr="00A27F63">
              <w:rPr>
                <w:i/>
              </w:rPr>
              <w:t>.</w:t>
            </w:r>
            <w:r w:rsidRPr="00CD48B8">
              <w:t xml:space="preserve"> Оказание помощи утопающему, обмороженному, пораженному электрическим током. Наложение повязок. Подвижные игры.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689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A27F63">
              <w:rPr>
                <w:i/>
              </w:rPr>
              <w:t>Личная аптечка туриста</w:t>
            </w:r>
            <w:r>
              <w:rPr>
                <w:i/>
              </w:rPr>
              <w:t>»</w:t>
            </w:r>
            <w:r w:rsidRPr="00A27F63">
              <w:rPr>
                <w:i/>
              </w:rPr>
              <w:t xml:space="preserve">. </w:t>
            </w:r>
            <w:r w:rsidRPr="00CD48B8">
              <w:t xml:space="preserve">Азимут. Движение по азимуту. Состав медицинской аптечки, ее хранение при транспортировке. 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713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A27F63">
              <w:rPr>
                <w:i/>
              </w:rPr>
              <w:t>Основные требования к продуктам, используемым в походе</w:t>
            </w:r>
            <w:r>
              <w:rPr>
                <w:i/>
              </w:rPr>
              <w:t>»</w:t>
            </w:r>
            <w:r w:rsidRPr="00A27F63">
              <w:rPr>
                <w:i/>
              </w:rPr>
              <w:t xml:space="preserve">. </w:t>
            </w:r>
            <w:r w:rsidRPr="00CD48B8">
              <w:t>Работа  с  карабинами. Правила хранения продуктов в походе. Принцип составления меню и списка продуктов.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557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A27F63">
              <w:rPr>
                <w:i/>
              </w:rPr>
              <w:t>«Основные способы закаливания организма».</w:t>
            </w:r>
            <w:r>
              <w:rPr>
                <w:b/>
                <w:i/>
              </w:rPr>
              <w:t xml:space="preserve"> </w:t>
            </w:r>
            <w:r w:rsidRPr="00CD48B8">
              <w:t>Личное  прохождение  этапов спортивного туризма. Подготовка к походу, путешествию. Подвижные игры.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709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A27F63">
              <w:rPr>
                <w:i/>
              </w:rPr>
              <w:t>«Способы обеззараживания воды».</w:t>
            </w:r>
            <w:r>
              <w:t xml:space="preserve"> </w:t>
            </w:r>
            <w:r w:rsidRPr="00CD48B8">
              <w:t xml:space="preserve">Разработка маршрута по интересным местам своего края. Оказание первой доврачебной помощи. </w:t>
            </w:r>
            <w:r w:rsidRPr="008B01B8">
              <w:rPr>
                <w:rStyle w:val="FontStyle14"/>
                <w:b w:val="0"/>
                <w:sz w:val="24"/>
              </w:rPr>
              <w:t>Подвижные игры, направленные на развитие скоростно-силовых качеств: «Третий лишний», «Защити товарища», «Пустое место», «Охотники и утки».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705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CD48B8">
              <w:t>Врачебный контроль, самоконтроль, предупреждение спортивных травм на тренировках. Общеразвивающие физические упражнения, специальные беговые упражнения.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  <w:tr w:rsidR="00D75991" w:rsidRPr="00CD48B8" w:rsidTr="00CD7D31">
        <w:trPr>
          <w:cantSplit/>
          <w:trHeight w:val="686"/>
        </w:trPr>
        <w:tc>
          <w:tcPr>
            <w:tcW w:w="993" w:type="dxa"/>
          </w:tcPr>
          <w:p w:rsidR="00D75991" w:rsidRPr="00CD48B8" w:rsidRDefault="00D75991" w:rsidP="00AA4573">
            <w:pPr>
              <w:pStyle w:val="Style1"/>
              <w:widowControl/>
              <w:numPr>
                <w:ilvl w:val="0"/>
                <w:numId w:val="18"/>
              </w:numPr>
              <w:jc w:val="left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9780" w:type="dxa"/>
          </w:tcPr>
          <w:p w:rsidR="00D75991" w:rsidRPr="00CD48B8" w:rsidRDefault="00D75991" w:rsidP="00AA4573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A27F63">
              <w:rPr>
                <w:i/>
              </w:rPr>
              <w:t>Выбор места для бивака</w:t>
            </w:r>
            <w:r>
              <w:rPr>
                <w:i/>
              </w:rPr>
              <w:t>»</w:t>
            </w:r>
            <w:r w:rsidRPr="00A27F63">
              <w:rPr>
                <w:i/>
              </w:rPr>
              <w:t xml:space="preserve">. </w:t>
            </w:r>
            <w:r w:rsidRPr="00CD48B8">
              <w:rPr>
                <w:rStyle w:val="FontStyle14"/>
                <w:b w:val="0"/>
                <w:sz w:val="24"/>
                <w:szCs w:val="24"/>
              </w:rPr>
              <w:t>Вязка узлов</w:t>
            </w:r>
            <w:r w:rsidRPr="00CD48B8">
              <w:t>. Движение по азимуту с помощью компаса.</w:t>
            </w:r>
            <w:r>
              <w:t xml:space="preserve"> </w:t>
            </w:r>
            <w:r w:rsidRPr="00CD48B8">
              <w:t>Установка палатки и размещение в ней вещей. Разведение костра. Заготовка дров.</w:t>
            </w:r>
          </w:p>
        </w:tc>
        <w:tc>
          <w:tcPr>
            <w:tcW w:w="2835" w:type="dxa"/>
          </w:tcPr>
          <w:p w:rsidR="00D75991" w:rsidRDefault="00D75991" w:rsidP="00D75991">
            <w:pPr>
              <w:jc w:val="center"/>
            </w:pPr>
            <w:r w:rsidRPr="00B143B9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</w:tr>
    </w:tbl>
    <w:p w:rsidR="00CD7D31" w:rsidRDefault="00CD7D31" w:rsidP="00CD7D31">
      <w:pPr>
        <w:jc w:val="both"/>
        <w:rPr>
          <w:sz w:val="24"/>
          <w:szCs w:val="24"/>
        </w:rPr>
      </w:pPr>
    </w:p>
    <w:p w:rsidR="00CD7D31" w:rsidRDefault="00CD7D31" w:rsidP="000F60DA">
      <w:pPr>
        <w:rPr>
          <w:b/>
        </w:rPr>
      </w:pPr>
    </w:p>
    <w:p w:rsidR="00741702" w:rsidRDefault="00741702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75CBB" w:rsidRDefault="00C75CBB" w:rsidP="000F60DA">
      <w:pPr>
        <w:rPr>
          <w:b/>
        </w:rPr>
        <w:sectPr w:rsidR="00C75CBB" w:rsidSect="00CD7D31">
          <w:pgSz w:w="16838" w:h="11906" w:orient="landscape" w:code="9"/>
          <w:pgMar w:top="1701" w:right="1134" w:bottom="850" w:left="1134" w:header="709" w:footer="709" w:gutter="0"/>
          <w:cols w:space="708"/>
          <w:docGrid w:linePitch="381"/>
        </w:sectPr>
      </w:pPr>
    </w:p>
    <w:p w:rsidR="00C75CBB" w:rsidRPr="008A0503" w:rsidRDefault="00C75CBB" w:rsidP="003B08F1">
      <w:pPr>
        <w:pStyle w:val="1"/>
      </w:pPr>
      <w:bookmarkStart w:id="3" w:name="_Toc19179490"/>
      <w:r w:rsidRPr="008A0503">
        <w:lastRenderedPageBreak/>
        <w:t>Планируемые результаты</w:t>
      </w:r>
      <w:bookmarkEnd w:id="3"/>
    </w:p>
    <w:p w:rsidR="00C75CBB" w:rsidRPr="008A0503" w:rsidRDefault="00C75CBB" w:rsidP="00C75CBB">
      <w:pPr>
        <w:adjustRightInd w:val="0"/>
        <w:jc w:val="both"/>
        <w:rPr>
          <w:b/>
          <w:sz w:val="24"/>
          <w:szCs w:val="24"/>
        </w:rPr>
      </w:pPr>
    </w:p>
    <w:p w:rsidR="00C75CBB" w:rsidRDefault="00C75CBB" w:rsidP="00C75CBB">
      <w:pPr>
        <w:adjustRightInd w:val="0"/>
        <w:jc w:val="both"/>
        <w:rPr>
          <w:b/>
          <w:sz w:val="24"/>
          <w:szCs w:val="24"/>
        </w:rPr>
      </w:pPr>
      <w:r w:rsidRPr="00DF2182">
        <w:rPr>
          <w:b/>
          <w:sz w:val="24"/>
          <w:szCs w:val="24"/>
        </w:rPr>
        <w:t xml:space="preserve">В результате изучения курса «Спортивное ориентирование и туризм» </w:t>
      </w:r>
    </w:p>
    <w:p w:rsidR="00C75CBB" w:rsidRDefault="00C75CBB" w:rsidP="00C75CBB">
      <w:pPr>
        <w:adjustRightInd w:val="0"/>
        <w:jc w:val="both"/>
        <w:rPr>
          <w:sz w:val="24"/>
          <w:szCs w:val="24"/>
        </w:rPr>
      </w:pPr>
      <w:r w:rsidRPr="00792703">
        <w:rPr>
          <w:i/>
          <w:sz w:val="24"/>
          <w:szCs w:val="24"/>
        </w:rPr>
        <w:t>учащиеся научатся</w:t>
      </w:r>
      <w:r w:rsidRPr="006208C8">
        <w:rPr>
          <w:sz w:val="24"/>
          <w:szCs w:val="24"/>
        </w:rPr>
        <w:t xml:space="preserve">: </w:t>
      </w:r>
    </w:p>
    <w:p w:rsidR="00C75CBB" w:rsidRPr="006B6DAB" w:rsidRDefault="00C75CBB" w:rsidP="00C75CBB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6B6DAB">
        <w:rPr>
          <w:sz w:val="24"/>
          <w:szCs w:val="24"/>
        </w:rPr>
        <w:t>одержать в порядке спортивный инвентарь и спортивную одежду;</w:t>
      </w:r>
    </w:p>
    <w:p w:rsidR="00C75CBB" w:rsidRPr="006B6DAB" w:rsidRDefault="00C75CBB" w:rsidP="00C75CBB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6B6DAB">
        <w:rPr>
          <w:sz w:val="24"/>
          <w:szCs w:val="24"/>
        </w:rPr>
        <w:t>уководствоваться правилами оказания первой доврачебной помощи при травмах и ушибах.</w:t>
      </w:r>
    </w:p>
    <w:p w:rsidR="00C75CBB" w:rsidRPr="00EC604A" w:rsidRDefault="00C75CBB" w:rsidP="00C75CBB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EC604A">
        <w:rPr>
          <w:sz w:val="24"/>
          <w:szCs w:val="24"/>
        </w:rPr>
        <w:t>заимодействовать со сверстниками в процессе совместного освоения техники игровых действий и приёмов, соблюдая правила техники безопасности;</w:t>
      </w:r>
    </w:p>
    <w:p w:rsidR="00C75CBB" w:rsidRDefault="00C75CBB" w:rsidP="00C75CBB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EC604A">
        <w:rPr>
          <w:sz w:val="24"/>
          <w:szCs w:val="24"/>
        </w:rPr>
        <w:t>емонстрировать вариативное выполнение беговых, прыжковых упражнений, упражнения в метании малого мяча  во время игровой деятельности;</w:t>
      </w:r>
    </w:p>
    <w:p w:rsidR="00C75CBB" w:rsidRPr="00A10792" w:rsidRDefault="00C75CBB" w:rsidP="00C75CBB">
      <w:pPr>
        <w:numPr>
          <w:ilvl w:val="0"/>
          <w:numId w:val="17"/>
        </w:numPr>
        <w:jc w:val="both"/>
        <w:rPr>
          <w:sz w:val="24"/>
          <w:szCs w:val="24"/>
        </w:rPr>
      </w:pPr>
      <w:r w:rsidRPr="00A10792">
        <w:rPr>
          <w:sz w:val="24"/>
          <w:szCs w:val="24"/>
        </w:rPr>
        <w:t>грамотно упаковывать рюкзак и подбирать себе оптимальную одежду для   участия в походе или экспедиции;</w:t>
      </w:r>
    </w:p>
    <w:p w:rsidR="00C75CBB" w:rsidRDefault="00C75CBB" w:rsidP="00C75CBB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готовить места занятий в условиях помещения и на открытом воздухе, подбирать одежду и обувь в соответствии с погодными условиями;</w:t>
      </w:r>
    </w:p>
    <w:p w:rsidR="00C75CBB" w:rsidRDefault="00C75CBB" w:rsidP="00C75CBB">
      <w:pPr>
        <w:ind w:left="720"/>
        <w:rPr>
          <w:sz w:val="24"/>
          <w:szCs w:val="24"/>
        </w:rPr>
      </w:pPr>
    </w:p>
    <w:p w:rsidR="00C75CBB" w:rsidRDefault="00C75CBB" w:rsidP="00C75CBB">
      <w:pPr>
        <w:ind w:left="720"/>
        <w:rPr>
          <w:sz w:val="24"/>
          <w:szCs w:val="24"/>
        </w:rPr>
      </w:pPr>
      <w:r w:rsidRPr="00340795">
        <w:rPr>
          <w:i/>
          <w:sz w:val="24"/>
          <w:szCs w:val="24"/>
        </w:rPr>
        <w:t>учащиеся получат возможность научиться:</w:t>
      </w:r>
      <w:r w:rsidRPr="00340795">
        <w:rPr>
          <w:sz w:val="24"/>
          <w:szCs w:val="24"/>
        </w:rPr>
        <w:t xml:space="preserve"> </w:t>
      </w:r>
    </w:p>
    <w:p w:rsidR="00C75CBB" w:rsidRPr="00340795" w:rsidRDefault="00C75CBB" w:rsidP="00C75CBB">
      <w:pPr>
        <w:numPr>
          <w:ilvl w:val="0"/>
          <w:numId w:val="17"/>
        </w:numPr>
        <w:rPr>
          <w:sz w:val="24"/>
          <w:szCs w:val="24"/>
        </w:rPr>
      </w:pPr>
      <w:r w:rsidRPr="0022773A">
        <w:rPr>
          <w:sz w:val="24"/>
          <w:szCs w:val="24"/>
        </w:rPr>
        <w:t>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C75CBB" w:rsidRPr="00340795" w:rsidRDefault="00C75CBB" w:rsidP="00C75CBB">
      <w:pPr>
        <w:numPr>
          <w:ilvl w:val="0"/>
          <w:numId w:val="17"/>
        </w:numPr>
        <w:adjustRightInd w:val="0"/>
        <w:jc w:val="both"/>
        <w:rPr>
          <w:i/>
          <w:sz w:val="24"/>
          <w:szCs w:val="24"/>
        </w:rPr>
      </w:pPr>
      <w:r w:rsidRPr="00340795">
        <w:rPr>
          <w:sz w:val="24"/>
          <w:szCs w:val="24"/>
        </w:rPr>
        <w:t>ориентироваться на местности во время прогулок и экскурсий</w:t>
      </w:r>
      <w:r w:rsidRPr="009B2ED6">
        <w:rPr>
          <w:color w:val="FF0000"/>
          <w:sz w:val="24"/>
          <w:szCs w:val="24"/>
        </w:rPr>
        <w:t>;</w:t>
      </w:r>
    </w:p>
    <w:p w:rsidR="00C75CBB" w:rsidRDefault="00C75CBB" w:rsidP="00C75CBB">
      <w:pPr>
        <w:numPr>
          <w:ilvl w:val="0"/>
          <w:numId w:val="13"/>
        </w:numPr>
        <w:adjustRightInd w:val="0"/>
        <w:rPr>
          <w:sz w:val="24"/>
          <w:szCs w:val="24"/>
        </w:rPr>
      </w:pPr>
      <w:r w:rsidRPr="0061129E">
        <w:rPr>
          <w:sz w:val="24"/>
          <w:szCs w:val="24"/>
        </w:rPr>
        <w:t>использовать основы краеведения и представления о природе своего</w:t>
      </w:r>
      <w:r w:rsidRPr="00DF2182">
        <w:rPr>
          <w:sz w:val="24"/>
          <w:szCs w:val="24"/>
        </w:rPr>
        <w:t xml:space="preserve"> края для </w:t>
      </w:r>
      <w:r>
        <w:rPr>
          <w:sz w:val="24"/>
          <w:szCs w:val="24"/>
        </w:rPr>
        <w:t>применения в повседневной жизни;</w:t>
      </w:r>
    </w:p>
    <w:p w:rsidR="00CD7D31" w:rsidRDefault="00CD7D31" w:rsidP="000F60DA">
      <w:pPr>
        <w:rPr>
          <w:b/>
        </w:rPr>
      </w:pPr>
    </w:p>
    <w:p w:rsidR="00C75CBB" w:rsidRPr="003B08F1" w:rsidRDefault="00C75CBB" w:rsidP="003B08F1">
      <w:pPr>
        <w:pStyle w:val="1"/>
        <w:rPr>
          <w:rStyle w:val="FontStyle14"/>
          <w:rFonts w:ascii="Cambria" w:hAnsi="Cambria"/>
          <w:b/>
          <w:bCs/>
          <w:sz w:val="32"/>
          <w:szCs w:val="24"/>
        </w:rPr>
      </w:pPr>
      <w:bookmarkStart w:id="4" w:name="_Toc19179491"/>
      <w:r w:rsidRPr="003B08F1">
        <w:rPr>
          <w:rStyle w:val="FontStyle14"/>
          <w:rFonts w:ascii="Cambria" w:hAnsi="Cambria"/>
          <w:b/>
          <w:bCs/>
          <w:sz w:val="32"/>
          <w:szCs w:val="24"/>
        </w:rPr>
        <w:t>Календарный учебный график:</w:t>
      </w:r>
      <w:bookmarkEnd w:id="4"/>
    </w:p>
    <w:p w:rsidR="00C75CBB" w:rsidRDefault="00C75CBB" w:rsidP="00C75CBB">
      <w:pPr>
        <w:pStyle w:val="Style1"/>
        <w:widowControl/>
        <w:jc w:val="left"/>
        <w:rPr>
          <w:rStyle w:val="FontStyle14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C75CBB" w:rsidTr="006247D9">
        <w:tc>
          <w:tcPr>
            <w:tcW w:w="3189" w:type="dxa"/>
          </w:tcPr>
          <w:p w:rsidR="00C75CBB" w:rsidRPr="00C75CBB" w:rsidRDefault="00C75CBB" w:rsidP="00C75CB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C75CBB">
              <w:rPr>
                <w:rStyle w:val="FontStyle14"/>
                <w:b w:val="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C75CBB" w:rsidRPr="00C75CBB" w:rsidRDefault="00C75CBB" w:rsidP="00C75CB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C75CBB">
              <w:rPr>
                <w:rStyle w:val="FontStyle14"/>
                <w:b w:val="0"/>
                <w:sz w:val="24"/>
                <w:szCs w:val="24"/>
              </w:rPr>
              <w:t>Количество часов в месяц</w:t>
            </w:r>
          </w:p>
        </w:tc>
        <w:tc>
          <w:tcPr>
            <w:tcW w:w="3191" w:type="dxa"/>
          </w:tcPr>
          <w:p w:rsidR="00C75CBB" w:rsidRPr="00C75CBB" w:rsidRDefault="00C75CBB" w:rsidP="00C75CB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C75CBB">
              <w:rPr>
                <w:rStyle w:val="FontStyle14"/>
                <w:b w:val="0"/>
                <w:sz w:val="24"/>
                <w:szCs w:val="24"/>
              </w:rPr>
              <w:t>Количество часов в год</w:t>
            </w:r>
          </w:p>
        </w:tc>
      </w:tr>
      <w:tr w:rsidR="00C75CBB" w:rsidTr="006247D9">
        <w:tc>
          <w:tcPr>
            <w:tcW w:w="3189" w:type="dxa"/>
          </w:tcPr>
          <w:p w:rsidR="00C75CBB" w:rsidRPr="00C75CBB" w:rsidRDefault="00C75CBB" w:rsidP="00C75CB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C75CBB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75CBB" w:rsidRPr="00C75CBB" w:rsidRDefault="00C75CBB" w:rsidP="00C75CB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C75CBB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75CBB" w:rsidRPr="00C75CBB" w:rsidRDefault="00C75CBB" w:rsidP="00C75CB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C75CBB">
              <w:rPr>
                <w:rStyle w:val="FontStyle14"/>
                <w:b w:val="0"/>
                <w:sz w:val="24"/>
                <w:szCs w:val="24"/>
              </w:rPr>
              <w:t>34</w:t>
            </w:r>
          </w:p>
        </w:tc>
      </w:tr>
    </w:tbl>
    <w:p w:rsidR="004F4477" w:rsidRDefault="004F4477" w:rsidP="006247D9">
      <w:pPr>
        <w:jc w:val="both"/>
        <w:rPr>
          <w:sz w:val="24"/>
          <w:szCs w:val="24"/>
        </w:rPr>
      </w:pPr>
    </w:p>
    <w:p w:rsidR="006247D9" w:rsidRPr="00B67C2E" w:rsidRDefault="006247D9" w:rsidP="006247D9">
      <w:pPr>
        <w:jc w:val="both"/>
        <w:rPr>
          <w:sz w:val="24"/>
          <w:szCs w:val="24"/>
        </w:rPr>
      </w:pPr>
      <w:r w:rsidRPr="00B67C2E">
        <w:rPr>
          <w:sz w:val="24"/>
          <w:szCs w:val="24"/>
        </w:rPr>
        <w:t xml:space="preserve">Программа рассчитана на </w:t>
      </w:r>
      <w:r>
        <w:rPr>
          <w:sz w:val="24"/>
          <w:szCs w:val="24"/>
        </w:rPr>
        <w:t>34 часа</w:t>
      </w:r>
      <w:r w:rsidR="004F4477">
        <w:rPr>
          <w:sz w:val="24"/>
          <w:szCs w:val="24"/>
        </w:rPr>
        <w:t xml:space="preserve"> учебного времени </w:t>
      </w:r>
      <w:r w:rsidRPr="00B67C2E">
        <w:rPr>
          <w:sz w:val="24"/>
          <w:szCs w:val="24"/>
        </w:rPr>
        <w:t xml:space="preserve">для учащихся </w:t>
      </w:r>
      <w:r>
        <w:rPr>
          <w:sz w:val="24"/>
          <w:szCs w:val="24"/>
        </w:rPr>
        <w:t>5-</w:t>
      </w:r>
      <w:r w:rsidRPr="00B67C2E">
        <w:rPr>
          <w:sz w:val="24"/>
          <w:szCs w:val="24"/>
        </w:rPr>
        <w:t>6-х классов. Объем часов учебной нагрузки, отведенных на освоение рабочей программы, определен учебным планом образовательного учреждения.</w:t>
      </w:r>
    </w:p>
    <w:p w:rsidR="00C75CBB" w:rsidRDefault="00C75CBB" w:rsidP="000F60DA">
      <w:pPr>
        <w:rPr>
          <w:b/>
        </w:rPr>
      </w:pPr>
    </w:p>
    <w:p w:rsidR="00F22B71" w:rsidRDefault="00F66EBC" w:rsidP="003B08F1">
      <w:pPr>
        <w:pStyle w:val="1"/>
      </w:pPr>
      <w:bookmarkStart w:id="5" w:name="_Toc19179492"/>
      <w:r>
        <w:t>Условия реализации программы</w:t>
      </w:r>
      <w:bookmarkEnd w:id="5"/>
    </w:p>
    <w:p w:rsidR="00F66EBC" w:rsidRPr="00F42C13" w:rsidRDefault="00F66EBC" w:rsidP="00F66EBC">
      <w:pPr>
        <w:adjustRightInd w:val="0"/>
        <w:jc w:val="both"/>
        <w:rPr>
          <w:sz w:val="24"/>
          <w:szCs w:val="24"/>
        </w:rPr>
      </w:pPr>
      <w:r w:rsidRPr="00F22B71">
        <w:rPr>
          <w:i/>
          <w:sz w:val="24"/>
          <w:szCs w:val="24"/>
        </w:rPr>
        <w:t>для реализации программы используются</w:t>
      </w:r>
      <w:r w:rsidRPr="00F42C13">
        <w:rPr>
          <w:sz w:val="24"/>
          <w:szCs w:val="24"/>
        </w:rPr>
        <w:t xml:space="preserve">: большой спортивный зал, </w:t>
      </w:r>
      <w:r>
        <w:rPr>
          <w:sz w:val="24"/>
          <w:szCs w:val="24"/>
        </w:rPr>
        <w:t>веревки, карабины,</w:t>
      </w:r>
      <w:r w:rsidR="004F4477" w:rsidRPr="004F4477">
        <w:rPr>
          <w:color w:val="000000"/>
          <w:sz w:val="31"/>
          <w:szCs w:val="31"/>
          <w:shd w:val="clear" w:color="auto" w:fill="FFFFFF"/>
        </w:rPr>
        <w:t xml:space="preserve"> </w:t>
      </w:r>
      <w:r w:rsidR="004F4477" w:rsidRPr="004F4477">
        <w:rPr>
          <w:color w:val="000000"/>
          <w:sz w:val="24"/>
          <w:szCs w:val="24"/>
          <w:shd w:val="clear" w:color="auto" w:fill="FFFFFF"/>
        </w:rPr>
        <w:t>спусковые устройства</w:t>
      </w:r>
      <w:r>
        <w:rPr>
          <w:sz w:val="24"/>
          <w:szCs w:val="24"/>
        </w:rPr>
        <w:t xml:space="preserve"> жумары, страховочные системы, палатка, компасы,</w:t>
      </w:r>
      <w:r w:rsidR="00F22B71">
        <w:rPr>
          <w:sz w:val="24"/>
          <w:szCs w:val="24"/>
        </w:rPr>
        <w:t xml:space="preserve"> штормовки,</w:t>
      </w:r>
      <w:r>
        <w:rPr>
          <w:sz w:val="24"/>
          <w:szCs w:val="24"/>
        </w:rPr>
        <w:t xml:space="preserve"> гимнастические маты</w:t>
      </w:r>
      <w:r w:rsidR="00F22B71">
        <w:rPr>
          <w:sz w:val="24"/>
          <w:szCs w:val="24"/>
        </w:rPr>
        <w:t xml:space="preserve">. </w:t>
      </w:r>
    </w:p>
    <w:p w:rsidR="00F66EBC" w:rsidRPr="00F42C13" w:rsidRDefault="00F66EBC" w:rsidP="00F66EBC">
      <w:pPr>
        <w:adjustRightInd w:val="0"/>
        <w:jc w:val="both"/>
        <w:rPr>
          <w:sz w:val="24"/>
          <w:szCs w:val="24"/>
        </w:rPr>
      </w:pPr>
    </w:p>
    <w:p w:rsidR="00F66EBC" w:rsidRPr="00B67C2E" w:rsidRDefault="00F66EBC" w:rsidP="00F66EBC">
      <w:pPr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Формы аттестации:</w:t>
      </w:r>
      <w:r w:rsidRPr="00265E5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B67C2E">
        <w:rPr>
          <w:sz w:val="24"/>
          <w:szCs w:val="24"/>
        </w:rPr>
        <w:t xml:space="preserve"> целью проверки ожидаемых результатов исп</w:t>
      </w:r>
      <w:r>
        <w:rPr>
          <w:sz w:val="24"/>
          <w:szCs w:val="24"/>
        </w:rPr>
        <w:t>ользуются фронтальный опрос, контрольные испытания (тесты), участие в соревнованиях школьного и муниципального уровня.</w:t>
      </w:r>
    </w:p>
    <w:p w:rsidR="00F66EBC" w:rsidRDefault="00F66EBC" w:rsidP="00F66EBC">
      <w:pPr>
        <w:adjustRightInd w:val="0"/>
        <w:jc w:val="both"/>
        <w:rPr>
          <w:b/>
          <w:sz w:val="24"/>
          <w:szCs w:val="24"/>
        </w:rPr>
      </w:pPr>
    </w:p>
    <w:p w:rsidR="00F66EBC" w:rsidRPr="00E15E96" w:rsidRDefault="00F66EBC" w:rsidP="00F66EBC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Оценочные материалы: </w:t>
      </w:r>
      <w:r w:rsidRPr="00E15E96">
        <w:rPr>
          <w:sz w:val="24"/>
          <w:szCs w:val="24"/>
        </w:rPr>
        <w:t>оценка личных достижений учащихся проводится на основе системы оценки, которая разработана и согласована методическим советом регионального методического объединения учителей физической культуры.</w:t>
      </w:r>
    </w:p>
    <w:p w:rsidR="00F66EBC" w:rsidRDefault="00F66EBC" w:rsidP="00F66EBC">
      <w:pPr>
        <w:adjustRightInd w:val="0"/>
        <w:jc w:val="both"/>
        <w:rPr>
          <w:b/>
          <w:sz w:val="24"/>
          <w:szCs w:val="24"/>
        </w:rPr>
      </w:pPr>
    </w:p>
    <w:p w:rsidR="00F66EBC" w:rsidRDefault="00F66EBC" w:rsidP="00F66EBC">
      <w:pPr>
        <w:adjustRightInd w:val="0"/>
        <w:jc w:val="both"/>
        <w:rPr>
          <w:b/>
          <w:sz w:val="24"/>
          <w:szCs w:val="24"/>
        </w:rPr>
      </w:pPr>
    </w:p>
    <w:p w:rsidR="003B08F1" w:rsidRPr="00B67C2E" w:rsidRDefault="003B08F1" w:rsidP="00F66EBC">
      <w:pPr>
        <w:adjustRightInd w:val="0"/>
        <w:jc w:val="both"/>
        <w:rPr>
          <w:b/>
          <w:sz w:val="24"/>
          <w:szCs w:val="24"/>
        </w:rPr>
      </w:pPr>
    </w:p>
    <w:p w:rsidR="00F66EBC" w:rsidRPr="003B08F1" w:rsidRDefault="00F66EBC" w:rsidP="003B08F1">
      <w:pPr>
        <w:pStyle w:val="1"/>
        <w:rPr>
          <w:rStyle w:val="FontStyle14"/>
          <w:rFonts w:ascii="Cambria" w:hAnsi="Cambria"/>
          <w:b/>
          <w:bCs/>
          <w:sz w:val="32"/>
          <w:szCs w:val="24"/>
        </w:rPr>
      </w:pPr>
      <w:bookmarkStart w:id="6" w:name="_Toc19179493"/>
      <w:r w:rsidRPr="003B08F1">
        <w:rPr>
          <w:rStyle w:val="FontStyle14"/>
          <w:rFonts w:ascii="Cambria" w:hAnsi="Cambria"/>
          <w:b/>
          <w:bCs/>
          <w:sz w:val="32"/>
          <w:szCs w:val="24"/>
        </w:rPr>
        <w:lastRenderedPageBreak/>
        <w:t>Список литературы:</w:t>
      </w:r>
      <w:bookmarkEnd w:id="6"/>
    </w:p>
    <w:p w:rsidR="00D934B4" w:rsidRDefault="00D934B4" w:rsidP="00F66EBC">
      <w:pPr>
        <w:pStyle w:val="Style1"/>
        <w:widowControl/>
        <w:jc w:val="left"/>
        <w:rPr>
          <w:rStyle w:val="FontStyle14"/>
          <w:sz w:val="24"/>
          <w:szCs w:val="24"/>
        </w:rPr>
      </w:pPr>
    </w:p>
    <w:p w:rsidR="00D934B4" w:rsidRPr="00D934B4" w:rsidRDefault="00D934B4" w:rsidP="00D934B4">
      <w:pPr>
        <w:pStyle w:val="11"/>
        <w:widowControl/>
        <w:ind w:left="0" w:firstLine="0"/>
        <w:jc w:val="left"/>
        <w:rPr>
          <w:sz w:val="24"/>
          <w:szCs w:val="24"/>
        </w:rPr>
      </w:pPr>
      <w:r w:rsidRPr="00D934B4">
        <w:rPr>
          <w:sz w:val="24"/>
          <w:szCs w:val="24"/>
        </w:rPr>
        <w:t>Для  педагога:</w:t>
      </w:r>
    </w:p>
    <w:p w:rsidR="00D934B4" w:rsidRPr="00D934B4" w:rsidRDefault="00D934B4" w:rsidP="00D934B4">
      <w:pPr>
        <w:pStyle w:val="af4"/>
        <w:numPr>
          <w:ilvl w:val="0"/>
          <w:numId w:val="26"/>
        </w:numPr>
        <w:spacing w:after="0"/>
        <w:jc w:val="both"/>
      </w:pPr>
      <w:r w:rsidRPr="00D934B4">
        <w:t>Алешин В.М. Карта в  спортивном  ориентировании.</w:t>
      </w:r>
      <w:r w:rsidR="00D75991">
        <w:t xml:space="preserve"> </w:t>
      </w:r>
      <w:r w:rsidRPr="00D934B4">
        <w:t>-М., 1983.</w:t>
      </w:r>
    </w:p>
    <w:p w:rsidR="00D934B4" w:rsidRPr="00D934B4" w:rsidRDefault="00D934B4" w:rsidP="00D934B4">
      <w:pPr>
        <w:pStyle w:val="af4"/>
        <w:numPr>
          <w:ilvl w:val="0"/>
          <w:numId w:val="26"/>
        </w:numPr>
        <w:spacing w:after="0"/>
        <w:jc w:val="both"/>
      </w:pPr>
      <w:r w:rsidRPr="00D934B4">
        <w:t>Арне Ингстрем. В лесу и на  опушке.</w:t>
      </w:r>
      <w:r w:rsidR="00D75991">
        <w:t xml:space="preserve"> </w:t>
      </w:r>
      <w:r w:rsidRPr="00D934B4">
        <w:t>-М. 1979.</w:t>
      </w:r>
    </w:p>
    <w:p w:rsidR="00D934B4" w:rsidRPr="00D934B4" w:rsidRDefault="00D934B4" w:rsidP="00D934B4">
      <w:pPr>
        <w:pStyle w:val="af4"/>
        <w:numPr>
          <w:ilvl w:val="0"/>
          <w:numId w:val="26"/>
        </w:numPr>
        <w:spacing w:after="0"/>
        <w:jc w:val="both"/>
      </w:pPr>
      <w:r w:rsidRPr="00D934B4">
        <w:t xml:space="preserve">Вяткин Л.А., Сидорчук Е.В., Немытов Д.Н. Туризм  и  спортивное  ориентирование – М., 2001. </w:t>
      </w:r>
    </w:p>
    <w:p w:rsidR="00D934B4" w:rsidRPr="00D934B4" w:rsidRDefault="00D934B4" w:rsidP="00D934B4">
      <w:pPr>
        <w:pStyle w:val="af4"/>
        <w:numPr>
          <w:ilvl w:val="0"/>
          <w:numId w:val="26"/>
        </w:numPr>
        <w:spacing w:after="0"/>
        <w:jc w:val="both"/>
      </w:pPr>
      <w:r w:rsidRPr="00D934B4">
        <w:t>Ганопольский В.И. Безносиков Е.Я. Туризм и спортивное ориентирование: учебник для институтов и техникумов. – М.: ФИС, 1987. –      стр.</w:t>
      </w:r>
    </w:p>
    <w:p w:rsidR="00D934B4" w:rsidRPr="00D934B4" w:rsidRDefault="00D934B4" w:rsidP="00D934B4">
      <w:pPr>
        <w:pStyle w:val="af4"/>
        <w:numPr>
          <w:ilvl w:val="0"/>
          <w:numId w:val="26"/>
        </w:numPr>
        <w:spacing w:after="0"/>
        <w:jc w:val="both"/>
      </w:pPr>
      <w:r w:rsidRPr="00D934B4">
        <w:t>Дмитриев И.В. Программа объединения дополнительного образования. Туризм и спортивное ориентирование. – Белгород: ЦДЮТур и Эк. 1995.</w:t>
      </w:r>
    </w:p>
    <w:p w:rsidR="00D934B4" w:rsidRPr="00D934B4" w:rsidRDefault="00D934B4" w:rsidP="00D934B4">
      <w:pPr>
        <w:pStyle w:val="af4"/>
      </w:pPr>
      <w:r w:rsidRPr="00D934B4">
        <w:t>7.    Елаховский С.Б. Бег к невидимой цели. М.: ФИС. 1981</w:t>
      </w:r>
    </w:p>
    <w:p w:rsidR="00D934B4" w:rsidRPr="00D934B4" w:rsidRDefault="00D934B4" w:rsidP="00D934B4">
      <w:pPr>
        <w:pStyle w:val="af4"/>
        <w:numPr>
          <w:ilvl w:val="0"/>
          <w:numId w:val="27"/>
        </w:numPr>
        <w:spacing w:after="0"/>
        <w:jc w:val="both"/>
      </w:pPr>
      <w:r w:rsidRPr="00D934B4">
        <w:t>Кодыш Э.Н. Соревнования  туристов. - М.: ФИС, 1990.</w:t>
      </w:r>
    </w:p>
    <w:p w:rsidR="00D934B4" w:rsidRPr="00D934B4" w:rsidRDefault="00D934B4" w:rsidP="00D934B4">
      <w:pPr>
        <w:pStyle w:val="af4"/>
        <w:numPr>
          <w:ilvl w:val="0"/>
          <w:numId w:val="27"/>
        </w:numPr>
        <w:spacing w:after="0"/>
        <w:jc w:val="both"/>
      </w:pPr>
      <w:r>
        <w:t xml:space="preserve">Огородников </w:t>
      </w:r>
      <w:r w:rsidRPr="00D934B4">
        <w:t>Б.И., Кирчо А.Н., Крохин Л.А. Подготовка спортсменов ориентировщиков</w:t>
      </w:r>
      <w:r>
        <w:t>.</w:t>
      </w:r>
    </w:p>
    <w:p w:rsidR="00D934B4" w:rsidRPr="00D934B4" w:rsidRDefault="00D934B4" w:rsidP="00D934B4">
      <w:pPr>
        <w:pStyle w:val="af4"/>
        <w:numPr>
          <w:ilvl w:val="0"/>
          <w:numId w:val="27"/>
        </w:numPr>
        <w:spacing w:after="0"/>
        <w:jc w:val="both"/>
      </w:pPr>
      <w:r w:rsidRPr="00D934B4">
        <w:t>Огородников Б.И., Монянков А.Л., Приймак Е.С. Сборник  задач и упражнений по  спортивному  ориентированию.-М.1980.</w:t>
      </w:r>
    </w:p>
    <w:p w:rsidR="00D934B4" w:rsidRPr="00D934B4" w:rsidRDefault="00D934B4" w:rsidP="00D934B4">
      <w:pPr>
        <w:pStyle w:val="af4"/>
        <w:numPr>
          <w:ilvl w:val="0"/>
          <w:numId w:val="27"/>
        </w:numPr>
        <w:spacing w:after="0"/>
        <w:jc w:val="both"/>
      </w:pPr>
      <w:r w:rsidRPr="00D934B4">
        <w:t xml:space="preserve">Правила соревнований по спортивному ориентированию. – М., 2004. </w:t>
      </w:r>
    </w:p>
    <w:p w:rsidR="00D934B4" w:rsidRPr="00D934B4" w:rsidRDefault="00D934B4" w:rsidP="00D934B4">
      <w:pPr>
        <w:pStyle w:val="af4"/>
        <w:numPr>
          <w:ilvl w:val="0"/>
          <w:numId w:val="27"/>
        </w:numPr>
        <w:spacing w:after="0"/>
        <w:jc w:val="both"/>
      </w:pPr>
      <w:r w:rsidRPr="00D934B4">
        <w:t xml:space="preserve">Седова И..А. Специальная подготовка ориентировщиков в системе дополнительного образования. – Рыбинск: ЦДЮТЭ, 2003. </w:t>
      </w:r>
    </w:p>
    <w:p w:rsidR="00D934B4" w:rsidRDefault="00D934B4" w:rsidP="00D934B4">
      <w:pPr>
        <w:pStyle w:val="af4"/>
        <w:numPr>
          <w:ilvl w:val="0"/>
          <w:numId w:val="27"/>
        </w:numPr>
        <w:spacing w:after="0"/>
        <w:jc w:val="both"/>
      </w:pPr>
      <w:r w:rsidRPr="00D934B4">
        <w:t>Смирнов Д.В. Программы дополнительного образования ядетей: Вып.5: Спортивный туризм: туристское многоборье: в 2 ч. Ч.1. Базовая, начальная и учебно-тренировочная туристко-спортивная  подготовка.-М.: Советский спорт, 2003.</w:t>
      </w:r>
    </w:p>
    <w:p w:rsidR="00D934B4" w:rsidRPr="00D934B4" w:rsidRDefault="00D934B4" w:rsidP="00D934B4">
      <w:pPr>
        <w:pStyle w:val="af4"/>
        <w:spacing w:after="0"/>
        <w:ind w:left="360"/>
        <w:jc w:val="both"/>
      </w:pPr>
    </w:p>
    <w:p w:rsidR="00D934B4" w:rsidRPr="00D934B4" w:rsidRDefault="00D934B4" w:rsidP="00D934B4">
      <w:pPr>
        <w:pStyle w:val="11"/>
        <w:widowControl/>
        <w:ind w:left="0" w:firstLine="0"/>
        <w:jc w:val="left"/>
        <w:rPr>
          <w:sz w:val="24"/>
          <w:szCs w:val="24"/>
        </w:rPr>
      </w:pPr>
      <w:r w:rsidRPr="00D934B4">
        <w:rPr>
          <w:sz w:val="24"/>
          <w:szCs w:val="24"/>
        </w:rPr>
        <w:t>Для  учащихся:</w:t>
      </w:r>
    </w:p>
    <w:p w:rsidR="00D934B4" w:rsidRPr="00D934B4" w:rsidRDefault="00D934B4" w:rsidP="00D934B4">
      <w:pPr>
        <w:pStyle w:val="af4"/>
        <w:spacing w:after="0"/>
      </w:pPr>
      <w:r w:rsidRPr="00D934B4">
        <w:t>1.Арне Ингстрем. В лесу и на  опушке. - М., 1979.</w:t>
      </w:r>
    </w:p>
    <w:p w:rsidR="00D934B4" w:rsidRPr="00D934B4" w:rsidRDefault="00D934B4" w:rsidP="00D934B4">
      <w:pPr>
        <w:pStyle w:val="af4"/>
        <w:spacing w:after="0"/>
      </w:pPr>
      <w:r w:rsidRPr="00D934B4">
        <w:t>2.Крайнева И.Н. Узлы. – С.Петербург, 1997.</w:t>
      </w:r>
    </w:p>
    <w:p w:rsidR="00D934B4" w:rsidRPr="00D934B4" w:rsidRDefault="00D934B4" w:rsidP="00D934B4">
      <w:pPr>
        <w:pStyle w:val="af4"/>
        <w:spacing w:after="0"/>
      </w:pPr>
      <w:r w:rsidRPr="00D934B4">
        <w:t>3.Куликов В.М., Ротштейн Л.М., Константинов Ю.С. Словарь  юного туриста. – М., 2003</w:t>
      </w:r>
    </w:p>
    <w:p w:rsidR="00D934B4" w:rsidRPr="00D934B4" w:rsidRDefault="00D934B4" w:rsidP="00D934B4">
      <w:pPr>
        <w:pStyle w:val="af4"/>
        <w:spacing w:after="0"/>
      </w:pPr>
      <w:r w:rsidRPr="00D934B4">
        <w:t>4.Огородников Б.И., Монянков А.Л., Приймак Е.С. Сборник  задач и упражнений по  спортивному  ориентированию. - М., 1980.</w:t>
      </w:r>
    </w:p>
    <w:p w:rsidR="00D934B4" w:rsidRPr="00D934B4" w:rsidRDefault="00D934B4" w:rsidP="00D934B4">
      <w:pPr>
        <w:pStyle w:val="af4"/>
        <w:spacing w:after="0"/>
      </w:pPr>
      <w:r w:rsidRPr="00D934B4">
        <w:t>5.Остапец А.А. На  маршруте  туристы – следопыты. – М.: Просвещение, 1987.</w:t>
      </w:r>
    </w:p>
    <w:p w:rsidR="00D934B4" w:rsidRPr="00D934B4" w:rsidRDefault="00D934B4" w:rsidP="00D934B4">
      <w:pPr>
        <w:pStyle w:val="af4"/>
        <w:spacing w:after="0"/>
      </w:pPr>
      <w:r w:rsidRPr="00D934B4">
        <w:t>6. Пронтишева Л.П. Истоки  мастерства. – М., 1990.</w:t>
      </w:r>
    </w:p>
    <w:p w:rsidR="00C75CBB" w:rsidRDefault="00C75CBB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p w:rsidR="00CD7D31" w:rsidRDefault="00CD7D31" w:rsidP="000F60DA">
      <w:pPr>
        <w:rPr>
          <w:b/>
        </w:rPr>
      </w:pPr>
    </w:p>
    <w:sectPr w:rsidR="00CD7D31" w:rsidSect="006247D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15" w:rsidRDefault="004F1615" w:rsidP="00B67C2E">
      <w:r>
        <w:separator/>
      </w:r>
    </w:p>
  </w:endnote>
  <w:endnote w:type="continuationSeparator" w:id="1">
    <w:p w:rsidR="004F1615" w:rsidRDefault="004F1615" w:rsidP="00B6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15" w:rsidRDefault="004F1615" w:rsidP="00B67C2E">
      <w:r>
        <w:separator/>
      </w:r>
    </w:p>
  </w:footnote>
  <w:footnote w:type="continuationSeparator" w:id="1">
    <w:p w:rsidR="004F1615" w:rsidRDefault="004F1615" w:rsidP="00B6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94C316"/>
    <w:lvl w:ilvl="0">
      <w:numFmt w:val="decimal"/>
      <w:lvlText w:val="*"/>
      <w:lvlJc w:val="left"/>
    </w:lvl>
  </w:abstractNum>
  <w:abstractNum w:abstractNumId="1">
    <w:nsid w:val="043F12E0"/>
    <w:multiLevelType w:val="hybridMultilevel"/>
    <w:tmpl w:val="B698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0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AA6520"/>
    <w:multiLevelType w:val="hybridMultilevel"/>
    <w:tmpl w:val="9A40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D00A8D"/>
    <w:multiLevelType w:val="hybridMultilevel"/>
    <w:tmpl w:val="0E64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4A55"/>
    <w:multiLevelType w:val="hybridMultilevel"/>
    <w:tmpl w:val="AD7AB440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17E3177F"/>
    <w:multiLevelType w:val="hybridMultilevel"/>
    <w:tmpl w:val="5664B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21580"/>
    <w:multiLevelType w:val="hybridMultilevel"/>
    <w:tmpl w:val="E3DAB8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70E74BB"/>
    <w:multiLevelType w:val="hybridMultilevel"/>
    <w:tmpl w:val="0308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6477D"/>
    <w:multiLevelType w:val="hybridMultilevel"/>
    <w:tmpl w:val="7092E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882834"/>
    <w:multiLevelType w:val="hybridMultilevel"/>
    <w:tmpl w:val="3728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F1FEB"/>
    <w:multiLevelType w:val="hybridMultilevel"/>
    <w:tmpl w:val="60D8C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E113F4"/>
    <w:multiLevelType w:val="hybridMultilevel"/>
    <w:tmpl w:val="BFC0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C1BCB"/>
    <w:multiLevelType w:val="multilevel"/>
    <w:tmpl w:val="E5BE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4D65F3"/>
    <w:multiLevelType w:val="hybridMultilevel"/>
    <w:tmpl w:val="B8F4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C008E"/>
    <w:multiLevelType w:val="hybridMultilevel"/>
    <w:tmpl w:val="E60E5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B443E6"/>
    <w:multiLevelType w:val="hybridMultilevel"/>
    <w:tmpl w:val="18C2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F3243"/>
    <w:multiLevelType w:val="hybridMultilevel"/>
    <w:tmpl w:val="F36E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212624"/>
    <w:multiLevelType w:val="hybridMultilevel"/>
    <w:tmpl w:val="C0E83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F41CF2"/>
    <w:multiLevelType w:val="hybridMultilevel"/>
    <w:tmpl w:val="5992B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721773"/>
    <w:multiLevelType w:val="hybridMultilevel"/>
    <w:tmpl w:val="59F4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E5D3A"/>
    <w:multiLevelType w:val="hybridMultilevel"/>
    <w:tmpl w:val="75BC34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E5A5A"/>
    <w:multiLevelType w:val="multilevel"/>
    <w:tmpl w:val="F4B4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84645D"/>
    <w:multiLevelType w:val="hybridMultilevel"/>
    <w:tmpl w:val="8CFC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67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1A2165E"/>
    <w:multiLevelType w:val="multilevel"/>
    <w:tmpl w:val="B7DE42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76E175B8"/>
    <w:multiLevelType w:val="hybridMultilevel"/>
    <w:tmpl w:val="A362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C8500">
      <w:numFmt w:val="bullet"/>
      <w:lvlText w:val="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70C18"/>
    <w:multiLevelType w:val="hybridMultilevel"/>
    <w:tmpl w:val="2146F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A6B40"/>
    <w:multiLevelType w:val="hybridMultilevel"/>
    <w:tmpl w:val="8E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8"/>
  </w:num>
  <w:num w:numId="5">
    <w:abstractNumId w:val="3"/>
  </w:num>
  <w:num w:numId="6">
    <w:abstractNumId w:val="7"/>
  </w:num>
  <w:num w:numId="7">
    <w:abstractNumId w:val="22"/>
  </w:num>
  <w:num w:numId="8">
    <w:abstractNumId w:val="9"/>
  </w:num>
  <w:num w:numId="9">
    <w:abstractNumId w:val="12"/>
  </w:num>
  <w:num w:numId="10">
    <w:abstractNumId w:val="26"/>
  </w:num>
  <w:num w:numId="11">
    <w:abstractNumId w:val="16"/>
  </w:num>
  <w:num w:numId="12">
    <w:abstractNumId w:val="20"/>
  </w:num>
  <w:num w:numId="13">
    <w:abstractNumId w:val="23"/>
  </w:num>
  <w:num w:numId="14">
    <w:abstractNumId w:val="10"/>
  </w:num>
  <w:num w:numId="15">
    <w:abstractNumId w:val="15"/>
  </w:num>
  <w:num w:numId="16">
    <w:abstractNumId w:val="8"/>
  </w:num>
  <w:num w:numId="17">
    <w:abstractNumId w:val="27"/>
  </w:num>
  <w:num w:numId="18">
    <w:abstractNumId w:val="1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28"/>
  </w:num>
  <w:num w:numId="23">
    <w:abstractNumId w:val="19"/>
  </w:num>
  <w:num w:numId="24">
    <w:abstractNumId w:val="6"/>
  </w:num>
  <w:num w:numId="25">
    <w:abstractNumId w:val="11"/>
  </w:num>
  <w:num w:numId="26">
    <w:abstractNumId w:val="24"/>
    <w:lvlOverride w:ilvl="0">
      <w:startOverride w:val="1"/>
    </w:lvlOverride>
  </w:num>
  <w:num w:numId="27">
    <w:abstractNumId w:val="2"/>
    <w:lvlOverride w:ilvl="0">
      <w:startOverride w:val="8"/>
    </w:lvlOverride>
  </w:num>
  <w:num w:numId="28">
    <w:abstractNumId w:val="1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B6"/>
    <w:rsid w:val="00000530"/>
    <w:rsid w:val="00016224"/>
    <w:rsid w:val="00037DE6"/>
    <w:rsid w:val="00042B5A"/>
    <w:rsid w:val="00045EBC"/>
    <w:rsid w:val="00055EF8"/>
    <w:rsid w:val="00091B71"/>
    <w:rsid w:val="000A4E5F"/>
    <w:rsid w:val="000C2C94"/>
    <w:rsid w:val="000F108A"/>
    <w:rsid w:val="000F2E8A"/>
    <w:rsid w:val="000F60DA"/>
    <w:rsid w:val="00111B0C"/>
    <w:rsid w:val="00133845"/>
    <w:rsid w:val="001525BC"/>
    <w:rsid w:val="0017686D"/>
    <w:rsid w:val="001B6AA4"/>
    <w:rsid w:val="001C4AB6"/>
    <w:rsid w:val="001C7B52"/>
    <w:rsid w:val="001D1D81"/>
    <w:rsid w:val="001F0DD3"/>
    <w:rsid w:val="00200B32"/>
    <w:rsid w:val="00243E3B"/>
    <w:rsid w:val="002525E5"/>
    <w:rsid w:val="00265D1D"/>
    <w:rsid w:val="002764AB"/>
    <w:rsid w:val="002B1746"/>
    <w:rsid w:val="00334363"/>
    <w:rsid w:val="003376D4"/>
    <w:rsid w:val="00346755"/>
    <w:rsid w:val="003565C7"/>
    <w:rsid w:val="0036042C"/>
    <w:rsid w:val="00394B63"/>
    <w:rsid w:val="003B08F1"/>
    <w:rsid w:val="003B68EE"/>
    <w:rsid w:val="003C53F6"/>
    <w:rsid w:val="003C788C"/>
    <w:rsid w:val="003E616D"/>
    <w:rsid w:val="003F116D"/>
    <w:rsid w:val="003F1F9A"/>
    <w:rsid w:val="004108AE"/>
    <w:rsid w:val="00411B5E"/>
    <w:rsid w:val="00414C16"/>
    <w:rsid w:val="0043707E"/>
    <w:rsid w:val="004502E3"/>
    <w:rsid w:val="00454E47"/>
    <w:rsid w:val="00464FC6"/>
    <w:rsid w:val="004672DC"/>
    <w:rsid w:val="00473069"/>
    <w:rsid w:val="004B48E2"/>
    <w:rsid w:val="004D56F4"/>
    <w:rsid w:val="004F1615"/>
    <w:rsid w:val="004F2F94"/>
    <w:rsid w:val="004F4477"/>
    <w:rsid w:val="004F6D17"/>
    <w:rsid w:val="0050456B"/>
    <w:rsid w:val="00505DB0"/>
    <w:rsid w:val="005158E2"/>
    <w:rsid w:val="00552F8F"/>
    <w:rsid w:val="0056585E"/>
    <w:rsid w:val="0058558C"/>
    <w:rsid w:val="005F04EB"/>
    <w:rsid w:val="00600B45"/>
    <w:rsid w:val="00614F51"/>
    <w:rsid w:val="0062033D"/>
    <w:rsid w:val="006208C8"/>
    <w:rsid w:val="006247D9"/>
    <w:rsid w:val="00627C78"/>
    <w:rsid w:val="00634333"/>
    <w:rsid w:val="00645EE5"/>
    <w:rsid w:val="00650172"/>
    <w:rsid w:val="006649F4"/>
    <w:rsid w:val="00665232"/>
    <w:rsid w:val="00666CE7"/>
    <w:rsid w:val="00670BA0"/>
    <w:rsid w:val="00697D12"/>
    <w:rsid w:val="006B7B2E"/>
    <w:rsid w:val="006C1E20"/>
    <w:rsid w:val="006C7E46"/>
    <w:rsid w:val="006E1A98"/>
    <w:rsid w:val="006E3C4C"/>
    <w:rsid w:val="00702542"/>
    <w:rsid w:val="00733DBD"/>
    <w:rsid w:val="00734DFC"/>
    <w:rsid w:val="00741702"/>
    <w:rsid w:val="007551AB"/>
    <w:rsid w:val="0076237C"/>
    <w:rsid w:val="007F77D8"/>
    <w:rsid w:val="0082312F"/>
    <w:rsid w:val="0086158E"/>
    <w:rsid w:val="008624B4"/>
    <w:rsid w:val="008A0503"/>
    <w:rsid w:val="008F5A40"/>
    <w:rsid w:val="009074B7"/>
    <w:rsid w:val="0095073E"/>
    <w:rsid w:val="00961348"/>
    <w:rsid w:val="009A1A43"/>
    <w:rsid w:val="009A26FC"/>
    <w:rsid w:val="009D12D8"/>
    <w:rsid w:val="009E0463"/>
    <w:rsid w:val="009F2C0A"/>
    <w:rsid w:val="00A002D2"/>
    <w:rsid w:val="00A05893"/>
    <w:rsid w:val="00A211A7"/>
    <w:rsid w:val="00A21C97"/>
    <w:rsid w:val="00A40F90"/>
    <w:rsid w:val="00A5036A"/>
    <w:rsid w:val="00A559A0"/>
    <w:rsid w:val="00A578A0"/>
    <w:rsid w:val="00A67F75"/>
    <w:rsid w:val="00A70C64"/>
    <w:rsid w:val="00A7555F"/>
    <w:rsid w:val="00A823F8"/>
    <w:rsid w:val="00A879A8"/>
    <w:rsid w:val="00AA4573"/>
    <w:rsid w:val="00AB0F6F"/>
    <w:rsid w:val="00AC1A25"/>
    <w:rsid w:val="00AE5178"/>
    <w:rsid w:val="00B604C2"/>
    <w:rsid w:val="00B609E5"/>
    <w:rsid w:val="00B65298"/>
    <w:rsid w:val="00B67C2E"/>
    <w:rsid w:val="00B77B4B"/>
    <w:rsid w:val="00BA51A0"/>
    <w:rsid w:val="00BB4BBC"/>
    <w:rsid w:val="00BC71EC"/>
    <w:rsid w:val="00BD67A8"/>
    <w:rsid w:val="00C147EF"/>
    <w:rsid w:val="00C64FE9"/>
    <w:rsid w:val="00C75CBB"/>
    <w:rsid w:val="00CD48B8"/>
    <w:rsid w:val="00CD7D31"/>
    <w:rsid w:val="00CE7D74"/>
    <w:rsid w:val="00CF29E5"/>
    <w:rsid w:val="00D016A5"/>
    <w:rsid w:val="00D03F32"/>
    <w:rsid w:val="00D07188"/>
    <w:rsid w:val="00D467DA"/>
    <w:rsid w:val="00D51783"/>
    <w:rsid w:val="00D65FCC"/>
    <w:rsid w:val="00D75991"/>
    <w:rsid w:val="00D82836"/>
    <w:rsid w:val="00D934B4"/>
    <w:rsid w:val="00DF2182"/>
    <w:rsid w:val="00E04931"/>
    <w:rsid w:val="00E368AB"/>
    <w:rsid w:val="00E526E4"/>
    <w:rsid w:val="00E529B3"/>
    <w:rsid w:val="00E71A90"/>
    <w:rsid w:val="00E91FA3"/>
    <w:rsid w:val="00EC3750"/>
    <w:rsid w:val="00EC57E7"/>
    <w:rsid w:val="00F167C4"/>
    <w:rsid w:val="00F22B71"/>
    <w:rsid w:val="00F25819"/>
    <w:rsid w:val="00F31D14"/>
    <w:rsid w:val="00F4673D"/>
    <w:rsid w:val="00F62C9C"/>
    <w:rsid w:val="00F66EBC"/>
    <w:rsid w:val="00F75193"/>
    <w:rsid w:val="00FC179F"/>
    <w:rsid w:val="00FC4D73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CE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B08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565C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qFormat/>
    <w:rsid w:val="00200B32"/>
    <w:pPr>
      <w:keepNext/>
      <w:jc w:val="center"/>
      <w:outlineLvl w:val="3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00B32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locked/>
    <w:rsid w:val="00200B32"/>
    <w:rPr>
      <w:rFonts w:eastAsia="Calibri"/>
      <w:b/>
      <w:bCs/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20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9507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9A26FC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9A26FC"/>
    <w:rPr>
      <w:sz w:val="28"/>
      <w:szCs w:val="28"/>
    </w:rPr>
  </w:style>
  <w:style w:type="paragraph" w:styleId="21">
    <w:name w:val="Body Text First Indent 2"/>
    <w:basedOn w:val="a5"/>
    <w:link w:val="22"/>
    <w:rsid w:val="009A26FC"/>
    <w:pPr>
      <w:ind w:firstLine="210"/>
    </w:pPr>
    <w:rPr>
      <w:sz w:val="24"/>
      <w:szCs w:val="24"/>
    </w:rPr>
  </w:style>
  <w:style w:type="character" w:customStyle="1" w:styleId="22">
    <w:name w:val="Красная строка 2 Знак"/>
    <w:link w:val="21"/>
    <w:rsid w:val="009A26FC"/>
    <w:rPr>
      <w:sz w:val="24"/>
      <w:szCs w:val="24"/>
    </w:rPr>
  </w:style>
  <w:style w:type="character" w:styleId="a7">
    <w:name w:val="Strong"/>
    <w:uiPriority w:val="22"/>
    <w:qFormat/>
    <w:rsid w:val="009A26FC"/>
    <w:rPr>
      <w:rFonts w:cs="Times New Roman"/>
      <w:b/>
      <w:bCs/>
    </w:rPr>
  </w:style>
  <w:style w:type="paragraph" w:customStyle="1" w:styleId="a8">
    <w:name w:val="Знак"/>
    <w:basedOn w:val="a"/>
    <w:rsid w:val="00552F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F7519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F75193"/>
    <w:pPr>
      <w:widowControl w:val="0"/>
      <w:autoSpaceDE w:val="0"/>
      <w:autoSpaceDN w:val="0"/>
      <w:adjustRightInd w:val="0"/>
      <w:spacing w:line="245" w:lineRule="exact"/>
      <w:jc w:val="center"/>
    </w:pPr>
    <w:rPr>
      <w:rFonts w:eastAsia="Calibri"/>
      <w:sz w:val="24"/>
      <w:szCs w:val="24"/>
    </w:rPr>
  </w:style>
  <w:style w:type="paragraph" w:styleId="a9">
    <w:name w:val="Document Map"/>
    <w:basedOn w:val="a"/>
    <w:semiHidden/>
    <w:rsid w:val="00464F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016224"/>
    <w:pPr>
      <w:tabs>
        <w:tab w:val="center" w:pos="4677"/>
        <w:tab w:val="right" w:pos="9355"/>
      </w:tabs>
    </w:pPr>
    <w:rPr>
      <w:rFonts w:ascii="Calibri" w:hAnsi="Calibri"/>
      <w:sz w:val="24"/>
      <w:szCs w:val="24"/>
    </w:rPr>
  </w:style>
  <w:style w:type="character" w:customStyle="1" w:styleId="ab">
    <w:name w:val="Верхний колонтитул Знак"/>
    <w:link w:val="aa"/>
    <w:locked/>
    <w:rsid w:val="00016224"/>
    <w:rPr>
      <w:rFonts w:ascii="Calibri" w:hAnsi="Calibri"/>
      <w:sz w:val="24"/>
      <w:szCs w:val="24"/>
      <w:lang w:val="ru-RU" w:eastAsia="ru-RU" w:bidi="ar-SA"/>
    </w:rPr>
  </w:style>
  <w:style w:type="paragraph" w:customStyle="1" w:styleId="ac">
    <w:name w:val="А ОСН ТЕКСТ"/>
    <w:basedOn w:val="a"/>
    <w:link w:val="ad"/>
    <w:rsid w:val="00016224"/>
    <w:pPr>
      <w:spacing w:line="360" w:lineRule="auto"/>
      <w:ind w:firstLine="454"/>
      <w:jc w:val="both"/>
    </w:pPr>
    <w:rPr>
      <w:rFonts w:eastAsia="Arial Unicode MS"/>
      <w:color w:val="000000"/>
    </w:rPr>
  </w:style>
  <w:style w:type="character" w:customStyle="1" w:styleId="ad">
    <w:name w:val="А ОСН ТЕКСТ Знак"/>
    <w:link w:val="ac"/>
    <w:locked/>
    <w:rsid w:val="00016224"/>
    <w:rPr>
      <w:rFonts w:eastAsia="Arial Unicode MS"/>
      <w:color w:val="000000"/>
      <w:sz w:val="28"/>
      <w:szCs w:val="28"/>
      <w:lang w:val="ru-RU" w:eastAsia="ru-RU" w:bidi="ar-SA"/>
    </w:rPr>
  </w:style>
  <w:style w:type="table" w:styleId="ae">
    <w:name w:val="Table Grid"/>
    <w:basedOn w:val="a1"/>
    <w:uiPriority w:val="39"/>
    <w:rsid w:val="00A7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B67C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67C2E"/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4F2F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rsid w:val="004F2F94"/>
    <w:rPr>
      <w:rFonts w:ascii="Cambria" w:hAnsi="Cambria"/>
      <w:sz w:val="24"/>
      <w:szCs w:val="24"/>
    </w:rPr>
  </w:style>
  <w:style w:type="character" w:customStyle="1" w:styleId="20">
    <w:name w:val="Заголовок 2 Знак"/>
    <w:link w:val="2"/>
    <w:rsid w:val="003565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basedOn w:val="a0"/>
    <w:uiPriority w:val="20"/>
    <w:qFormat/>
    <w:rsid w:val="001C7B52"/>
    <w:rPr>
      <w:i/>
      <w:iCs/>
    </w:rPr>
  </w:style>
  <w:style w:type="paragraph" w:styleId="af4">
    <w:name w:val="Body Text"/>
    <w:basedOn w:val="a"/>
    <w:link w:val="af5"/>
    <w:uiPriority w:val="99"/>
    <w:unhideWhenUsed/>
    <w:rsid w:val="00D934B4"/>
    <w:pPr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D934B4"/>
    <w:rPr>
      <w:sz w:val="24"/>
      <w:szCs w:val="24"/>
    </w:rPr>
  </w:style>
  <w:style w:type="paragraph" w:customStyle="1" w:styleId="11">
    <w:name w:val="Обычный1"/>
    <w:rsid w:val="00D934B4"/>
    <w:pPr>
      <w:widowControl w:val="0"/>
      <w:ind w:left="280" w:firstLine="680"/>
      <w:jc w:val="both"/>
    </w:pPr>
    <w:rPr>
      <w:sz w:val="22"/>
    </w:rPr>
  </w:style>
  <w:style w:type="character" w:customStyle="1" w:styleId="10">
    <w:name w:val="Заголовок 1 Знак"/>
    <w:basedOn w:val="a0"/>
    <w:link w:val="1"/>
    <w:rsid w:val="003B08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TOC Heading"/>
    <w:basedOn w:val="1"/>
    <w:next w:val="a"/>
    <w:uiPriority w:val="39"/>
    <w:semiHidden/>
    <w:unhideWhenUsed/>
    <w:qFormat/>
    <w:rsid w:val="003B08F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3B08F1"/>
  </w:style>
  <w:style w:type="character" w:styleId="af7">
    <w:name w:val="Hyperlink"/>
    <w:basedOn w:val="a0"/>
    <w:uiPriority w:val="99"/>
    <w:unhideWhenUsed/>
    <w:rsid w:val="003B08F1"/>
    <w:rPr>
      <w:color w:val="0000FF"/>
      <w:u w:val="single"/>
    </w:rPr>
  </w:style>
  <w:style w:type="paragraph" w:styleId="af8">
    <w:name w:val="Balloon Text"/>
    <w:basedOn w:val="a"/>
    <w:link w:val="af9"/>
    <w:rsid w:val="00A559A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55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3884-8413-41BE-B52E-C15FDED6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15538</CharactersWithSpaces>
  <SharedDoc>false</SharedDoc>
  <HLinks>
    <vt:vector size="42" baseType="variant"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_Toc19179493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_Toc19179492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_Toc19179491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_Toc19179490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_Toc19179489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_Toc19179488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_Toc19179487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Учитель</cp:lastModifiedBy>
  <cp:revision>4</cp:revision>
  <cp:lastPrinted>2017-09-10T17:29:00Z</cp:lastPrinted>
  <dcterms:created xsi:type="dcterms:W3CDTF">2019-09-12T08:24:00Z</dcterms:created>
  <dcterms:modified xsi:type="dcterms:W3CDTF">2023-10-19T04:10:00Z</dcterms:modified>
</cp:coreProperties>
</file>