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96" w:rsidRPr="00AB1527" w:rsidRDefault="00480A96" w:rsidP="00480A96">
      <w:pPr>
        <w:spacing w:after="0" w:line="240" w:lineRule="auto"/>
        <w:jc w:val="center"/>
        <w:rPr>
          <w:b/>
          <w:bCs/>
          <w:sz w:val="24"/>
          <w:szCs w:val="24"/>
        </w:rPr>
      </w:pPr>
      <w:r w:rsidRPr="00AB1527">
        <w:rPr>
          <w:b/>
          <w:bCs/>
          <w:sz w:val="24"/>
          <w:szCs w:val="24"/>
        </w:rPr>
        <w:t>муниципальное общеобразовательное учреждение</w:t>
      </w:r>
    </w:p>
    <w:p w:rsidR="00480A96" w:rsidRPr="00AB1527" w:rsidRDefault="00480A96" w:rsidP="00480A96">
      <w:pPr>
        <w:spacing w:after="0" w:line="240" w:lineRule="auto"/>
        <w:jc w:val="center"/>
        <w:rPr>
          <w:b/>
          <w:bCs/>
          <w:sz w:val="24"/>
          <w:szCs w:val="24"/>
        </w:rPr>
      </w:pPr>
      <w:r w:rsidRPr="00AB1527">
        <w:rPr>
          <w:b/>
          <w:bCs/>
          <w:sz w:val="24"/>
          <w:szCs w:val="24"/>
        </w:rPr>
        <w:t>средняя общеобразовательная школа № 17</w:t>
      </w:r>
    </w:p>
    <w:p w:rsidR="00480A96" w:rsidRPr="00AB1527" w:rsidRDefault="00480A96" w:rsidP="00480A96">
      <w:pPr>
        <w:spacing w:after="0" w:line="240" w:lineRule="auto"/>
        <w:jc w:val="center"/>
        <w:rPr>
          <w:b/>
          <w:bCs/>
          <w:sz w:val="24"/>
          <w:szCs w:val="24"/>
        </w:rPr>
      </w:pPr>
      <w:r w:rsidRPr="00AB1527">
        <w:rPr>
          <w:b/>
          <w:bCs/>
          <w:sz w:val="24"/>
          <w:szCs w:val="24"/>
        </w:rPr>
        <w:t>имени А. А. Герасимова</w:t>
      </w:r>
    </w:p>
    <w:p w:rsidR="00480A96" w:rsidRPr="00AB1527" w:rsidRDefault="00480A96" w:rsidP="00480A96">
      <w:pPr>
        <w:spacing w:after="0" w:line="240" w:lineRule="auto"/>
        <w:jc w:val="center"/>
        <w:rPr>
          <w:b/>
          <w:bCs/>
          <w:sz w:val="24"/>
          <w:szCs w:val="24"/>
        </w:rPr>
      </w:pPr>
    </w:p>
    <w:p w:rsidR="00480A96" w:rsidRPr="00433D01" w:rsidRDefault="00480A96" w:rsidP="00480A96">
      <w:pPr>
        <w:spacing w:after="0" w:line="240" w:lineRule="auto"/>
        <w:rPr>
          <w:sz w:val="24"/>
          <w:szCs w:val="24"/>
        </w:rPr>
      </w:pPr>
      <w:r w:rsidRPr="00433D01">
        <w:rPr>
          <w:sz w:val="24"/>
          <w:szCs w:val="24"/>
        </w:rPr>
        <w:t xml:space="preserve">Рассмотрена </w:t>
      </w:r>
      <w:r w:rsidRPr="00433D01">
        <w:rPr>
          <w:sz w:val="24"/>
          <w:szCs w:val="24"/>
        </w:rPr>
        <w:tab/>
      </w:r>
      <w:r>
        <w:rPr>
          <w:sz w:val="24"/>
          <w:szCs w:val="24"/>
        </w:rPr>
        <w:t xml:space="preserve">                                                                     </w:t>
      </w:r>
      <w:r w:rsidRPr="00433D01">
        <w:rPr>
          <w:sz w:val="24"/>
          <w:szCs w:val="24"/>
        </w:rPr>
        <w:t>Утверждена</w:t>
      </w:r>
    </w:p>
    <w:p w:rsidR="00480A96" w:rsidRDefault="00480A96" w:rsidP="00480A96">
      <w:pPr>
        <w:spacing w:after="0" w:line="240" w:lineRule="auto"/>
        <w:rPr>
          <w:sz w:val="24"/>
          <w:szCs w:val="24"/>
        </w:rPr>
      </w:pPr>
      <w:r>
        <w:rPr>
          <w:sz w:val="24"/>
          <w:szCs w:val="24"/>
        </w:rPr>
        <w:t>на заседании ПК</w:t>
      </w:r>
      <w:r>
        <w:rPr>
          <w:sz w:val="24"/>
          <w:szCs w:val="24"/>
        </w:rPr>
        <w:tab/>
      </w:r>
      <w:r>
        <w:rPr>
          <w:sz w:val="24"/>
          <w:szCs w:val="24"/>
        </w:rPr>
        <w:tab/>
      </w:r>
      <w:r>
        <w:rPr>
          <w:sz w:val="24"/>
          <w:szCs w:val="24"/>
        </w:rPr>
        <w:tab/>
      </w:r>
      <w:r>
        <w:rPr>
          <w:sz w:val="24"/>
          <w:szCs w:val="24"/>
        </w:rPr>
        <w:tab/>
      </w:r>
      <w:r>
        <w:rPr>
          <w:sz w:val="24"/>
          <w:szCs w:val="24"/>
        </w:rPr>
        <w:tab/>
        <w:t xml:space="preserve"> </w:t>
      </w:r>
      <w:r w:rsidRPr="00433D01">
        <w:rPr>
          <w:sz w:val="24"/>
          <w:szCs w:val="24"/>
        </w:rPr>
        <w:t xml:space="preserve">Приказ по </w:t>
      </w:r>
      <w:r>
        <w:rPr>
          <w:sz w:val="24"/>
          <w:szCs w:val="24"/>
        </w:rPr>
        <w:t>школе № 01-02/150-2</w:t>
      </w:r>
    </w:p>
    <w:p w:rsidR="00480A96" w:rsidRPr="00433D01" w:rsidRDefault="00480A96" w:rsidP="00480A96">
      <w:pPr>
        <w:spacing w:after="0" w:line="240" w:lineRule="auto"/>
        <w:rPr>
          <w:sz w:val="24"/>
          <w:szCs w:val="24"/>
        </w:rPr>
      </w:pPr>
      <w:r>
        <w:rPr>
          <w:sz w:val="24"/>
          <w:szCs w:val="24"/>
        </w:rPr>
        <w:t>протокол №1</w:t>
      </w:r>
      <w:r w:rsidRPr="00433D01">
        <w:rPr>
          <w:sz w:val="24"/>
          <w:szCs w:val="24"/>
        </w:rPr>
        <w:tab/>
      </w:r>
      <w:r w:rsidRPr="00433D01">
        <w:rPr>
          <w:sz w:val="24"/>
          <w:szCs w:val="24"/>
        </w:rPr>
        <w:tab/>
      </w:r>
      <w:r w:rsidRPr="00433D01">
        <w:rPr>
          <w:sz w:val="24"/>
          <w:szCs w:val="24"/>
        </w:rPr>
        <w:tab/>
        <w:t xml:space="preserve">        </w:t>
      </w:r>
      <w:r>
        <w:rPr>
          <w:sz w:val="24"/>
          <w:szCs w:val="24"/>
        </w:rPr>
        <w:t xml:space="preserve">                                         от  01.09. 2023</w:t>
      </w:r>
      <w:r w:rsidRPr="00433D01">
        <w:rPr>
          <w:sz w:val="24"/>
          <w:szCs w:val="24"/>
        </w:rPr>
        <w:t xml:space="preserve">  г.</w:t>
      </w:r>
    </w:p>
    <w:p w:rsidR="00480A96" w:rsidRPr="00433D01" w:rsidRDefault="00480A96" w:rsidP="00480A96">
      <w:pPr>
        <w:spacing w:after="0" w:line="240" w:lineRule="auto"/>
        <w:rPr>
          <w:sz w:val="24"/>
          <w:szCs w:val="24"/>
        </w:rPr>
      </w:pPr>
      <w:r w:rsidRPr="00433D01">
        <w:rPr>
          <w:sz w:val="24"/>
          <w:szCs w:val="24"/>
        </w:rPr>
        <w:t>от «</w:t>
      </w:r>
      <w:r>
        <w:rPr>
          <w:sz w:val="24"/>
          <w:szCs w:val="24"/>
        </w:rPr>
        <w:t>29» августа 2023</w:t>
      </w:r>
      <w:r w:rsidRPr="00433D01">
        <w:rPr>
          <w:sz w:val="24"/>
          <w:szCs w:val="24"/>
        </w:rPr>
        <w:t xml:space="preserve">  г.                </w:t>
      </w:r>
      <w:r>
        <w:rPr>
          <w:sz w:val="24"/>
          <w:szCs w:val="24"/>
        </w:rPr>
        <w:t xml:space="preserve">                              </w:t>
      </w:r>
      <w:r w:rsidRPr="00433D01">
        <w:rPr>
          <w:sz w:val="24"/>
          <w:szCs w:val="24"/>
        </w:rPr>
        <w:t xml:space="preserve">Директор       </w:t>
      </w:r>
      <w:r>
        <w:rPr>
          <w:sz w:val="24"/>
          <w:szCs w:val="24"/>
        </w:rPr>
        <w:t xml:space="preserve">    </w:t>
      </w:r>
      <w:proofErr w:type="spellStart"/>
      <w:r w:rsidRPr="00433D01">
        <w:rPr>
          <w:sz w:val="24"/>
          <w:szCs w:val="24"/>
        </w:rPr>
        <w:t>С.В.Серебрякова</w:t>
      </w:r>
      <w:proofErr w:type="spellEnd"/>
    </w:p>
    <w:p w:rsidR="00480A96" w:rsidRDefault="00480A96" w:rsidP="00480A96">
      <w:pPr>
        <w:spacing w:after="0" w:line="240" w:lineRule="auto"/>
        <w:rPr>
          <w:sz w:val="24"/>
          <w:szCs w:val="24"/>
        </w:rPr>
      </w:pPr>
      <w:r>
        <w:rPr>
          <w:sz w:val="24"/>
          <w:szCs w:val="24"/>
        </w:rPr>
        <w:t xml:space="preserve">                                   </w:t>
      </w:r>
    </w:p>
    <w:p w:rsidR="00480A96" w:rsidRDefault="00480A96" w:rsidP="00480A96">
      <w:pPr>
        <w:spacing w:after="0" w:line="240" w:lineRule="auto"/>
        <w:rPr>
          <w:sz w:val="24"/>
          <w:szCs w:val="24"/>
        </w:rPr>
      </w:pPr>
    </w:p>
    <w:p w:rsidR="00480A96" w:rsidRPr="00433D01" w:rsidRDefault="00480A96" w:rsidP="00480A96">
      <w:pPr>
        <w:spacing w:after="0" w:line="240" w:lineRule="auto"/>
        <w:rPr>
          <w:sz w:val="24"/>
          <w:szCs w:val="24"/>
        </w:rPr>
      </w:pPr>
      <w:r w:rsidRPr="00433D01">
        <w:rPr>
          <w:sz w:val="24"/>
          <w:szCs w:val="24"/>
        </w:rPr>
        <w:t xml:space="preserve">Согласована </w:t>
      </w:r>
    </w:p>
    <w:p w:rsidR="00480A96" w:rsidRPr="00433D01" w:rsidRDefault="00480A96" w:rsidP="00480A96">
      <w:pPr>
        <w:spacing w:after="0" w:line="240" w:lineRule="auto"/>
        <w:rPr>
          <w:sz w:val="24"/>
          <w:szCs w:val="24"/>
        </w:rPr>
      </w:pPr>
      <w:r w:rsidRPr="00433D01">
        <w:rPr>
          <w:sz w:val="24"/>
          <w:szCs w:val="24"/>
        </w:rPr>
        <w:t>на заседании научно-методического совета</w:t>
      </w:r>
    </w:p>
    <w:p w:rsidR="00480A96" w:rsidRPr="00433D01" w:rsidRDefault="00480A96" w:rsidP="00480A96">
      <w:pPr>
        <w:spacing w:after="0" w:line="240" w:lineRule="auto"/>
        <w:rPr>
          <w:sz w:val="24"/>
          <w:szCs w:val="24"/>
        </w:rPr>
      </w:pPr>
      <w:r w:rsidRPr="00433D01">
        <w:rPr>
          <w:sz w:val="24"/>
          <w:szCs w:val="24"/>
        </w:rPr>
        <w:t xml:space="preserve">протокол № 1     </w:t>
      </w:r>
    </w:p>
    <w:p w:rsidR="00480A96" w:rsidRPr="00433D01" w:rsidRDefault="00480A96" w:rsidP="00480A96">
      <w:pPr>
        <w:spacing w:after="0" w:line="240" w:lineRule="auto"/>
        <w:rPr>
          <w:sz w:val="24"/>
          <w:szCs w:val="24"/>
        </w:rPr>
      </w:pPr>
      <w:r>
        <w:rPr>
          <w:sz w:val="24"/>
          <w:szCs w:val="24"/>
        </w:rPr>
        <w:t>от «30» августа 2023</w:t>
      </w:r>
      <w:r w:rsidRPr="00433D01">
        <w:rPr>
          <w:sz w:val="24"/>
          <w:szCs w:val="24"/>
        </w:rPr>
        <w:t xml:space="preserve">  г.</w:t>
      </w:r>
    </w:p>
    <w:p w:rsidR="00115AFE" w:rsidRDefault="00115AFE" w:rsidP="00115AFE">
      <w:pPr>
        <w:shd w:val="clear" w:color="auto" w:fill="FFFFFF"/>
        <w:autoSpaceDE w:val="0"/>
        <w:autoSpaceDN w:val="0"/>
        <w:adjustRightInd w:val="0"/>
        <w:ind w:left="4248"/>
        <w:jc w:val="center"/>
        <w:rPr>
          <w:b/>
          <w:bCs/>
          <w:sz w:val="22"/>
        </w:rPr>
      </w:pPr>
      <w:r>
        <w:rPr>
          <w:b/>
          <w:bCs/>
          <w:sz w:val="22"/>
        </w:rPr>
        <w:t xml:space="preserve"> </w:t>
      </w:r>
    </w:p>
    <w:p w:rsidR="00115AFE" w:rsidRPr="00FB06E2" w:rsidRDefault="00115AFE" w:rsidP="00115AFE">
      <w:pPr>
        <w:shd w:val="clear" w:color="auto" w:fill="FFFFFF"/>
        <w:autoSpaceDE w:val="0"/>
        <w:autoSpaceDN w:val="0"/>
        <w:adjustRightInd w:val="0"/>
        <w:ind w:left="4248"/>
        <w:jc w:val="center"/>
        <w:rPr>
          <w:sz w:val="22"/>
        </w:rPr>
      </w:pPr>
      <w:r w:rsidRPr="00FB06E2">
        <w:rPr>
          <w:b/>
          <w:bCs/>
          <w:sz w:val="22"/>
        </w:rPr>
        <w:t xml:space="preserve">                                     </w:t>
      </w:r>
    </w:p>
    <w:p w:rsidR="00115AFE" w:rsidRPr="00FB06E2" w:rsidRDefault="00115AFE" w:rsidP="00115AFE">
      <w:pPr>
        <w:autoSpaceDE w:val="0"/>
        <w:autoSpaceDN w:val="0"/>
        <w:adjustRightInd w:val="0"/>
        <w:jc w:val="center"/>
        <w:rPr>
          <w:b/>
          <w:bCs/>
          <w:sz w:val="22"/>
        </w:rPr>
      </w:pPr>
    </w:p>
    <w:p w:rsidR="00115AFE" w:rsidRPr="00FB06E2" w:rsidRDefault="00115AFE" w:rsidP="00115AFE">
      <w:pPr>
        <w:autoSpaceDE w:val="0"/>
        <w:autoSpaceDN w:val="0"/>
        <w:adjustRightInd w:val="0"/>
        <w:jc w:val="center"/>
        <w:rPr>
          <w:b/>
          <w:bCs/>
          <w:sz w:val="22"/>
        </w:rPr>
      </w:pPr>
    </w:p>
    <w:p w:rsidR="00115AFE" w:rsidRPr="00FB06E2" w:rsidRDefault="00115AFE" w:rsidP="00115AFE">
      <w:pPr>
        <w:autoSpaceDE w:val="0"/>
        <w:autoSpaceDN w:val="0"/>
        <w:adjustRightInd w:val="0"/>
        <w:jc w:val="center"/>
        <w:rPr>
          <w:b/>
          <w:bCs/>
          <w:sz w:val="22"/>
        </w:rPr>
      </w:pPr>
    </w:p>
    <w:p w:rsidR="00115AFE" w:rsidRPr="00FB06E2" w:rsidRDefault="00115AFE" w:rsidP="00480A96">
      <w:pPr>
        <w:autoSpaceDE w:val="0"/>
        <w:autoSpaceDN w:val="0"/>
        <w:adjustRightInd w:val="0"/>
        <w:jc w:val="center"/>
        <w:rPr>
          <w:b/>
          <w:bCs/>
          <w:sz w:val="22"/>
        </w:rPr>
      </w:pPr>
      <w:r w:rsidRPr="00FB06E2">
        <w:rPr>
          <w:b/>
          <w:bCs/>
          <w:sz w:val="22"/>
        </w:rPr>
        <w:t>РАБОЧАЯ ПРОГРАММА</w:t>
      </w:r>
      <w:r w:rsidRPr="00FB06E2">
        <w:rPr>
          <w:b/>
          <w:bCs/>
          <w:sz w:val="22"/>
        </w:rPr>
        <w:br/>
        <w:t xml:space="preserve">ВНЕУРОЧНОЙ ДЕЯТЕЛЬНОСТИ </w:t>
      </w:r>
    </w:p>
    <w:p w:rsidR="00115AFE" w:rsidRPr="00FB06E2" w:rsidRDefault="00115AFE" w:rsidP="00115AFE">
      <w:pPr>
        <w:autoSpaceDE w:val="0"/>
        <w:autoSpaceDN w:val="0"/>
        <w:adjustRightInd w:val="0"/>
        <w:jc w:val="center"/>
        <w:rPr>
          <w:b/>
          <w:bCs/>
          <w:i/>
          <w:iCs/>
          <w:sz w:val="22"/>
        </w:rPr>
      </w:pPr>
      <w:r w:rsidRPr="00FB06E2">
        <w:rPr>
          <w:b/>
          <w:bCs/>
          <w:i/>
          <w:iCs/>
          <w:sz w:val="22"/>
        </w:rPr>
        <w:t>«</w:t>
      </w:r>
      <w:r>
        <w:rPr>
          <w:b/>
          <w:bCs/>
          <w:i/>
          <w:iCs/>
          <w:sz w:val="22"/>
        </w:rPr>
        <w:t>Растим патриотов России</w:t>
      </w:r>
      <w:r w:rsidRPr="00FB06E2">
        <w:rPr>
          <w:b/>
          <w:bCs/>
          <w:i/>
          <w:iCs/>
          <w:sz w:val="22"/>
        </w:rPr>
        <w:t>»</w:t>
      </w:r>
    </w:p>
    <w:p w:rsidR="00115AFE" w:rsidRPr="00FB06E2" w:rsidRDefault="00115AFE" w:rsidP="00115AFE">
      <w:pPr>
        <w:autoSpaceDE w:val="0"/>
        <w:autoSpaceDN w:val="0"/>
        <w:adjustRightInd w:val="0"/>
        <w:jc w:val="center"/>
        <w:rPr>
          <w:b/>
          <w:bCs/>
          <w:i/>
          <w:iCs/>
          <w:sz w:val="22"/>
        </w:rPr>
      </w:pPr>
      <w:r w:rsidRPr="00FB06E2">
        <w:rPr>
          <w:b/>
          <w:bCs/>
          <w:i/>
          <w:iCs/>
          <w:sz w:val="22"/>
        </w:rPr>
        <w:t xml:space="preserve">для учащихся </w:t>
      </w:r>
      <w:r>
        <w:rPr>
          <w:b/>
          <w:bCs/>
          <w:i/>
          <w:iCs/>
          <w:sz w:val="22"/>
        </w:rPr>
        <w:t xml:space="preserve">5-11-х </w:t>
      </w:r>
      <w:r w:rsidRPr="00FB06E2">
        <w:rPr>
          <w:b/>
          <w:bCs/>
          <w:i/>
          <w:iCs/>
          <w:sz w:val="22"/>
        </w:rPr>
        <w:t>классов</w:t>
      </w:r>
    </w:p>
    <w:p w:rsidR="00115AFE" w:rsidRPr="00FB06E2" w:rsidRDefault="00115AFE" w:rsidP="00115AFE">
      <w:pPr>
        <w:autoSpaceDE w:val="0"/>
        <w:autoSpaceDN w:val="0"/>
        <w:adjustRightInd w:val="0"/>
        <w:jc w:val="center"/>
        <w:rPr>
          <w:sz w:val="22"/>
        </w:rPr>
      </w:pPr>
    </w:p>
    <w:p w:rsidR="00115AFE" w:rsidRPr="00FB06E2" w:rsidRDefault="00115AFE" w:rsidP="00115AFE">
      <w:pPr>
        <w:autoSpaceDE w:val="0"/>
        <w:autoSpaceDN w:val="0"/>
        <w:adjustRightInd w:val="0"/>
        <w:jc w:val="center"/>
        <w:rPr>
          <w:sz w:val="22"/>
        </w:rPr>
      </w:pPr>
    </w:p>
    <w:p w:rsidR="00115AFE" w:rsidRPr="00FB06E2" w:rsidRDefault="00115AFE" w:rsidP="00115AFE">
      <w:pPr>
        <w:autoSpaceDE w:val="0"/>
        <w:autoSpaceDN w:val="0"/>
        <w:adjustRightInd w:val="0"/>
        <w:jc w:val="center"/>
        <w:rPr>
          <w:sz w:val="22"/>
        </w:rPr>
      </w:pPr>
    </w:p>
    <w:p w:rsidR="00115AFE" w:rsidRPr="00FB06E2" w:rsidRDefault="00115AFE" w:rsidP="00115AFE">
      <w:pPr>
        <w:autoSpaceDE w:val="0"/>
        <w:autoSpaceDN w:val="0"/>
        <w:adjustRightInd w:val="0"/>
        <w:ind w:left="5664"/>
        <w:jc w:val="right"/>
        <w:rPr>
          <w:sz w:val="22"/>
        </w:rPr>
      </w:pPr>
      <w:r w:rsidRPr="00FB06E2">
        <w:rPr>
          <w:sz w:val="22"/>
        </w:rPr>
        <w:t>Составитель программы:</w:t>
      </w:r>
    </w:p>
    <w:p w:rsidR="00115AFE" w:rsidRDefault="00115AFE" w:rsidP="00115AFE">
      <w:pPr>
        <w:autoSpaceDE w:val="0"/>
        <w:autoSpaceDN w:val="0"/>
        <w:adjustRightInd w:val="0"/>
        <w:jc w:val="right"/>
        <w:rPr>
          <w:i/>
          <w:iCs/>
          <w:sz w:val="22"/>
        </w:rPr>
      </w:pPr>
      <w:r>
        <w:rPr>
          <w:i/>
          <w:iCs/>
          <w:sz w:val="22"/>
        </w:rPr>
        <w:t>Белякова Екатерина Николаевна</w:t>
      </w:r>
    </w:p>
    <w:p w:rsidR="00115AFE" w:rsidRPr="00FB06E2" w:rsidRDefault="00470800" w:rsidP="00115AFE">
      <w:pPr>
        <w:autoSpaceDE w:val="0"/>
        <w:autoSpaceDN w:val="0"/>
        <w:adjustRightInd w:val="0"/>
        <w:jc w:val="right"/>
        <w:rPr>
          <w:sz w:val="22"/>
        </w:rPr>
      </w:pPr>
      <w:r>
        <w:rPr>
          <w:i/>
          <w:iCs/>
          <w:sz w:val="22"/>
        </w:rPr>
        <w:t>учитель</w:t>
      </w:r>
      <w:r w:rsidR="00115AFE">
        <w:rPr>
          <w:i/>
          <w:iCs/>
          <w:sz w:val="22"/>
        </w:rPr>
        <w:t xml:space="preserve"> ОБЖ</w:t>
      </w:r>
    </w:p>
    <w:p w:rsidR="00115AFE" w:rsidRDefault="00115AFE" w:rsidP="00115AFE">
      <w:pPr>
        <w:autoSpaceDE w:val="0"/>
        <w:autoSpaceDN w:val="0"/>
        <w:adjustRightInd w:val="0"/>
        <w:rPr>
          <w:sz w:val="22"/>
        </w:rPr>
      </w:pPr>
    </w:p>
    <w:p w:rsidR="00115AFE" w:rsidRDefault="00115AFE" w:rsidP="00115AFE">
      <w:pPr>
        <w:autoSpaceDE w:val="0"/>
        <w:autoSpaceDN w:val="0"/>
        <w:adjustRightInd w:val="0"/>
        <w:rPr>
          <w:sz w:val="22"/>
        </w:rPr>
      </w:pPr>
    </w:p>
    <w:p w:rsidR="00115AFE" w:rsidRPr="00FB06E2" w:rsidRDefault="00115AFE" w:rsidP="00115AFE">
      <w:pPr>
        <w:autoSpaceDE w:val="0"/>
        <w:autoSpaceDN w:val="0"/>
        <w:adjustRightInd w:val="0"/>
        <w:rPr>
          <w:sz w:val="22"/>
        </w:rPr>
      </w:pPr>
    </w:p>
    <w:p w:rsidR="00115AFE" w:rsidRPr="00FE6302" w:rsidRDefault="00115AFE" w:rsidP="00115AFE">
      <w:pPr>
        <w:autoSpaceDE w:val="0"/>
        <w:autoSpaceDN w:val="0"/>
        <w:adjustRightInd w:val="0"/>
        <w:jc w:val="center"/>
        <w:rPr>
          <w:sz w:val="22"/>
        </w:rPr>
      </w:pPr>
    </w:p>
    <w:p w:rsidR="00115AFE" w:rsidRPr="00FE6302" w:rsidRDefault="00115AFE" w:rsidP="00115AFE">
      <w:pPr>
        <w:autoSpaceDE w:val="0"/>
        <w:autoSpaceDN w:val="0"/>
        <w:adjustRightInd w:val="0"/>
        <w:jc w:val="center"/>
        <w:rPr>
          <w:sz w:val="22"/>
        </w:rPr>
      </w:pPr>
    </w:p>
    <w:p w:rsidR="00115AFE" w:rsidRPr="00FE6302" w:rsidRDefault="00115AFE" w:rsidP="00115AFE">
      <w:pPr>
        <w:autoSpaceDE w:val="0"/>
        <w:autoSpaceDN w:val="0"/>
        <w:adjustRightInd w:val="0"/>
        <w:jc w:val="center"/>
        <w:rPr>
          <w:sz w:val="22"/>
        </w:rPr>
      </w:pPr>
    </w:p>
    <w:p w:rsidR="00115AFE" w:rsidRPr="00FB06E2" w:rsidRDefault="00115AFE" w:rsidP="00115AFE">
      <w:pPr>
        <w:autoSpaceDE w:val="0"/>
        <w:autoSpaceDN w:val="0"/>
        <w:adjustRightInd w:val="0"/>
        <w:jc w:val="center"/>
        <w:rPr>
          <w:sz w:val="22"/>
        </w:rPr>
      </w:pPr>
      <w:r w:rsidRPr="00FB06E2">
        <w:rPr>
          <w:sz w:val="22"/>
        </w:rPr>
        <w:t>202</w:t>
      </w:r>
      <w:r w:rsidR="00480A96">
        <w:rPr>
          <w:sz w:val="22"/>
        </w:rPr>
        <w:t>3</w:t>
      </w:r>
      <w:r w:rsidRPr="00FB06E2">
        <w:rPr>
          <w:sz w:val="22"/>
        </w:rPr>
        <w:t xml:space="preserve"> - 20</w:t>
      </w:r>
      <w:r w:rsidRPr="00115AFE">
        <w:rPr>
          <w:sz w:val="22"/>
        </w:rPr>
        <w:t>2</w:t>
      </w:r>
      <w:r w:rsidR="00480A96">
        <w:rPr>
          <w:sz w:val="22"/>
        </w:rPr>
        <w:t>4</w:t>
      </w:r>
      <w:bookmarkStart w:id="0" w:name="_GoBack"/>
      <w:bookmarkEnd w:id="0"/>
      <w:r w:rsidRPr="00FB06E2">
        <w:rPr>
          <w:sz w:val="22"/>
        </w:rPr>
        <w:t xml:space="preserve"> учебный год</w:t>
      </w:r>
    </w:p>
    <w:p w:rsidR="00115AFE" w:rsidRPr="00FB06E2" w:rsidRDefault="00115AFE" w:rsidP="00115AFE">
      <w:pPr>
        <w:autoSpaceDE w:val="0"/>
        <w:autoSpaceDN w:val="0"/>
        <w:adjustRightInd w:val="0"/>
        <w:jc w:val="center"/>
        <w:rPr>
          <w:sz w:val="22"/>
        </w:rPr>
      </w:pPr>
      <w:r w:rsidRPr="00FB06E2">
        <w:rPr>
          <w:sz w:val="22"/>
        </w:rPr>
        <w:t xml:space="preserve"> г. Рыбинск</w:t>
      </w:r>
    </w:p>
    <w:p w:rsidR="00115AFE" w:rsidRPr="00FB06E2" w:rsidRDefault="00115AFE" w:rsidP="00115AFE">
      <w:pPr>
        <w:autoSpaceDE w:val="0"/>
        <w:autoSpaceDN w:val="0"/>
        <w:adjustRightInd w:val="0"/>
        <w:jc w:val="center"/>
        <w:rPr>
          <w:sz w:val="22"/>
        </w:rPr>
      </w:pPr>
    </w:p>
    <w:p w:rsidR="004E19F9" w:rsidRPr="00F10065" w:rsidRDefault="004E19F9" w:rsidP="004E19F9">
      <w:pPr>
        <w:spacing w:after="11" w:line="250" w:lineRule="auto"/>
        <w:ind w:left="2031" w:right="704"/>
        <w:rPr>
          <w:sz w:val="24"/>
          <w:szCs w:val="24"/>
        </w:rPr>
      </w:pPr>
      <w:r w:rsidRPr="00F10065">
        <w:rPr>
          <w:b/>
          <w:sz w:val="24"/>
          <w:szCs w:val="24"/>
        </w:rPr>
        <w:lastRenderedPageBreak/>
        <w:t xml:space="preserve">1.Планируемые результаты реализации программы </w:t>
      </w:r>
    </w:p>
    <w:p w:rsidR="004E19F9" w:rsidRPr="00F10065" w:rsidRDefault="004E19F9" w:rsidP="004E19F9">
      <w:pPr>
        <w:ind w:left="-15" w:right="716" w:firstLine="709"/>
        <w:rPr>
          <w:sz w:val="24"/>
          <w:szCs w:val="24"/>
        </w:rPr>
      </w:pPr>
      <w:r w:rsidRPr="00F10065">
        <w:rPr>
          <w:sz w:val="24"/>
          <w:szCs w:val="24"/>
        </w:rPr>
        <w:t xml:space="preserve">«Социальный заказ» сегодняшнего и завтрашнего общества на выпускника школы складывается из следующих компонентов: </w:t>
      </w:r>
    </w:p>
    <w:p w:rsidR="004E19F9" w:rsidRPr="00F10065" w:rsidRDefault="004E19F9" w:rsidP="004E19F9">
      <w:pPr>
        <w:numPr>
          <w:ilvl w:val="0"/>
          <w:numId w:val="1"/>
        </w:numPr>
        <w:ind w:right="716" w:hanging="168"/>
        <w:rPr>
          <w:sz w:val="24"/>
          <w:szCs w:val="24"/>
        </w:rPr>
      </w:pPr>
      <w:r w:rsidRPr="00F10065">
        <w:rPr>
          <w:sz w:val="24"/>
          <w:szCs w:val="24"/>
        </w:rPr>
        <w:t xml:space="preserve">готовности к производительному труду (физическому и, прежде всего, умственному), </w:t>
      </w:r>
    </w:p>
    <w:p w:rsidR="004E19F9" w:rsidRPr="00F10065" w:rsidRDefault="004E19F9" w:rsidP="004E19F9">
      <w:pPr>
        <w:numPr>
          <w:ilvl w:val="0"/>
          <w:numId w:val="1"/>
        </w:numPr>
        <w:ind w:right="716" w:hanging="168"/>
        <w:rPr>
          <w:sz w:val="24"/>
          <w:szCs w:val="24"/>
        </w:rPr>
      </w:pPr>
      <w:r w:rsidRPr="00F10065">
        <w:rPr>
          <w:sz w:val="24"/>
          <w:szCs w:val="24"/>
        </w:rPr>
        <w:t xml:space="preserve">готовности к дальнейшему образованию, </w:t>
      </w:r>
    </w:p>
    <w:p w:rsidR="004E19F9" w:rsidRPr="00F10065" w:rsidRDefault="004E19F9" w:rsidP="004E19F9">
      <w:pPr>
        <w:numPr>
          <w:ilvl w:val="0"/>
          <w:numId w:val="1"/>
        </w:numPr>
        <w:ind w:right="716" w:hanging="168"/>
        <w:rPr>
          <w:sz w:val="24"/>
          <w:szCs w:val="24"/>
        </w:rPr>
      </w:pPr>
      <w:r w:rsidRPr="00F10065">
        <w:rPr>
          <w:sz w:val="24"/>
          <w:szCs w:val="24"/>
        </w:rPr>
        <w:t xml:space="preserve">сформированности естественно - научного и социально - философского мировоззрения, </w:t>
      </w:r>
    </w:p>
    <w:p w:rsidR="004E19F9" w:rsidRPr="00F10065" w:rsidRDefault="004E19F9" w:rsidP="004E19F9">
      <w:pPr>
        <w:numPr>
          <w:ilvl w:val="0"/>
          <w:numId w:val="1"/>
        </w:numPr>
        <w:ind w:right="716" w:hanging="168"/>
        <w:rPr>
          <w:sz w:val="24"/>
          <w:szCs w:val="24"/>
        </w:rPr>
      </w:pPr>
      <w:r w:rsidRPr="00F10065">
        <w:rPr>
          <w:sz w:val="24"/>
          <w:szCs w:val="24"/>
        </w:rPr>
        <w:t xml:space="preserve">сформированности общей культуры, </w:t>
      </w:r>
    </w:p>
    <w:p w:rsidR="004E19F9" w:rsidRPr="00F10065" w:rsidRDefault="004E19F9" w:rsidP="004E19F9">
      <w:pPr>
        <w:numPr>
          <w:ilvl w:val="0"/>
          <w:numId w:val="1"/>
        </w:numPr>
        <w:ind w:right="716" w:hanging="168"/>
        <w:rPr>
          <w:sz w:val="24"/>
          <w:szCs w:val="24"/>
        </w:rPr>
      </w:pPr>
      <w:r w:rsidRPr="00F10065">
        <w:rPr>
          <w:sz w:val="24"/>
          <w:szCs w:val="24"/>
        </w:rPr>
        <w:t xml:space="preserve">сформированности потребностей и умений творческой деятельности, </w:t>
      </w:r>
    </w:p>
    <w:p w:rsidR="004E19F9" w:rsidRPr="00F10065" w:rsidRDefault="004E19F9" w:rsidP="004E19F9">
      <w:pPr>
        <w:numPr>
          <w:ilvl w:val="0"/>
          <w:numId w:val="1"/>
        </w:numPr>
        <w:ind w:right="716" w:hanging="168"/>
        <w:rPr>
          <w:sz w:val="24"/>
          <w:szCs w:val="24"/>
        </w:rPr>
      </w:pPr>
      <w:r w:rsidRPr="00F10065">
        <w:rPr>
          <w:sz w:val="24"/>
          <w:szCs w:val="24"/>
        </w:rPr>
        <w:t xml:space="preserve">сформированности педагогических умений, необходимых и в семейной, и в социальной жизни, </w:t>
      </w:r>
    </w:p>
    <w:p w:rsidR="004E19F9" w:rsidRPr="00F10065" w:rsidRDefault="004E19F9" w:rsidP="004E19F9">
      <w:pPr>
        <w:numPr>
          <w:ilvl w:val="0"/>
          <w:numId w:val="1"/>
        </w:numPr>
        <w:ind w:right="716" w:hanging="168"/>
        <w:rPr>
          <w:sz w:val="24"/>
          <w:szCs w:val="24"/>
        </w:rPr>
      </w:pPr>
      <w:r w:rsidRPr="00F10065">
        <w:rPr>
          <w:sz w:val="24"/>
          <w:szCs w:val="24"/>
        </w:rPr>
        <w:t xml:space="preserve">сохранения здоровья, т.е. 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 </w:t>
      </w:r>
    </w:p>
    <w:p w:rsidR="004E19F9" w:rsidRPr="00F10065" w:rsidRDefault="004E19F9" w:rsidP="004E19F9">
      <w:pPr>
        <w:ind w:left="-15" w:right="716" w:firstLine="709"/>
        <w:rPr>
          <w:sz w:val="24"/>
          <w:szCs w:val="24"/>
        </w:rPr>
      </w:pPr>
      <w:r w:rsidRPr="00F10065">
        <w:rPr>
          <w:b/>
          <w:sz w:val="24"/>
          <w:szCs w:val="24"/>
        </w:rPr>
        <w:t>Личностные</w:t>
      </w:r>
      <w:r w:rsidRPr="00F10065">
        <w:rPr>
          <w:sz w:val="24"/>
          <w:szCs w:val="24"/>
        </w:rPr>
        <w:t xml:space="preserve"> результаты — готовность и способность обучающихся к саморазвитию, сформированность основ российской, гражданской идентичности; </w:t>
      </w:r>
    </w:p>
    <w:p w:rsidR="004E19F9" w:rsidRPr="00F10065" w:rsidRDefault="004E19F9" w:rsidP="004E19F9">
      <w:pPr>
        <w:ind w:left="-15" w:right="716" w:firstLine="709"/>
        <w:rPr>
          <w:sz w:val="24"/>
          <w:szCs w:val="24"/>
        </w:rPr>
      </w:pPr>
      <w:r w:rsidRPr="00F10065">
        <w:rPr>
          <w:b/>
          <w:sz w:val="24"/>
          <w:szCs w:val="24"/>
        </w:rPr>
        <w:t>Метапредметны</w:t>
      </w:r>
      <w:r w:rsidRPr="00F10065">
        <w:rPr>
          <w:sz w:val="24"/>
          <w:szCs w:val="24"/>
        </w:rPr>
        <w:t xml:space="preserve">е результаты — освоенные </w:t>
      </w:r>
      <w:proofErr w:type="gramStart"/>
      <w:r w:rsidRPr="00F10065">
        <w:rPr>
          <w:sz w:val="24"/>
          <w:szCs w:val="24"/>
        </w:rPr>
        <w:t>обучающимися</w:t>
      </w:r>
      <w:proofErr w:type="gramEnd"/>
      <w:r w:rsidRPr="00F10065">
        <w:rPr>
          <w:sz w:val="24"/>
          <w:szCs w:val="24"/>
        </w:rPr>
        <w:t xml:space="preserve"> универсальные учебные действия (познавательные, регулятивные и коммуникативные);</w:t>
      </w:r>
    </w:p>
    <w:p w:rsidR="004E19F9" w:rsidRPr="00F10065" w:rsidRDefault="004E19F9" w:rsidP="004E19F9">
      <w:pPr>
        <w:spacing w:after="38" w:line="259" w:lineRule="auto"/>
        <w:ind w:left="0" w:right="0" w:firstLine="0"/>
        <w:jc w:val="left"/>
        <w:rPr>
          <w:sz w:val="24"/>
          <w:szCs w:val="24"/>
        </w:rPr>
      </w:pPr>
      <w:r w:rsidRPr="00F10065">
        <w:rPr>
          <w:b/>
          <w:i/>
          <w:sz w:val="24"/>
          <w:szCs w:val="24"/>
        </w:rPr>
        <w:t>Самоопределение:</w:t>
      </w:r>
    </w:p>
    <w:p w:rsidR="004E19F9" w:rsidRPr="00F10065" w:rsidRDefault="004E19F9" w:rsidP="004E19F9">
      <w:pPr>
        <w:numPr>
          <w:ilvl w:val="0"/>
          <w:numId w:val="1"/>
        </w:numPr>
        <w:ind w:right="716" w:hanging="168"/>
        <w:rPr>
          <w:sz w:val="24"/>
          <w:szCs w:val="24"/>
        </w:rPr>
      </w:pPr>
      <w:r w:rsidRPr="00F10065">
        <w:rPr>
          <w:sz w:val="24"/>
          <w:szCs w:val="24"/>
        </w:rPr>
        <w:t xml:space="preserve">готовность и способность </w:t>
      </w:r>
      <w:proofErr w:type="gramStart"/>
      <w:r w:rsidRPr="00F10065">
        <w:rPr>
          <w:sz w:val="24"/>
          <w:szCs w:val="24"/>
        </w:rPr>
        <w:t>обучающихся</w:t>
      </w:r>
      <w:proofErr w:type="gramEnd"/>
      <w:r w:rsidRPr="00F10065">
        <w:rPr>
          <w:sz w:val="24"/>
          <w:szCs w:val="24"/>
        </w:rPr>
        <w:t xml:space="preserve"> к саморазвитию; </w:t>
      </w:r>
    </w:p>
    <w:p w:rsidR="004E19F9" w:rsidRPr="00F10065" w:rsidRDefault="004E19F9" w:rsidP="004E19F9">
      <w:pPr>
        <w:numPr>
          <w:ilvl w:val="0"/>
          <w:numId w:val="1"/>
        </w:numPr>
        <w:ind w:right="716" w:hanging="168"/>
        <w:rPr>
          <w:sz w:val="24"/>
          <w:szCs w:val="24"/>
        </w:rPr>
      </w:pPr>
      <w:r w:rsidRPr="00F10065">
        <w:rPr>
          <w:sz w:val="24"/>
          <w:szCs w:val="24"/>
        </w:rPr>
        <w:t xml:space="preserve">внутренняя позиция школьника на основе положительного отношения к школе; </w:t>
      </w:r>
    </w:p>
    <w:p w:rsidR="004E19F9" w:rsidRPr="00F10065" w:rsidRDefault="004E19F9" w:rsidP="004E19F9">
      <w:pPr>
        <w:numPr>
          <w:ilvl w:val="0"/>
          <w:numId w:val="1"/>
        </w:numPr>
        <w:ind w:right="716" w:hanging="168"/>
        <w:rPr>
          <w:sz w:val="24"/>
          <w:szCs w:val="24"/>
        </w:rPr>
      </w:pPr>
      <w:r w:rsidRPr="00F10065">
        <w:rPr>
          <w:sz w:val="24"/>
          <w:szCs w:val="24"/>
        </w:rPr>
        <w:t xml:space="preserve">принятие образа «хорошего ученика»; </w:t>
      </w:r>
    </w:p>
    <w:p w:rsidR="004E19F9" w:rsidRPr="00F10065" w:rsidRDefault="004E19F9" w:rsidP="004E19F9">
      <w:pPr>
        <w:numPr>
          <w:ilvl w:val="0"/>
          <w:numId w:val="1"/>
        </w:numPr>
        <w:ind w:right="716" w:hanging="168"/>
        <w:rPr>
          <w:sz w:val="24"/>
          <w:szCs w:val="24"/>
        </w:rPr>
      </w:pPr>
      <w:r w:rsidRPr="00F10065">
        <w:rPr>
          <w:sz w:val="24"/>
          <w:szCs w:val="24"/>
        </w:rPr>
        <w:t xml:space="preserve">самостоятельность и личная ответственность за свои поступки, установка на здоровый образ жизни; </w:t>
      </w:r>
    </w:p>
    <w:p w:rsidR="004E19F9" w:rsidRPr="00F10065" w:rsidRDefault="004E19F9" w:rsidP="004E19F9">
      <w:pPr>
        <w:ind w:left="-5" w:right="716"/>
        <w:rPr>
          <w:sz w:val="24"/>
          <w:szCs w:val="24"/>
        </w:rPr>
      </w:pPr>
      <w:r w:rsidRPr="00F10065">
        <w:rPr>
          <w:sz w:val="24"/>
          <w:szCs w:val="24"/>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4E19F9" w:rsidRPr="00F10065" w:rsidRDefault="004E19F9" w:rsidP="004E19F9">
      <w:pPr>
        <w:numPr>
          <w:ilvl w:val="0"/>
          <w:numId w:val="1"/>
        </w:numPr>
        <w:ind w:right="716" w:hanging="168"/>
        <w:rPr>
          <w:sz w:val="24"/>
          <w:szCs w:val="24"/>
        </w:rPr>
      </w:pPr>
      <w:r w:rsidRPr="00F10065">
        <w:rPr>
          <w:sz w:val="24"/>
          <w:szCs w:val="24"/>
        </w:rPr>
        <w:t xml:space="preserve">гражданская идентичность в форме осознания «Я» как гражданина России, чувства сопричастности и гордости за свою Родину, народ и историю; - осознание ответственности человека за общее благополучие; </w:t>
      </w:r>
    </w:p>
    <w:p w:rsidR="004E19F9" w:rsidRPr="00F10065" w:rsidRDefault="004E19F9" w:rsidP="004E19F9">
      <w:pPr>
        <w:numPr>
          <w:ilvl w:val="0"/>
          <w:numId w:val="1"/>
        </w:numPr>
        <w:ind w:right="716" w:hanging="168"/>
        <w:rPr>
          <w:sz w:val="24"/>
          <w:szCs w:val="24"/>
        </w:rPr>
      </w:pPr>
      <w:r w:rsidRPr="00F10065">
        <w:rPr>
          <w:sz w:val="24"/>
          <w:szCs w:val="24"/>
        </w:rPr>
        <w:t xml:space="preserve">осознание своей этнической принадлежности; </w:t>
      </w:r>
    </w:p>
    <w:p w:rsidR="004E19F9" w:rsidRPr="00F10065" w:rsidRDefault="004E19F9" w:rsidP="004E19F9">
      <w:pPr>
        <w:numPr>
          <w:ilvl w:val="0"/>
          <w:numId w:val="1"/>
        </w:numPr>
        <w:ind w:right="716" w:hanging="168"/>
        <w:rPr>
          <w:sz w:val="24"/>
          <w:szCs w:val="24"/>
        </w:rPr>
      </w:pPr>
      <w:r w:rsidRPr="00F10065">
        <w:rPr>
          <w:sz w:val="24"/>
          <w:szCs w:val="24"/>
        </w:rPr>
        <w:t xml:space="preserve">гуманистическое сознание; </w:t>
      </w:r>
    </w:p>
    <w:p w:rsidR="004E19F9" w:rsidRPr="00F10065" w:rsidRDefault="004E19F9" w:rsidP="004E19F9">
      <w:pPr>
        <w:numPr>
          <w:ilvl w:val="0"/>
          <w:numId w:val="1"/>
        </w:numPr>
        <w:ind w:right="716" w:hanging="168"/>
        <w:rPr>
          <w:sz w:val="24"/>
          <w:szCs w:val="24"/>
        </w:rPr>
      </w:pPr>
      <w:r w:rsidRPr="00F10065">
        <w:rPr>
          <w:sz w:val="24"/>
          <w:szCs w:val="24"/>
        </w:rPr>
        <w:t xml:space="preserve">социальная компетентность как готовность к решению </w:t>
      </w:r>
      <w:proofErr w:type="gramStart"/>
      <w:r w:rsidRPr="00F10065">
        <w:rPr>
          <w:sz w:val="24"/>
          <w:szCs w:val="24"/>
        </w:rPr>
        <w:t>моральных</w:t>
      </w:r>
      <w:proofErr w:type="gramEnd"/>
      <w:r w:rsidRPr="00F10065">
        <w:rPr>
          <w:sz w:val="24"/>
          <w:szCs w:val="24"/>
        </w:rPr>
        <w:t xml:space="preserve"> дилем, устойчивое следование в поведении социальным нормам; </w:t>
      </w:r>
    </w:p>
    <w:p w:rsidR="004E19F9" w:rsidRPr="00F10065" w:rsidRDefault="004E19F9" w:rsidP="004E19F9">
      <w:pPr>
        <w:numPr>
          <w:ilvl w:val="0"/>
          <w:numId w:val="1"/>
        </w:numPr>
        <w:ind w:right="716" w:hanging="168"/>
        <w:rPr>
          <w:sz w:val="24"/>
          <w:szCs w:val="24"/>
        </w:rPr>
      </w:pPr>
      <w:r w:rsidRPr="00F10065">
        <w:rPr>
          <w:sz w:val="24"/>
          <w:szCs w:val="24"/>
        </w:rPr>
        <w:t xml:space="preserve">начальные навыки адаптации в динамично изменяющемся  мире. </w:t>
      </w:r>
    </w:p>
    <w:p w:rsidR="004E19F9" w:rsidRPr="00F10065" w:rsidRDefault="004E19F9" w:rsidP="004E19F9">
      <w:pPr>
        <w:spacing w:after="36" w:line="259" w:lineRule="auto"/>
        <w:ind w:left="0" w:right="0" w:firstLine="0"/>
        <w:jc w:val="left"/>
        <w:rPr>
          <w:sz w:val="24"/>
          <w:szCs w:val="24"/>
        </w:rPr>
      </w:pPr>
      <w:r w:rsidRPr="00F10065">
        <w:rPr>
          <w:b/>
          <w:i/>
          <w:sz w:val="24"/>
          <w:szCs w:val="24"/>
        </w:rPr>
        <w:t xml:space="preserve">Смыслообразование:  </w:t>
      </w:r>
    </w:p>
    <w:p w:rsidR="004E19F9" w:rsidRPr="00F10065" w:rsidRDefault="004E19F9" w:rsidP="004E19F9">
      <w:pPr>
        <w:numPr>
          <w:ilvl w:val="0"/>
          <w:numId w:val="1"/>
        </w:numPr>
        <w:ind w:right="716" w:hanging="168"/>
        <w:rPr>
          <w:sz w:val="24"/>
          <w:szCs w:val="24"/>
        </w:rPr>
      </w:pPr>
      <w:r w:rsidRPr="00F10065">
        <w:rPr>
          <w:sz w:val="24"/>
          <w:szCs w:val="24"/>
        </w:rPr>
        <w:t xml:space="preserve">мотивация любой деятельности (социальная, учебно-познавательная и внешняя); </w:t>
      </w:r>
    </w:p>
    <w:p w:rsidR="004E19F9" w:rsidRPr="00F10065" w:rsidRDefault="004E19F9" w:rsidP="004E19F9">
      <w:pPr>
        <w:numPr>
          <w:ilvl w:val="0"/>
          <w:numId w:val="1"/>
        </w:numPr>
        <w:ind w:right="716" w:hanging="168"/>
        <w:rPr>
          <w:sz w:val="24"/>
          <w:szCs w:val="24"/>
        </w:rPr>
      </w:pPr>
      <w:r w:rsidRPr="00F10065">
        <w:rPr>
          <w:sz w:val="24"/>
          <w:szCs w:val="24"/>
        </w:rPr>
        <w:t xml:space="preserve">самооценка на основе критериев успешности этой деятельности; </w:t>
      </w:r>
    </w:p>
    <w:p w:rsidR="004E19F9" w:rsidRPr="00F10065" w:rsidRDefault="004E19F9" w:rsidP="004E19F9">
      <w:pPr>
        <w:numPr>
          <w:ilvl w:val="0"/>
          <w:numId w:val="1"/>
        </w:numPr>
        <w:ind w:right="716" w:hanging="168"/>
        <w:rPr>
          <w:sz w:val="24"/>
          <w:szCs w:val="24"/>
        </w:rPr>
      </w:pPr>
      <w:r w:rsidRPr="00F10065">
        <w:rPr>
          <w:sz w:val="24"/>
          <w:szCs w:val="24"/>
        </w:rPr>
        <w:t xml:space="preserve">целостный, социально-ориентированный взгляд на мир в единстве и разнообразии природы, народов, культур и религий; </w:t>
      </w:r>
    </w:p>
    <w:p w:rsidR="004E19F9" w:rsidRPr="00F10065" w:rsidRDefault="004E19F9" w:rsidP="004E19F9">
      <w:pPr>
        <w:numPr>
          <w:ilvl w:val="0"/>
          <w:numId w:val="1"/>
        </w:numPr>
        <w:ind w:right="716" w:hanging="168"/>
        <w:rPr>
          <w:sz w:val="24"/>
          <w:szCs w:val="24"/>
        </w:rPr>
      </w:pPr>
      <w:r w:rsidRPr="00F10065">
        <w:rPr>
          <w:sz w:val="24"/>
          <w:szCs w:val="24"/>
        </w:rPr>
        <w:t>эмпатия как понимание чу</w:t>
      </w:r>
      <w:proofErr w:type="gramStart"/>
      <w:r w:rsidRPr="00F10065">
        <w:rPr>
          <w:sz w:val="24"/>
          <w:szCs w:val="24"/>
        </w:rPr>
        <w:t>вств др</w:t>
      </w:r>
      <w:proofErr w:type="gramEnd"/>
      <w:r w:rsidRPr="00F10065">
        <w:rPr>
          <w:sz w:val="24"/>
          <w:szCs w:val="24"/>
        </w:rPr>
        <w:t xml:space="preserve">угих людей и сопереживание им. </w:t>
      </w:r>
    </w:p>
    <w:p w:rsidR="004E19F9" w:rsidRPr="00F10065" w:rsidRDefault="004E19F9" w:rsidP="004E19F9">
      <w:pPr>
        <w:spacing w:after="39" w:line="259" w:lineRule="auto"/>
        <w:ind w:left="0" w:right="0" w:firstLine="0"/>
        <w:jc w:val="left"/>
        <w:rPr>
          <w:sz w:val="24"/>
          <w:szCs w:val="24"/>
        </w:rPr>
      </w:pPr>
      <w:r w:rsidRPr="00F10065">
        <w:rPr>
          <w:b/>
          <w:i/>
          <w:sz w:val="24"/>
          <w:szCs w:val="24"/>
        </w:rPr>
        <w:lastRenderedPageBreak/>
        <w:t xml:space="preserve">Нравственно-этическая ориентация:  </w:t>
      </w:r>
    </w:p>
    <w:p w:rsidR="004E19F9" w:rsidRPr="00F10065" w:rsidRDefault="004E19F9" w:rsidP="004E19F9">
      <w:pPr>
        <w:numPr>
          <w:ilvl w:val="0"/>
          <w:numId w:val="1"/>
        </w:numPr>
        <w:ind w:right="716" w:hanging="168"/>
        <w:rPr>
          <w:sz w:val="24"/>
          <w:szCs w:val="24"/>
        </w:rPr>
      </w:pPr>
      <w:r w:rsidRPr="00F10065">
        <w:rPr>
          <w:sz w:val="24"/>
          <w:szCs w:val="24"/>
        </w:rPr>
        <w:t xml:space="preserve">уважительное отношение к иному мнению, истории и культуре других народов;  </w:t>
      </w:r>
    </w:p>
    <w:p w:rsidR="004E19F9" w:rsidRPr="00F10065" w:rsidRDefault="004E19F9" w:rsidP="004E19F9">
      <w:pPr>
        <w:numPr>
          <w:ilvl w:val="0"/>
          <w:numId w:val="1"/>
        </w:numPr>
        <w:ind w:right="716" w:hanging="168"/>
        <w:rPr>
          <w:sz w:val="24"/>
          <w:szCs w:val="24"/>
        </w:rPr>
      </w:pPr>
      <w:r w:rsidRPr="00F10065">
        <w:rPr>
          <w:sz w:val="24"/>
          <w:szCs w:val="24"/>
        </w:rPr>
        <w:t xml:space="preserve">навыки сотрудничества в разных ситуациях, умение не создавать конфликты и находить выходы из спорных ситуаций; </w:t>
      </w:r>
    </w:p>
    <w:p w:rsidR="004E19F9" w:rsidRPr="00F10065" w:rsidRDefault="004E19F9" w:rsidP="004E19F9">
      <w:pPr>
        <w:numPr>
          <w:ilvl w:val="0"/>
          <w:numId w:val="1"/>
        </w:numPr>
        <w:ind w:right="716" w:hanging="168"/>
        <w:rPr>
          <w:sz w:val="24"/>
          <w:szCs w:val="24"/>
        </w:rPr>
      </w:pPr>
      <w:r w:rsidRPr="00F10065">
        <w:rPr>
          <w:sz w:val="24"/>
          <w:szCs w:val="24"/>
        </w:rPr>
        <w:t xml:space="preserve">эстетические потребности, ценности и чувства;  </w:t>
      </w:r>
    </w:p>
    <w:p w:rsidR="004E19F9" w:rsidRPr="00F10065" w:rsidRDefault="004E19F9" w:rsidP="004E19F9">
      <w:pPr>
        <w:numPr>
          <w:ilvl w:val="0"/>
          <w:numId w:val="1"/>
        </w:numPr>
        <w:ind w:right="716" w:hanging="168"/>
        <w:rPr>
          <w:sz w:val="24"/>
          <w:szCs w:val="24"/>
        </w:rPr>
      </w:pPr>
      <w:r w:rsidRPr="00F10065">
        <w:rPr>
          <w:sz w:val="24"/>
          <w:szCs w:val="24"/>
        </w:rPr>
        <w:t xml:space="preserve">этические чувства, прежде всего доброжелательность и эмоционально-нравственная отзывчивость; </w:t>
      </w:r>
    </w:p>
    <w:p w:rsidR="004E19F9" w:rsidRPr="00F10065" w:rsidRDefault="004E19F9" w:rsidP="004E19F9">
      <w:pPr>
        <w:numPr>
          <w:ilvl w:val="0"/>
          <w:numId w:val="1"/>
        </w:numPr>
        <w:ind w:right="716" w:hanging="168"/>
        <w:rPr>
          <w:sz w:val="24"/>
          <w:szCs w:val="24"/>
        </w:rPr>
      </w:pPr>
      <w:r w:rsidRPr="00F10065">
        <w:rPr>
          <w:sz w:val="24"/>
          <w:szCs w:val="24"/>
        </w:rPr>
        <w:t xml:space="preserve">гуманистические и демократические ценности  многонационального российского общества. </w:t>
      </w:r>
    </w:p>
    <w:p w:rsidR="004E19F9" w:rsidRPr="00F10065" w:rsidRDefault="004E19F9" w:rsidP="004E19F9">
      <w:pPr>
        <w:ind w:left="-15" w:right="1500" w:firstLine="2721"/>
        <w:rPr>
          <w:b/>
          <w:sz w:val="24"/>
          <w:szCs w:val="24"/>
        </w:rPr>
      </w:pPr>
      <w:r w:rsidRPr="00F10065">
        <w:rPr>
          <w:b/>
          <w:sz w:val="24"/>
          <w:szCs w:val="24"/>
        </w:rPr>
        <w:t>Предполагаемые конечные результаты</w:t>
      </w:r>
    </w:p>
    <w:p w:rsidR="004E19F9" w:rsidRPr="00F10065" w:rsidRDefault="004E19F9" w:rsidP="004E19F9">
      <w:pPr>
        <w:ind w:left="0" w:right="1500" w:firstLine="0"/>
        <w:rPr>
          <w:sz w:val="24"/>
          <w:szCs w:val="24"/>
        </w:rPr>
      </w:pPr>
      <w:r w:rsidRPr="00F10065">
        <w:rPr>
          <w:sz w:val="24"/>
          <w:szCs w:val="24"/>
        </w:rPr>
        <w:t xml:space="preserve">Осуществление настоящей программы позволит: </w:t>
      </w:r>
    </w:p>
    <w:p w:rsidR="004E19F9" w:rsidRPr="00F10065" w:rsidRDefault="004E19F9" w:rsidP="004E19F9">
      <w:pPr>
        <w:numPr>
          <w:ilvl w:val="0"/>
          <w:numId w:val="2"/>
        </w:numPr>
        <w:ind w:right="716" w:hanging="168"/>
        <w:rPr>
          <w:sz w:val="24"/>
          <w:szCs w:val="24"/>
        </w:rPr>
      </w:pPr>
      <w:r w:rsidRPr="00F10065">
        <w:rPr>
          <w:sz w:val="24"/>
          <w:szCs w:val="24"/>
        </w:rPr>
        <w:t xml:space="preserve">продолжить работу над совершенствованием системы патриотического воспитания в школе; </w:t>
      </w:r>
    </w:p>
    <w:p w:rsidR="004E19F9" w:rsidRPr="00F10065" w:rsidRDefault="004E19F9" w:rsidP="004E19F9">
      <w:pPr>
        <w:numPr>
          <w:ilvl w:val="0"/>
          <w:numId w:val="2"/>
        </w:numPr>
        <w:ind w:right="716" w:hanging="168"/>
        <w:rPr>
          <w:sz w:val="24"/>
          <w:szCs w:val="24"/>
        </w:rPr>
      </w:pPr>
      <w:r w:rsidRPr="00F10065">
        <w:rPr>
          <w:sz w:val="24"/>
          <w:szCs w:val="24"/>
        </w:rPr>
        <w:t xml:space="preserve">сформировать готовность учащихся к патриотическому действию, к активной гражданской позиции; </w:t>
      </w:r>
    </w:p>
    <w:p w:rsidR="004E19F9" w:rsidRPr="00F10065" w:rsidRDefault="004E19F9" w:rsidP="004E19F9">
      <w:pPr>
        <w:numPr>
          <w:ilvl w:val="0"/>
          <w:numId w:val="2"/>
        </w:numPr>
        <w:ind w:right="716" w:hanging="168"/>
        <w:rPr>
          <w:sz w:val="24"/>
          <w:szCs w:val="24"/>
        </w:rPr>
      </w:pPr>
      <w:r w:rsidRPr="00F10065">
        <w:rPr>
          <w:sz w:val="24"/>
          <w:szCs w:val="24"/>
        </w:rPr>
        <w:t xml:space="preserve">отвлечь учащихся от противоправной деятельности; </w:t>
      </w:r>
    </w:p>
    <w:p w:rsidR="004E19F9" w:rsidRPr="00F10065" w:rsidRDefault="004E19F9" w:rsidP="004E19F9">
      <w:pPr>
        <w:numPr>
          <w:ilvl w:val="0"/>
          <w:numId w:val="2"/>
        </w:numPr>
        <w:ind w:right="716" w:hanging="168"/>
        <w:rPr>
          <w:sz w:val="24"/>
          <w:szCs w:val="24"/>
        </w:rPr>
      </w:pPr>
      <w:r w:rsidRPr="00F10065">
        <w:rPr>
          <w:sz w:val="24"/>
          <w:szCs w:val="24"/>
        </w:rPr>
        <w:t xml:space="preserve">заполнить свободное время учащихся социально значимыми, интересными делами, остановив тем самым </w:t>
      </w:r>
      <w:proofErr w:type="gramStart"/>
      <w:r w:rsidRPr="00F10065">
        <w:rPr>
          <w:sz w:val="24"/>
          <w:szCs w:val="24"/>
        </w:rPr>
        <w:t>нарастающую</w:t>
      </w:r>
      <w:proofErr w:type="gramEnd"/>
      <w:r w:rsidRPr="00F10065">
        <w:rPr>
          <w:sz w:val="24"/>
          <w:szCs w:val="24"/>
        </w:rPr>
        <w:t xml:space="preserve"> бездуховность; </w:t>
      </w:r>
    </w:p>
    <w:p w:rsidR="004E19F9" w:rsidRPr="00F10065" w:rsidRDefault="004E19F9" w:rsidP="004E19F9">
      <w:pPr>
        <w:numPr>
          <w:ilvl w:val="0"/>
          <w:numId w:val="2"/>
        </w:numPr>
        <w:ind w:right="716" w:hanging="168"/>
        <w:rPr>
          <w:sz w:val="24"/>
          <w:szCs w:val="24"/>
        </w:rPr>
      </w:pPr>
      <w:r w:rsidRPr="00F10065">
        <w:rPr>
          <w:sz w:val="24"/>
          <w:szCs w:val="24"/>
        </w:rPr>
        <w:t xml:space="preserve">оказывать повседневную помощь каждому ребенку в его саморазвитии, удовлетворение потребностей, раскрытии способностей; </w:t>
      </w:r>
    </w:p>
    <w:p w:rsidR="004E19F9" w:rsidRPr="00F10065" w:rsidRDefault="004E19F9" w:rsidP="004E19F9">
      <w:pPr>
        <w:numPr>
          <w:ilvl w:val="0"/>
          <w:numId w:val="2"/>
        </w:numPr>
        <w:ind w:right="716" w:hanging="168"/>
        <w:rPr>
          <w:sz w:val="24"/>
          <w:szCs w:val="24"/>
        </w:rPr>
      </w:pPr>
      <w:r w:rsidRPr="00F10065">
        <w:rPr>
          <w:sz w:val="24"/>
          <w:szCs w:val="24"/>
        </w:rPr>
        <w:t xml:space="preserve">создать условия для реализации лидерского и творческого потенциала личности, навыков коллективной деятельности. </w:t>
      </w:r>
    </w:p>
    <w:p w:rsidR="004E19F9" w:rsidRPr="00F10065" w:rsidRDefault="004E19F9" w:rsidP="004E19F9">
      <w:pPr>
        <w:spacing w:after="0" w:line="259" w:lineRule="auto"/>
        <w:ind w:left="1440" w:right="0" w:firstLine="0"/>
        <w:jc w:val="left"/>
        <w:rPr>
          <w:sz w:val="24"/>
          <w:szCs w:val="24"/>
        </w:rPr>
      </w:pPr>
    </w:p>
    <w:p w:rsidR="004E19F9" w:rsidRPr="00F10065" w:rsidRDefault="004E19F9" w:rsidP="004E19F9">
      <w:pPr>
        <w:pStyle w:val="2"/>
        <w:ind w:left="10" w:right="720"/>
        <w:rPr>
          <w:sz w:val="24"/>
          <w:szCs w:val="24"/>
        </w:rPr>
      </w:pPr>
      <w:r w:rsidRPr="00F10065">
        <w:rPr>
          <w:sz w:val="24"/>
          <w:szCs w:val="24"/>
        </w:rPr>
        <w:t xml:space="preserve">2. Содержание программы </w:t>
      </w:r>
    </w:p>
    <w:p w:rsidR="004E19F9" w:rsidRPr="00F10065" w:rsidRDefault="004E19F9" w:rsidP="004E19F9">
      <w:pPr>
        <w:numPr>
          <w:ilvl w:val="0"/>
          <w:numId w:val="3"/>
        </w:numPr>
        <w:spacing w:after="11" w:line="250" w:lineRule="auto"/>
        <w:ind w:right="704" w:hanging="283"/>
        <w:rPr>
          <w:sz w:val="24"/>
          <w:szCs w:val="24"/>
        </w:rPr>
      </w:pPr>
      <w:r w:rsidRPr="00F10065">
        <w:rPr>
          <w:b/>
          <w:sz w:val="24"/>
          <w:szCs w:val="24"/>
        </w:rPr>
        <w:t xml:space="preserve">Что значит быть патриотом сегодня. </w:t>
      </w:r>
    </w:p>
    <w:p w:rsidR="004E19F9" w:rsidRPr="00F10065" w:rsidRDefault="004E19F9" w:rsidP="004E19F9">
      <w:pPr>
        <w:ind w:left="-15" w:right="716" w:firstLine="709"/>
        <w:rPr>
          <w:sz w:val="24"/>
          <w:szCs w:val="24"/>
        </w:rPr>
      </w:pPr>
      <w:r w:rsidRPr="00F10065">
        <w:rPr>
          <w:sz w:val="24"/>
          <w:szCs w:val="24"/>
        </w:rPr>
        <w:t xml:space="preserve">Патриотизм как проблема формирования личности и морали общества </w:t>
      </w:r>
      <w:proofErr w:type="gramStart"/>
      <w:r w:rsidRPr="00F10065">
        <w:rPr>
          <w:sz w:val="24"/>
          <w:szCs w:val="24"/>
        </w:rPr>
        <w:t>занимает</w:t>
      </w:r>
      <w:proofErr w:type="gramEnd"/>
      <w:r w:rsidRPr="00F10065">
        <w:rPr>
          <w:sz w:val="24"/>
          <w:szCs w:val="24"/>
        </w:rPr>
        <w:t xml:space="preserve"> и будет занимать особое место. Наиболее распространенное определение патриотизма - любовь к Отечеству, языку, традициям, обычаям, стремление своими действиями служить интересам родины, защищать ее от врагов. Быть патриотом сегодня – значит неустанно укреплять экономический оборонный потенциал государства, беречь и приумножать те славные традиции россиян, которые возвели отечества в ранг великих держав мира. Взрослея, набираясь опыта и знаний, каждый осознает величайшую истину – свою принадлежность к матери-отчизне, ответственность за нее. Так рождается гражданин – патриот. </w:t>
      </w:r>
    </w:p>
    <w:p w:rsidR="004E19F9" w:rsidRPr="00F10065" w:rsidRDefault="004E19F9" w:rsidP="004E19F9">
      <w:pPr>
        <w:numPr>
          <w:ilvl w:val="0"/>
          <w:numId w:val="3"/>
        </w:numPr>
        <w:spacing w:after="11" w:line="250" w:lineRule="auto"/>
        <w:ind w:right="704" w:hanging="283"/>
        <w:rPr>
          <w:sz w:val="24"/>
          <w:szCs w:val="24"/>
        </w:rPr>
      </w:pPr>
      <w:r w:rsidRPr="00F10065">
        <w:rPr>
          <w:b/>
          <w:sz w:val="24"/>
          <w:szCs w:val="24"/>
        </w:rPr>
        <w:t xml:space="preserve">Профессия – Родину защищать. </w:t>
      </w:r>
    </w:p>
    <w:p w:rsidR="004E19F9" w:rsidRPr="00F10065" w:rsidRDefault="004E19F9" w:rsidP="004E19F9">
      <w:pPr>
        <w:ind w:left="-15" w:right="716" w:firstLine="709"/>
        <w:rPr>
          <w:sz w:val="24"/>
          <w:szCs w:val="24"/>
        </w:rPr>
      </w:pPr>
      <w:r w:rsidRPr="00F10065">
        <w:rPr>
          <w:sz w:val="24"/>
          <w:szCs w:val="24"/>
        </w:rPr>
        <w:t>Россия одна из миролюбивых стран планеты. Однако изменения военно-политической обстановки в мире, сохранение угрозы войны требуют укрепления экономической мощи отечества, повышения его обороноспособности, отлаженной работы всей системы военно – патриотического воспитания молодежи, подготовки ее к защите Родины, если в этом будет необходимость. Формирование морально-</w:t>
      </w:r>
    </w:p>
    <w:p w:rsidR="004E19F9" w:rsidRPr="00F10065" w:rsidRDefault="004E19F9" w:rsidP="004E19F9">
      <w:pPr>
        <w:ind w:left="-5" w:right="716"/>
        <w:rPr>
          <w:sz w:val="24"/>
          <w:szCs w:val="24"/>
        </w:rPr>
      </w:pPr>
      <w:r w:rsidRPr="00F10065">
        <w:rPr>
          <w:sz w:val="24"/>
          <w:szCs w:val="24"/>
        </w:rPr>
        <w:t xml:space="preserve">психологической готовности граждан к защите отечества стало одним из направлений социально-политического обеспечения военной безопасности России. Сегодняшнему защитнику отечества – вчерашнему ученику доверено управлять сложной современной боевой техникой, различной по мощности разрушительной силы оружием. На занятиях по этой теме обучающиеся узнают об особенностях военной службы, знакомятся с правовыми аспектами военной службы, общевоинскими уставами. Порядком и правилами принятия присяги на верность родине. </w:t>
      </w:r>
    </w:p>
    <w:p w:rsidR="004E19F9" w:rsidRPr="00F10065" w:rsidRDefault="004E19F9" w:rsidP="004E19F9">
      <w:pPr>
        <w:numPr>
          <w:ilvl w:val="0"/>
          <w:numId w:val="3"/>
        </w:numPr>
        <w:spacing w:after="11" w:line="250" w:lineRule="auto"/>
        <w:ind w:right="704" w:hanging="283"/>
        <w:rPr>
          <w:sz w:val="24"/>
          <w:szCs w:val="24"/>
        </w:rPr>
      </w:pPr>
      <w:r w:rsidRPr="00F10065">
        <w:rPr>
          <w:b/>
          <w:sz w:val="24"/>
          <w:szCs w:val="24"/>
        </w:rPr>
        <w:t xml:space="preserve">Колесо истории. </w:t>
      </w:r>
    </w:p>
    <w:p w:rsidR="004E19F9" w:rsidRPr="00F10065" w:rsidRDefault="004E19F9" w:rsidP="004E19F9">
      <w:pPr>
        <w:ind w:left="-15" w:right="716" w:firstLine="709"/>
        <w:rPr>
          <w:sz w:val="24"/>
          <w:szCs w:val="24"/>
        </w:rPr>
      </w:pPr>
      <w:r w:rsidRPr="00F10065">
        <w:rPr>
          <w:sz w:val="24"/>
          <w:szCs w:val="24"/>
        </w:rPr>
        <w:lastRenderedPageBreak/>
        <w:t xml:space="preserve">Занятия по этой теме раскрывают вчерашние и сегодняшние боевые традиции вооруженных сил, символ воинской чести. </w:t>
      </w:r>
    </w:p>
    <w:p w:rsidR="004E19F9" w:rsidRPr="00F10065" w:rsidRDefault="004E19F9" w:rsidP="004E19F9">
      <w:pPr>
        <w:numPr>
          <w:ilvl w:val="0"/>
          <w:numId w:val="3"/>
        </w:numPr>
        <w:spacing w:after="11" w:line="250" w:lineRule="auto"/>
        <w:ind w:right="704" w:hanging="283"/>
        <w:rPr>
          <w:sz w:val="24"/>
          <w:szCs w:val="24"/>
        </w:rPr>
      </w:pPr>
      <w:r w:rsidRPr="00F10065">
        <w:rPr>
          <w:b/>
          <w:sz w:val="24"/>
          <w:szCs w:val="24"/>
        </w:rPr>
        <w:t xml:space="preserve">Творческо-поисковая работа «След войны в моем доме». </w:t>
      </w:r>
    </w:p>
    <w:p w:rsidR="004E19F9" w:rsidRPr="00F10065" w:rsidRDefault="004E19F9" w:rsidP="004E19F9">
      <w:pPr>
        <w:ind w:left="-15" w:right="716" w:firstLine="709"/>
        <w:rPr>
          <w:sz w:val="24"/>
          <w:szCs w:val="24"/>
        </w:rPr>
      </w:pPr>
      <w:r w:rsidRPr="00F10065">
        <w:rPr>
          <w:sz w:val="24"/>
          <w:szCs w:val="24"/>
        </w:rPr>
        <w:t xml:space="preserve">Занятия поиском: - требует преодоление трудностей, проявление силы воли, что отвечает потребностям растущей личности; </w:t>
      </w:r>
    </w:p>
    <w:p w:rsidR="004E19F9" w:rsidRPr="00F10065" w:rsidRDefault="004E19F9" w:rsidP="004E19F9">
      <w:pPr>
        <w:numPr>
          <w:ilvl w:val="0"/>
          <w:numId w:val="4"/>
        </w:numPr>
        <w:ind w:right="716"/>
        <w:rPr>
          <w:sz w:val="24"/>
          <w:szCs w:val="24"/>
        </w:rPr>
      </w:pPr>
      <w:r w:rsidRPr="00F10065">
        <w:rPr>
          <w:sz w:val="24"/>
          <w:szCs w:val="24"/>
        </w:rPr>
        <w:t xml:space="preserve">способствует осознанию и ощущению школьниками своей сопричастности с историей, жизнью страны, с борьбой за мир, поскольку, открывая страницы подвигов, сохраняют память, а это тоже оружие в борьбе за мир: чтобы предотвратить новую войну, надо помнить о прошлом; </w:t>
      </w:r>
    </w:p>
    <w:p w:rsidR="004E19F9" w:rsidRPr="00F10065" w:rsidRDefault="004E19F9" w:rsidP="004E19F9">
      <w:pPr>
        <w:numPr>
          <w:ilvl w:val="0"/>
          <w:numId w:val="4"/>
        </w:numPr>
        <w:ind w:right="716"/>
        <w:rPr>
          <w:sz w:val="24"/>
          <w:szCs w:val="24"/>
        </w:rPr>
      </w:pPr>
      <w:r w:rsidRPr="00F10065">
        <w:rPr>
          <w:sz w:val="24"/>
          <w:szCs w:val="24"/>
        </w:rPr>
        <w:t xml:space="preserve">дает возможность расширить круг общения школьников, что способствует формированию чувству гордости за принадлежность к коллективу своего объединения, своей школы, своего города, своей страны. </w:t>
      </w:r>
    </w:p>
    <w:p w:rsidR="004E19F9" w:rsidRPr="00F10065" w:rsidRDefault="004E19F9" w:rsidP="004E19F9">
      <w:pPr>
        <w:numPr>
          <w:ilvl w:val="0"/>
          <w:numId w:val="5"/>
        </w:numPr>
        <w:spacing w:after="11" w:line="250" w:lineRule="auto"/>
        <w:ind w:right="704" w:hanging="283"/>
        <w:rPr>
          <w:sz w:val="24"/>
          <w:szCs w:val="24"/>
        </w:rPr>
      </w:pPr>
      <w:r w:rsidRPr="00F10065">
        <w:rPr>
          <w:b/>
          <w:sz w:val="24"/>
          <w:szCs w:val="24"/>
        </w:rPr>
        <w:t xml:space="preserve">Уроки мужества. </w:t>
      </w:r>
    </w:p>
    <w:p w:rsidR="004E19F9" w:rsidRPr="00F10065" w:rsidRDefault="004E19F9" w:rsidP="004E19F9">
      <w:pPr>
        <w:ind w:left="-15" w:right="716" w:firstLine="709"/>
        <w:rPr>
          <w:sz w:val="24"/>
          <w:szCs w:val="24"/>
        </w:rPr>
      </w:pPr>
      <w:r w:rsidRPr="00F10065">
        <w:rPr>
          <w:sz w:val="24"/>
          <w:szCs w:val="24"/>
        </w:rPr>
        <w:t xml:space="preserve">На занятиях по этой теме обучающиеся узнают о героях своего города, страны, о выпускниках, которые служат или служили отечеству, об их подвигах проявленном мужестве и героизме. </w:t>
      </w:r>
    </w:p>
    <w:p w:rsidR="004E19F9" w:rsidRPr="00F10065" w:rsidRDefault="004E19F9" w:rsidP="004E19F9">
      <w:pPr>
        <w:numPr>
          <w:ilvl w:val="0"/>
          <w:numId w:val="5"/>
        </w:numPr>
        <w:spacing w:after="11" w:line="250" w:lineRule="auto"/>
        <w:ind w:right="704" w:hanging="283"/>
        <w:rPr>
          <w:sz w:val="24"/>
          <w:szCs w:val="24"/>
        </w:rPr>
      </w:pPr>
      <w:r w:rsidRPr="00F10065">
        <w:rPr>
          <w:b/>
          <w:sz w:val="24"/>
          <w:szCs w:val="24"/>
        </w:rPr>
        <w:t xml:space="preserve">Спортивные праздники. </w:t>
      </w:r>
    </w:p>
    <w:p w:rsidR="004E19F9" w:rsidRPr="00F10065" w:rsidRDefault="004E19F9" w:rsidP="004E19F9">
      <w:pPr>
        <w:ind w:left="-15" w:right="716" w:firstLine="361"/>
        <w:rPr>
          <w:sz w:val="24"/>
          <w:szCs w:val="24"/>
        </w:rPr>
      </w:pPr>
      <w:r w:rsidRPr="00F10065">
        <w:rPr>
          <w:sz w:val="24"/>
          <w:szCs w:val="24"/>
        </w:rPr>
        <w:t xml:space="preserve">Занятия по этой теме помогают развить скоростные, силовые, волевые качества, а также выносливость. Весёлые старты, спортивные соревнования являются действительным средством воинского воспитания. Они содействуют повышению физической выносливости. Участники игр будут совершать быстро бегать, преодолевать различные препятствия. Эти игры учат размышлять, комбинировать, делать выводы, развивают воображение и помогают стать дисциплинированным. </w:t>
      </w:r>
    </w:p>
    <w:p w:rsidR="004E19F9" w:rsidRDefault="004E19F9" w:rsidP="004E19F9">
      <w:pPr>
        <w:pStyle w:val="2"/>
        <w:ind w:left="10" w:right="3"/>
        <w:rPr>
          <w:sz w:val="24"/>
          <w:szCs w:val="24"/>
        </w:rPr>
      </w:pPr>
      <w:r w:rsidRPr="00F10065">
        <w:rPr>
          <w:sz w:val="24"/>
          <w:szCs w:val="24"/>
        </w:rPr>
        <w:t xml:space="preserve">3.Тематическое планирование </w:t>
      </w:r>
    </w:p>
    <w:p w:rsidR="004E19F9" w:rsidRPr="001C7B3F" w:rsidRDefault="004E19F9" w:rsidP="004E19F9">
      <w:pPr>
        <w:rPr>
          <w:sz w:val="24"/>
          <w:szCs w:val="24"/>
        </w:rPr>
      </w:pPr>
      <w:r>
        <w:rPr>
          <w:b/>
          <w:sz w:val="24"/>
          <w:szCs w:val="24"/>
        </w:rPr>
        <w:t xml:space="preserve">1. </w:t>
      </w:r>
      <w:r w:rsidRPr="001C7B3F">
        <w:rPr>
          <w:b/>
          <w:sz w:val="24"/>
          <w:szCs w:val="24"/>
        </w:rPr>
        <w:t>«Родину любить! Кубанью дорожить! Память сохранить!»</w:t>
      </w:r>
    </w:p>
    <w:p w:rsidR="004E19F9" w:rsidRPr="001C7B3F" w:rsidRDefault="004E19F9" w:rsidP="004E19F9">
      <w:pPr>
        <w:rPr>
          <w:sz w:val="24"/>
          <w:szCs w:val="24"/>
        </w:rPr>
      </w:pPr>
      <w:r w:rsidRPr="001C7B3F">
        <w:rPr>
          <w:sz w:val="24"/>
          <w:szCs w:val="24"/>
        </w:rPr>
        <w:t xml:space="preserve">Что значит быть патриотом сегодня? </w:t>
      </w:r>
    </w:p>
    <w:p w:rsidR="004E19F9" w:rsidRPr="001C7B3F" w:rsidRDefault="004E19F9" w:rsidP="004E19F9">
      <w:pPr>
        <w:rPr>
          <w:sz w:val="24"/>
          <w:szCs w:val="24"/>
        </w:rPr>
      </w:pPr>
      <w:r w:rsidRPr="001C7B3F">
        <w:rPr>
          <w:sz w:val="24"/>
          <w:szCs w:val="24"/>
        </w:rPr>
        <w:t xml:space="preserve">Профессия – Родину защищать. </w:t>
      </w:r>
    </w:p>
    <w:p w:rsidR="004E19F9" w:rsidRPr="001C7B3F" w:rsidRDefault="004E19F9" w:rsidP="004E19F9">
      <w:pPr>
        <w:rPr>
          <w:sz w:val="24"/>
          <w:szCs w:val="24"/>
        </w:rPr>
      </w:pPr>
      <w:r w:rsidRPr="001C7B3F">
        <w:rPr>
          <w:sz w:val="24"/>
          <w:szCs w:val="24"/>
        </w:rPr>
        <w:t xml:space="preserve"> «Колесо истории». Имя героя П. С. Кузуба. </w:t>
      </w:r>
    </w:p>
    <w:p w:rsidR="004E19F9" w:rsidRPr="001C7B3F" w:rsidRDefault="004E19F9" w:rsidP="004E19F9">
      <w:pPr>
        <w:rPr>
          <w:sz w:val="24"/>
          <w:szCs w:val="24"/>
        </w:rPr>
      </w:pPr>
      <w:r w:rsidRPr="001C7B3F">
        <w:rPr>
          <w:sz w:val="24"/>
          <w:szCs w:val="24"/>
        </w:rPr>
        <w:t xml:space="preserve">Творческо-поисковая работа «След войны в моём доме». </w:t>
      </w:r>
    </w:p>
    <w:p w:rsidR="004E19F9" w:rsidRPr="001C7B3F" w:rsidRDefault="004E19F9" w:rsidP="004E19F9">
      <w:pPr>
        <w:rPr>
          <w:b/>
          <w:sz w:val="24"/>
          <w:szCs w:val="24"/>
        </w:rPr>
      </w:pPr>
      <w:r w:rsidRPr="001C7B3F">
        <w:rPr>
          <w:b/>
          <w:sz w:val="24"/>
          <w:szCs w:val="24"/>
        </w:rPr>
        <w:t>2. «</w:t>
      </w:r>
      <w:r>
        <w:rPr>
          <w:b/>
          <w:sz w:val="24"/>
          <w:szCs w:val="24"/>
        </w:rPr>
        <w:t xml:space="preserve">Преумножать наследие отцов» </w:t>
      </w:r>
    </w:p>
    <w:p w:rsidR="004E19F9" w:rsidRPr="001C7B3F" w:rsidRDefault="004E19F9" w:rsidP="004E19F9">
      <w:pPr>
        <w:rPr>
          <w:sz w:val="24"/>
          <w:szCs w:val="24"/>
        </w:rPr>
      </w:pPr>
      <w:r w:rsidRPr="001C7B3F">
        <w:rPr>
          <w:sz w:val="24"/>
          <w:szCs w:val="24"/>
        </w:rPr>
        <w:t xml:space="preserve">Уроки мужества. </w:t>
      </w:r>
    </w:p>
    <w:p w:rsidR="004E19F9" w:rsidRPr="001C7B3F" w:rsidRDefault="004E19F9" w:rsidP="004E19F9">
      <w:pPr>
        <w:rPr>
          <w:sz w:val="24"/>
          <w:szCs w:val="24"/>
        </w:rPr>
      </w:pPr>
      <w:r w:rsidRPr="001C7B3F">
        <w:rPr>
          <w:sz w:val="24"/>
          <w:szCs w:val="24"/>
        </w:rPr>
        <w:t xml:space="preserve">Памятные даты России. </w:t>
      </w:r>
    </w:p>
    <w:p w:rsidR="004E19F9" w:rsidRPr="001C7B3F" w:rsidRDefault="004E19F9" w:rsidP="004E19F9">
      <w:pPr>
        <w:rPr>
          <w:sz w:val="24"/>
          <w:szCs w:val="24"/>
        </w:rPr>
      </w:pPr>
      <w:r w:rsidRPr="001C7B3F">
        <w:rPr>
          <w:sz w:val="24"/>
          <w:szCs w:val="24"/>
        </w:rPr>
        <w:t xml:space="preserve">Личность и защита Отечества. </w:t>
      </w:r>
    </w:p>
    <w:p w:rsidR="004E19F9" w:rsidRPr="001C7B3F" w:rsidRDefault="004E19F9" w:rsidP="004E19F9">
      <w:pPr>
        <w:rPr>
          <w:sz w:val="24"/>
          <w:szCs w:val="24"/>
        </w:rPr>
      </w:pPr>
      <w:r w:rsidRPr="001C7B3F">
        <w:rPr>
          <w:sz w:val="24"/>
          <w:szCs w:val="24"/>
        </w:rPr>
        <w:t xml:space="preserve">Наши выпускники на службе Отечеству. </w:t>
      </w:r>
    </w:p>
    <w:p w:rsidR="004E19F9" w:rsidRPr="001C7B3F" w:rsidRDefault="004E19F9" w:rsidP="004E19F9">
      <w:pPr>
        <w:rPr>
          <w:sz w:val="24"/>
          <w:szCs w:val="24"/>
        </w:rPr>
      </w:pPr>
      <w:r w:rsidRPr="001C7B3F">
        <w:rPr>
          <w:sz w:val="24"/>
          <w:szCs w:val="24"/>
        </w:rPr>
        <w:t xml:space="preserve">Мир памяти, мир сердца, мир души. </w:t>
      </w:r>
    </w:p>
    <w:p w:rsidR="004E19F9" w:rsidRPr="001C7B3F" w:rsidRDefault="004E19F9" w:rsidP="004E19F9">
      <w:pPr>
        <w:rPr>
          <w:b/>
          <w:sz w:val="24"/>
          <w:szCs w:val="24"/>
        </w:rPr>
      </w:pPr>
      <w:r w:rsidRPr="001C7B3F">
        <w:rPr>
          <w:b/>
          <w:sz w:val="24"/>
          <w:szCs w:val="24"/>
        </w:rPr>
        <w:t xml:space="preserve">3. «Этих дней далёких позабыть нельзя» </w:t>
      </w:r>
    </w:p>
    <w:p w:rsidR="004E19F9" w:rsidRPr="001C7B3F" w:rsidRDefault="004E19F9" w:rsidP="004E19F9">
      <w:pPr>
        <w:rPr>
          <w:sz w:val="24"/>
          <w:szCs w:val="24"/>
        </w:rPr>
      </w:pPr>
      <w:r w:rsidRPr="001C7B3F">
        <w:rPr>
          <w:sz w:val="24"/>
          <w:szCs w:val="24"/>
        </w:rPr>
        <w:t xml:space="preserve"> День народного единства. </w:t>
      </w:r>
    </w:p>
    <w:p w:rsidR="004E19F9" w:rsidRPr="001C7B3F" w:rsidRDefault="004E19F9" w:rsidP="004E19F9">
      <w:pPr>
        <w:rPr>
          <w:sz w:val="24"/>
          <w:szCs w:val="24"/>
        </w:rPr>
      </w:pPr>
      <w:r w:rsidRPr="001C7B3F">
        <w:rPr>
          <w:sz w:val="24"/>
          <w:szCs w:val="24"/>
        </w:rPr>
        <w:t xml:space="preserve">Международный день борьбы с фашизмом. </w:t>
      </w:r>
    </w:p>
    <w:p w:rsidR="004E19F9" w:rsidRPr="001C7B3F" w:rsidRDefault="004E19F9" w:rsidP="004E19F9">
      <w:pPr>
        <w:rPr>
          <w:sz w:val="24"/>
          <w:szCs w:val="24"/>
        </w:rPr>
      </w:pPr>
      <w:r w:rsidRPr="001C7B3F">
        <w:rPr>
          <w:sz w:val="24"/>
          <w:szCs w:val="24"/>
        </w:rPr>
        <w:t xml:space="preserve">Память сердца против «Врага у ворот». </w:t>
      </w:r>
    </w:p>
    <w:p w:rsidR="004E19F9" w:rsidRPr="001C7B3F" w:rsidRDefault="004E19F9" w:rsidP="004E19F9">
      <w:pPr>
        <w:rPr>
          <w:sz w:val="24"/>
          <w:szCs w:val="24"/>
        </w:rPr>
      </w:pPr>
      <w:r w:rsidRPr="001C7B3F">
        <w:rPr>
          <w:sz w:val="24"/>
          <w:szCs w:val="24"/>
        </w:rPr>
        <w:t xml:space="preserve">Хроника, факты, люди. </w:t>
      </w:r>
    </w:p>
    <w:p w:rsidR="004E19F9" w:rsidRPr="001C7B3F" w:rsidRDefault="004E19F9" w:rsidP="004E19F9">
      <w:pPr>
        <w:pStyle w:val="a3"/>
        <w:ind w:left="283" w:firstLine="0"/>
        <w:rPr>
          <w:b/>
          <w:sz w:val="24"/>
          <w:szCs w:val="24"/>
        </w:rPr>
      </w:pPr>
      <w:r w:rsidRPr="001C7B3F">
        <w:rPr>
          <w:b/>
          <w:sz w:val="24"/>
          <w:szCs w:val="24"/>
        </w:rPr>
        <w:t xml:space="preserve">                    4.«День героев Отечества!»  </w:t>
      </w:r>
    </w:p>
    <w:p w:rsidR="004E19F9" w:rsidRPr="001C7B3F" w:rsidRDefault="004E19F9" w:rsidP="004E19F9">
      <w:pPr>
        <w:rPr>
          <w:sz w:val="24"/>
          <w:szCs w:val="24"/>
        </w:rPr>
      </w:pPr>
      <w:r w:rsidRPr="001C7B3F">
        <w:rPr>
          <w:sz w:val="24"/>
          <w:szCs w:val="24"/>
        </w:rPr>
        <w:lastRenderedPageBreak/>
        <w:t xml:space="preserve">День Конституции Российской Федерации. </w:t>
      </w:r>
    </w:p>
    <w:p w:rsidR="004E19F9" w:rsidRPr="001C7B3F" w:rsidRDefault="004E19F9" w:rsidP="004E19F9">
      <w:pPr>
        <w:rPr>
          <w:sz w:val="24"/>
          <w:szCs w:val="24"/>
        </w:rPr>
      </w:pPr>
      <w:r w:rsidRPr="001C7B3F">
        <w:rPr>
          <w:sz w:val="24"/>
          <w:szCs w:val="24"/>
        </w:rPr>
        <w:t xml:space="preserve">День воинской славы России. День начала контрнаступления советских войск против немецкофашистских войск в битве под Москвой (1941 год). Федеральный закон от 13.03.1995 № 32-ФЗ «О днях воинской славы и памятных датах России» </w:t>
      </w:r>
    </w:p>
    <w:p w:rsidR="004E19F9" w:rsidRPr="001C7B3F" w:rsidRDefault="004E19F9" w:rsidP="004E19F9">
      <w:pPr>
        <w:rPr>
          <w:sz w:val="24"/>
          <w:szCs w:val="24"/>
        </w:rPr>
      </w:pPr>
      <w:r w:rsidRPr="001C7B3F">
        <w:rPr>
          <w:sz w:val="24"/>
          <w:szCs w:val="24"/>
        </w:rPr>
        <w:t xml:space="preserve">День  Неизвестного Солдата. </w:t>
      </w:r>
    </w:p>
    <w:p w:rsidR="004E19F9" w:rsidRPr="001C7B3F" w:rsidRDefault="004E19F9" w:rsidP="004E19F9">
      <w:pPr>
        <w:rPr>
          <w:sz w:val="24"/>
          <w:szCs w:val="24"/>
        </w:rPr>
      </w:pPr>
      <w:r w:rsidRPr="001C7B3F">
        <w:rPr>
          <w:sz w:val="24"/>
          <w:szCs w:val="24"/>
        </w:rPr>
        <w:t xml:space="preserve">День Героев Отечества. </w:t>
      </w:r>
    </w:p>
    <w:p w:rsidR="004E19F9" w:rsidRPr="001C7B3F" w:rsidRDefault="004E19F9" w:rsidP="004E19F9">
      <w:pPr>
        <w:pStyle w:val="a3"/>
        <w:ind w:left="991" w:firstLine="425"/>
        <w:rPr>
          <w:sz w:val="24"/>
          <w:szCs w:val="24"/>
        </w:rPr>
      </w:pPr>
      <w:r w:rsidRPr="001C7B3F">
        <w:rPr>
          <w:b/>
          <w:sz w:val="24"/>
          <w:szCs w:val="24"/>
        </w:rPr>
        <w:t>5.«Мужество, выносливость, слава!»</w:t>
      </w:r>
    </w:p>
    <w:p w:rsidR="004E19F9" w:rsidRPr="001C7B3F" w:rsidRDefault="004E19F9" w:rsidP="004E19F9">
      <w:pPr>
        <w:rPr>
          <w:sz w:val="24"/>
          <w:szCs w:val="24"/>
        </w:rPr>
      </w:pPr>
      <w:r w:rsidRPr="001C7B3F">
        <w:rPr>
          <w:sz w:val="24"/>
          <w:szCs w:val="24"/>
        </w:rPr>
        <w:t xml:space="preserve">Рыцарский турнир. </w:t>
      </w:r>
    </w:p>
    <w:p w:rsidR="004E19F9" w:rsidRPr="001C7B3F" w:rsidRDefault="004E19F9" w:rsidP="004E19F9">
      <w:pPr>
        <w:rPr>
          <w:sz w:val="24"/>
          <w:szCs w:val="24"/>
        </w:rPr>
      </w:pPr>
      <w:r w:rsidRPr="001C7B3F">
        <w:rPr>
          <w:sz w:val="24"/>
          <w:szCs w:val="24"/>
        </w:rPr>
        <w:t xml:space="preserve">Познавательная викторина «Великая Отечественная Война». </w:t>
      </w:r>
    </w:p>
    <w:p w:rsidR="004E19F9" w:rsidRPr="001C7B3F" w:rsidRDefault="004E19F9" w:rsidP="004E19F9">
      <w:pPr>
        <w:rPr>
          <w:sz w:val="24"/>
          <w:szCs w:val="24"/>
        </w:rPr>
      </w:pPr>
      <w:r w:rsidRPr="001C7B3F">
        <w:rPr>
          <w:sz w:val="24"/>
          <w:szCs w:val="24"/>
        </w:rPr>
        <w:t xml:space="preserve">День воинской славы России. День полного освобождения города Ленинграда от блокады. </w:t>
      </w:r>
    </w:p>
    <w:p w:rsidR="004E19F9" w:rsidRPr="001C7B3F" w:rsidRDefault="004E19F9" w:rsidP="004E19F9">
      <w:pPr>
        <w:rPr>
          <w:sz w:val="24"/>
          <w:szCs w:val="24"/>
        </w:rPr>
      </w:pPr>
      <w:r w:rsidRPr="001C7B3F">
        <w:rPr>
          <w:sz w:val="24"/>
          <w:szCs w:val="24"/>
        </w:rPr>
        <w:t xml:space="preserve">Они сражались за Родину (просмотр фильма о войне). </w:t>
      </w:r>
    </w:p>
    <w:p w:rsidR="004E19F9" w:rsidRPr="001C7B3F" w:rsidRDefault="004E19F9" w:rsidP="004E19F9">
      <w:pPr>
        <w:rPr>
          <w:sz w:val="24"/>
          <w:szCs w:val="24"/>
        </w:rPr>
      </w:pPr>
      <w:r w:rsidRPr="001C7B3F">
        <w:rPr>
          <w:b/>
          <w:sz w:val="24"/>
          <w:szCs w:val="24"/>
        </w:rPr>
        <w:t>6.«Славе российской сиять без конца!»</w:t>
      </w:r>
      <w:r w:rsidRPr="001C7B3F">
        <w:rPr>
          <w:sz w:val="24"/>
          <w:szCs w:val="24"/>
        </w:rPr>
        <w:tab/>
      </w:r>
    </w:p>
    <w:p w:rsidR="004E19F9" w:rsidRPr="001C7B3F" w:rsidRDefault="004E19F9" w:rsidP="004E19F9">
      <w:pPr>
        <w:rPr>
          <w:sz w:val="24"/>
          <w:szCs w:val="24"/>
        </w:rPr>
      </w:pPr>
      <w:r w:rsidRPr="001C7B3F">
        <w:rPr>
          <w:sz w:val="24"/>
          <w:szCs w:val="24"/>
        </w:rPr>
        <w:t xml:space="preserve">День освобождения города Краснодара от немецкофашистских захватчиков. </w:t>
      </w:r>
    </w:p>
    <w:p w:rsidR="004E19F9" w:rsidRPr="001C7B3F" w:rsidRDefault="004E19F9" w:rsidP="004E19F9">
      <w:pPr>
        <w:rPr>
          <w:sz w:val="24"/>
          <w:szCs w:val="24"/>
        </w:rPr>
      </w:pPr>
      <w:r w:rsidRPr="001C7B3F">
        <w:rPr>
          <w:sz w:val="24"/>
          <w:szCs w:val="24"/>
        </w:rPr>
        <w:t>День воинской славы России. День разгрома советскими войсками немецко - фашистских вой</w:t>
      </w:r>
      <w:proofErr w:type="gramStart"/>
      <w:r w:rsidRPr="001C7B3F">
        <w:rPr>
          <w:sz w:val="24"/>
          <w:szCs w:val="24"/>
        </w:rPr>
        <w:t>ск в Ст</w:t>
      </w:r>
      <w:proofErr w:type="gramEnd"/>
      <w:r w:rsidRPr="001C7B3F">
        <w:rPr>
          <w:sz w:val="24"/>
          <w:szCs w:val="24"/>
        </w:rPr>
        <w:t xml:space="preserve">алинградской битве. </w:t>
      </w:r>
    </w:p>
    <w:p w:rsidR="004E19F9" w:rsidRPr="001C7B3F" w:rsidRDefault="004E19F9" w:rsidP="004E19F9">
      <w:pPr>
        <w:rPr>
          <w:sz w:val="24"/>
          <w:szCs w:val="24"/>
        </w:rPr>
      </w:pPr>
      <w:r w:rsidRPr="001C7B3F">
        <w:rPr>
          <w:sz w:val="24"/>
          <w:szCs w:val="24"/>
        </w:rPr>
        <w:t xml:space="preserve">"Своя игра. Государственные символы России". </w:t>
      </w:r>
    </w:p>
    <w:p w:rsidR="004E19F9" w:rsidRPr="001C7B3F" w:rsidRDefault="004E19F9" w:rsidP="004E19F9">
      <w:pPr>
        <w:rPr>
          <w:sz w:val="24"/>
          <w:szCs w:val="24"/>
        </w:rPr>
      </w:pPr>
      <w:r w:rsidRPr="001C7B3F">
        <w:rPr>
          <w:sz w:val="24"/>
          <w:szCs w:val="24"/>
        </w:rPr>
        <w:t xml:space="preserve">Дети войны. День юного героя антифашиста. </w:t>
      </w:r>
    </w:p>
    <w:p w:rsidR="004E19F9" w:rsidRPr="001C7B3F" w:rsidRDefault="004E19F9" w:rsidP="004E19F9">
      <w:pPr>
        <w:rPr>
          <w:sz w:val="24"/>
          <w:szCs w:val="24"/>
        </w:rPr>
      </w:pPr>
      <w:r w:rsidRPr="001C7B3F">
        <w:rPr>
          <w:b/>
          <w:sz w:val="24"/>
          <w:szCs w:val="24"/>
        </w:rPr>
        <w:t>7.«Каждое сердце хранит память поколений!»</w:t>
      </w:r>
      <w:r w:rsidRPr="001C7B3F">
        <w:rPr>
          <w:sz w:val="24"/>
          <w:szCs w:val="24"/>
        </w:rPr>
        <w:tab/>
      </w:r>
    </w:p>
    <w:p w:rsidR="004E19F9" w:rsidRPr="001C7B3F" w:rsidRDefault="004E19F9" w:rsidP="004E19F9">
      <w:pPr>
        <w:rPr>
          <w:sz w:val="24"/>
          <w:szCs w:val="24"/>
        </w:rPr>
      </w:pPr>
      <w:r w:rsidRPr="001C7B3F">
        <w:rPr>
          <w:sz w:val="24"/>
          <w:szCs w:val="24"/>
        </w:rPr>
        <w:t xml:space="preserve">День освобождения ст. </w:t>
      </w:r>
      <w:proofErr w:type="gramStart"/>
      <w:r w:rsidRPr="001C7B3F">
        <w:rPr>
          <w:sz w:val="24"/>
          <w:szCs w:val="24"/>
        </w:rPr>
        <w:t>Петровской</w:t>
      </w:r>
      <w:proofErr w:type="gramEnd"/>
      <w:r w:rsidRPr="001C7B3F">
        <w:rPr>
          <w:sz w:val="24"/>
          <w:szCs w:val="24"/>
        </w:rPr>
        <w:t xml:space="preserve"> от фашистских захватчиков. </w:t>
      </w:r>
    </w:p>
    <w:p w:rsidR="004E19F9" w:rsidRPr="001C7B3F" w:rsidRDefault="004E19F9" w:rsidP="004E19F9">
      <w:pPr>
        <w:rPr>
          <w:sz w:val="24"/>
          <w:szCs w:val="24"/>
        </w:rPr>
      </w:pPr>
      <w:r w:rsidRPr="001C7B3F">
        <w:rPr>
          <w:sz w:val="24"/>
          <w:szCs w:val="24"/>
        </w:rPr>
        <w:t xml:space="preserve">ВОВ на Кубани. </w:t>
      </w:r>
    </w:p>
    <w:p w:rsidR="004E19F9" w:rsidRPr="001C7B3F" w:rsidRDefault="004E19F9" w:rsidP="004E19F9">
      <w:pPr>
        <w:rPr>
          <w:sz w:val="24"/>
          <w:szCs w:val="24"/>
        </w:rPr>
      </w:pPr>
      <w:r w:rsidRPr="001C7B3F">
        <w:rPr>
          <w:sz w:val="24"/>
          <w:szCs w:val="24"/>
        </w:rPr>
        <w:t xml:space="preserve">День памяти воинов, погибших в локальных конфликтах. Герои нашей школы. </w:t>
      </w:r>
    </w:p>
    <w:p w:rsidR="004E19F9" w:rsidRPr="001C7B3F" w:rsidRDefault="004E19F9" w:rsidP="004E19F9">
      <w:pPr>
        <w:rPr>
          <w:sz w:val="24"/>
          <w:szCs w:val="24"/>
        </w:rPr>
      </w:pPr>
      <w:r w:rsidRPr="001C7B3F">
        <w:rPr>
          <w:b/>
          <w:sz w:val="24"/>
          <w:szCs w:val="24"/>
        </w:rPr>
        <w:t>8.«Подвигу всегда есть место на земле!»</w:t>
      </w:r>
      <w:r w:rsidRPr="001C7B3F">
        <w:rPr>
          <w:sz w:val="24"/>
          <w:szCs w:val="24"/>
        </w:rPr>
        <w:tab/>
      </w:r>
    </w:p>
    <w:p w:rsidR="004E19F9" w:rsidRPr="001C7B3F" w:rsidRDefault="004E19F9" w:rsidP="004E19F9">
      <w:pPr>
        <w:rPr>
          <w:sz w:val="24"/>
          <w:szCs w:val="24"/>
        </w:rPr>
      </w:pPr>
      <w:r w:rsidRPr="001C7B3F">
        <w:rPr>
          <w:sz w:val="24"/>
          <w:szCs w:val="24"/>
        </w:rPr>
        <w:t xml:space="preserve">Международный день освобождения узников фашистских концлагерей. </w:t>
      </w:r>
    </w:p>
    <w:p w:rsidR="004E19F9" w:rsidRPr="001C7B3F" w:rsidRDefault="004E19F9" w:rsidP="004E19F9">
      <w:pPr>
        <w:rPr>
          <w:sz w:val="24"/>
          <w:szCs w:val="24"/>
        </w:rPr>
      </w:pPr>
      <w:r w:rsidRPr="001C7B3F">
        <w:rPr>
          <w:sz w:val="24"/>
          <w:szCs w:val="24"/>
        </w:rPr>
        <w:t xml:space="preserve">День космонавтики. </w:t>
      </w:r>
    </w:p>
    <w:p w:rsidR="004E19F9" w:rsidRPr="001C7B3F" w:rsidRDefault="004E19F9" w:rsidP="004E19F9">
      <w:pPr>
        <w:rPr>
          <w:sz w:val="24"/>
          <w:szCs w:val="24"/>
        </w:rPr>
      </w:pPr>
      <w:r w:rsidRPr="001C7B3F">
        <w:rPr>
          <w:sz w:val="24"/>
          <w:szCs w:val="24"/>
        </w:rPr>
        <w:t xml:space="preserve">Интерактивная викторина "Я - юный гражданин России". </w:t>
      </w:r>
    </w:p>
    <w:p w:rsidR="004E19F9" w:rsidRPr="001C7B3F" w:rsidRDefault="004E19F9" w:rsidP="004E19F9">
      <w:pPr>
        <w:rPr>
          <w:sz w:val="24"/>
          <w:szCs w:val="24"/>
        </w:rPr>
      </w:pPr>
      <w:r w:rsidRPr="001C7B3F">
        <w:rPr>
          <w:sz w:val="24"/>
          <w:szCs w:val="24"/>
        </w:rPr>
        <w:t xml:space="preserve">Мы труженики тыла. </w:t>
      </w:r>
    </w:p>
    <w:p w:rsidR="004E19F9" w:rsidRPr="001C7B3F" w:rsidRDefault="004E19F9" w:rsidP="004E19F9">
      <w:pPr>
        <w:rPr>
          <w:sz w:val="24"/>
          <w:szCs w:val="24"/>
        </w:rPr>
      </w:pPr>
      <w:r w:rsidRPr="001C7B3F">
        <w:rPr>
          <w:b/>
          <w:sz w:val="24"/>
          <w:szCs w:val="24"/>
        </w:rPr>
        <w:t>9.«Помним! Гордимся! Наследуем!»</w:t>
      </w:r>
      <w:r w:rsidRPr="001C7B3F">
        <w:rPr>
          <w:sz w:val="24"/>
          <w:szCs w:val="24"/>
        </w:rPr>
        <w:tab/>
      </w:r>
    </w:p>
    <w:p w:rsidR="004E19F9" w:rsidRPr="001C7B3F" w:rsidRDefault="004E19F9" w:rsidP="004E19F9">
      <w:pPr>
        <w:rPr>
          <w:sz w:val="24"/>
          <w:szCs w:val="24"/>
        </w:rPr>
      </w:pPr>
      <w:r w:rsidRPr="001C7B3F">
        <w:rPr>
          <w:sz w:val="24"/>
          <w:szCs w:val="24"/>
        </w:rPr>
        <w:t xml:space="preserve">День воинской славы России. День Победы советского народа в Великой Отечественной войне 1941-1945 годов (1945 год). </w:t>
      </w:r>
    </w:p>
    <w:p w:rsidR="004E19F9" w:rsidRPr="001C7B3F" w:rsidRDefault="004E19F9" w:rsidP="004E19F9">
      <w:pPr>
        <w:rPr>
          <w:sz w:val="24"/>
          <w:szCs w:val="24"/>
        </w:rPr>
      </w:pPr>
      <w:r w:rsidRPr="001C7B3F">
        <w:rPr>
          <w:sz w:val="24"/>
          <w:szCs w:val="24"/>
        </w:rPr>
        <w:t xml:space="preserve">Москва, май ,1945. </w:t>
      </w:r>
    </w:p>
    <w:p w:rsidR="004E19F9" w:rsidRPr="001C7B3F" w:rsidRDefault="004E19F9" w:rsidP="004E19F9">
      <w:pPr>
        <w:rPr>
          <w:sz w:val="24"/>
          <w:szCs w:val="24"/>
        </w:rPr>
      </w:pPr>
      <w:r w:rsidRPr="001C7B3F">
        <w:rPr>
          <w:sz w:val="24"/>
          <w:szCs w:val="24"/>
        </w:rPr>
        <w:t xml:space="preserve">Виртуальное путешествие. </w:t>
      </w:r>
    </w:p>
    <w:p w:rsidR="004E19F9" w:rsidRDefault="004E19F9" w:rsidP="004E19F9">
      <w:pPr>
        <w:rPr>
          <w:sz w:val="24"/>
          <w:szCs w:val="24"/>
        </w:rPr>
      </w:pPr>
      <w:r w:rsidRPr="001C7B3F">
        <w:rPr>
          <w:sz w:val="24"/>
          <w:szCs w:val="24"/>
        </w:rPr>
        <w:t xml:space="preserve">Пусть поколения знают! Памятники РОССИИ, являющиеся Всемирным Наследием ЮНЕСКО. </w:t>
      </w:r>
    </w:p>
    <w:p w:rsidR="00115AFE" w:rsidRDefault="00115AFE" w:rsidP="004E19F9">
      <w:pPr>
        <w:rPr>
          <w:sz w:val="24"/>
          <w:szCs w:val="24"/>
        </w:rPr>
      </w:pPr>
    </w:p>
    <w:p w:rsidR="00115AFE" w:rsidRDefault="00115AFE" w:rsidP="004E19F9">
      <w:pPr>
        <w:rPr>
          <w:sz w:val="24"/>
          <w:szCs w:val="24"/>
        </w:rPr>
      </w:pPr>
    </w:p>
    <w:p w:rsidR="00115AFE" w:rsidRDefault="00115AFE" w:rsidP="004E19F9">
      <w:pPr>
        <w:rPr>
          <w:sz w:val="24"/>
          <w:szCs w:val="24"/>
        </w:rPr>
      </w:pPr>
    </w:p>
    <w:p w:rsidR="00115AFE" w:rsidRDefault="00115AFE" w:rsidP="004E19F9">
      <w:pPr>
        <w:rPr>
          <w:sz w:val="24"/>
          <w:szCs w:val="24"/>
        </w:rPr>
      </w:pPr>
    </w:p>
    <w:p w:rsidR="00115AFE" w:rsidRDefault="00115AFE" w:rsidP="004E19F9">
      <w:pPr>
        <w:rPr>
          <w:sz w:val="24"/>
          <w:szCs w:val="24"/>
        </w:rPr>
      </w:pPr>
    </w:p>
    <w:tbl>
      <w:tblPr>
        <w:tblStyle w:val="a4"/>
        <w:tblW w:w="0" w:type="auto"/>
        <w:tblInd w:w="-34" w:type="dxa"/>
        <w:tblLayout w:type="fixed"/>
        <w:tblLook w:val="04A0" w:firstRow="1" w:lastRow="0" w:firstColumn="1" w:lastColumn="0" w:noHBand="0" w:noVBand="1"/>
      </w:tblPr>
      <w:tblGrid>
        <w:gridCol w:w="709"/>
        <w:gridCol w:w="6939"/>
        <w:gridCol w:w="1708"/>
        <w:gridCol w:w="2410"/>
        <w:gridCol w:w="3884"/>
      </w:tblGrid>
      <w:tr w:rsidR="00115AFE" w:rsidRPr="00115AFE" w:rsidTr="00115AFE">
        <w:tc>
          <w:tcPr>
            <w:tcW w:w="709" w:type="dxa"/>
          </w:tcPr>
          <w:p w:rsidR="00115AFE" w:rsidRPr="00115AFE" w:rsidRDefault="00115AFE" w:rsidP="00115AFE">
            <w:pPr>
              <w:pStyle w:val="a5"/>
              <w:rPr>
                <w:rFonts w:ascii="Times New Roman" w:hAnsi="Times New Roman" w:cs="Times New Roman"/>
              </w:rPr>
            </w:pPr>
            <w:r w:rsidRPr="00115AFE">
              <w:rPr>
                <w:rFonts w:ascii="Times New Roman" w:hAnsi="Times New Roman" w:cs="Times New Roman"/>
              </w:rPr>
              <w:lastRenderedPageBreak/>
              <w:t>№</w:t>
            </w:r>
          </w:p>
          <w:p w:rsidR="00115AFE" w:rsidRPr="00115AFE" w:rsidRDefault="00115AFE" w:rsidP="00115AFE">
            <w:pPr>
              <w:pStyle w:val="a5"/>
              <w:rPr>
                <w:rFonts w:ascii="Times New Roman" w:hAnsi="Times New Roman" w:cs="Times New Roman"/>
              </w:rPr>
            </w:pPr>
            <w:proofErr w:type="gramStart"/>
            <w:r w:rsidRPr="00115AFE">
              <w:rPr>
                <w:rFonts w:ascii="Times New Roman" w:hAnsi="Times New Roman" w:cs="Times New Roman"/>
              </w:rPr>
              <w:t>п</w:t>
            </w:r>
            <w:proofErr w:type="gramEnd"/>
            <w:r w:rsidRPr="00115AFE">
              <w:rPr>
                <w:rFonts w:ascii="Times New Roman" w:hAnsi="Times New Roman" w:cs="Times New Roman"/>
              </w:rPr>
              <w:t>/п</w:t>
            </w:r>
          </w:p>
        </w:tc>
        <w:tc>
          <w:tcPr>
            <w:tcW w:w="6939" w:type="dxa"/>
          </w:tcPr>
          <w:p w:rsidR="00115AFE" w:rsidRPr="00115AFE" w:rsidRDefault="00115AFE" w:rsidP="00115AFE">
            <w:pPr>
              <w:pStyle w:val="a5"/>
              <w:rPr>
                <w:rFonts w:ascii="Times New Roman" w:hAnsi="Times New Roman" w:cs="Times New Roman"/>
              </w:rPr>
            </w:pPr>
            <w:r w:rsidRPr="00115AFE">
              <w:rPr>
                <w:rFonts w:ascii="Times New Roman" w:hAnsi="Times New Roman" w:cs="Times New Roman"/>
              </w:rPr>
              <w:t>Наименование разделов и тем</w:t>
            </w:r>
          </w:p>
        </w:tc>
        <w:tc>
          <w:tcPr>
            <w:tcW w:w="1708" w:type="dxa"/>
          </w:tcPr>
          <w:p w:rsidR="00115AFE" w:rsidRPr="00115AFE" w:rsidRDefault="00115AFE" w:rsidP="002B1337">
            <w:pPr>
              <w:pStyle w:val="a5"/>
              <w:jc w:val="center"/>
              <w:rPr>
                <w:rFonts w:ascii="Times New Roman" w:hAnsi="Times New Roman" w:cs="Times New Roman"/>
              </w:rPr>
            </w:pPr>
            <w:r w:rsidRPr="00115AFE">
              <w:rPr>
                <w:rFonts w:ascii="Times New Roman" w:hAnsi="Times New Roman" w:cs="Times New Roman"/>
              </w:rPr>
              <w:t>Общее количество учебных часов</w:t>
            </w:r>
          </w:p>
        </w:tc>
        <w:tc>
          <w:tcPr>
            <w:tcW w:w="2410" w:type="dxa"/>
          </w:tcPr>
          <w:p w:rsidR="00115AFE" w:rsidRPr="002B1337" w:rsidRDefault="00115AFE" w:rsidP="002B1337">
            <w:pPr>
              <w:pStyle w:val="a5"/>
              <w:rPr>
                <w:rFonts w:ascii="Times New Roman" w:hAnsi="Times New Roman" w:cs="Times New Roman"/>
              </w:rPr>
            </w:pPr>
            <w:r w:rsidRPr="002B1337">
              <w:rPr>
                <w:rFonts w:ascii="Times New Roman" w:hAnsi="Times New Roman" w:cs="Times New Roman"/>
              </w:rPr>
              <w:t>Формы организации</w:t>
            </w:r>
          </w:p>
        </w:tc>
        <w:tc>
          <w:tcPr>
            <w:tcW w:w="3884" w:type="dxa"/>
          </w:tcPr>
          <w:p w:rsidR="00115AFE" w:rsidRPr="00115AFE" w:rsidRDefault="00115AFE" w:rsidP="00115AFE">
            <w:pPr>
              <w:pStyle w:val="a5"/>
              <w:rPr>
                <w:rFonts w:ascii="Times New Roman" w:hAnsi="Times New Roman" w:cs="Times New Roman"/>
              </w:rPr>
            </w:pPr>
            <w:r w:rsidRPr="00115AFE">
              <w:rPr>
                <w:rFonts w:ascii="Times New Roman" w:hAnsi="Times New Roman" w:cs="Times New Roman"/>
              </w:rPr>
              <w:t>Электронные ресурсы</w:t>
            </w:r>
          </w:p>
        </w:tc>
      </w:tr>
      <w:tr w:rsidR="00115AFE" w:rsidRPr="00115AFE" w:rsidTr="00115AFE">
        <w:tc>
          <w:tcPr>
            <w:tcW w:w="709" w:type="dxa"/>
          </w:tcPr>
          <w:p w:rsidR="00115AFE" w:rsidRPr="00115AFE" w:rsidRDefault="00870486" w:rsidP="00115AFE">
            <w:pPr>
              <w:pStyle w:val="a5"/>
              <w:rPr>
                <w:rFonts w:ascii="Times New Roman" w:hAnsi="Times New Roman" w:cs="Times New Roman"/>
              </w:rPr>
            </w:pPr>
            <w:r>
              <w:rPr>
                <w:rFonts w:ascii="Times New Roman" w:hAnsi="Times New Roman" w:cs="Times New Roman"/>
              </w:rPr>
              <w:t>1</w:t>
            </w:r>
          </w:p>
        </w:tc>
        <w:tc>
          <w:tcPr>
            <w:tcW w:w="6939" w:type="dxa"/>
          </w:tcPr>
          <w:p w:rsidR="00115AFE" w:rsidRPr="00870486" w:rsidRDefault="00115AFE" w:rsidP="00870486">
            <w:pPr>
              <w:pStyle w:val="a5"/>
              <w:rPr>
                <w:rFonts w:ascii="Times New Roman" w:hAnsi="Times New Roman" w:cs="Times New Roman"/>
              </w:rPr>
            </w:pPr>
            <w:r w:rsidRPr="00870486">
              <w:rPr>
                <w:rFonts w:ascii="Times New Roman" w:hAnsi="Times New Roman" w:cs="Times New Roman"/>
              </w:rPr>
              <w:t>Родину любить! Куба</w:t>
            </w:r>
            <w:r w:rsidR="00870486">
              <w:rPr>
                <w:rFonts w:ascii="Times New Roman" w:hAnsi="Times New Roman" w:cs="Times New Roman"/>
              </w:rPr>
              <w:t>нью дорожить! Память сохранить!</w:t>
            </w:r>
          </w:p>
          <w:p w:rsidR="00115AFE" w:rsidRPr="00870486" w:rsidRDefault="00115AFE" w:rsidP="00870486">
            <w:pPr>
              <w:pStyle w:val="a5"/>
              <w:rPr>
                <w:rFonts w:ascii="Times New Roman" w:hAnsi="Times New Roman" w:cs="Times New Roman"/>
              </w:rPr>
            </w:pPr>
          </w:p>
        </w:tc>
        <w:tc>
          <w:tcPr>
            <w:tcW w:w="1708" w:type="dxa"/>
          </w:tcPr>
          <w:p w:rsidR="00115AFE" w:rsidRPr="00115AFE" w:rsidRDefault="00870486" w:rsidP="002B1337">
            <w:pPr>
              <w:pStyle w:val="a5"/>
              <w:jc w:val="center"/>
              <w:rPr>
                <w:rFonts w:ascii="Times New Roman" w:hAnsi="Times New Roman" w:cs="Times New Roman"/>
              </w:rPr>
            </w:pPr>
            <w:r>
              <w:rPr>
                <w:rFonts w:ascii="Times New Roman" w:hAnsi="Times New Roman" w:cs="Times New Roman"/>
              </w:rPr>
              <w:t>5</w:t>
            </w:r>
          </w:p>
        </w:tc>
        <w:tc>
          <w:tcPr>
            <w:tcW w:w="2410" w:type="dxa"/>
          </w:tcPr>
          <w:p w:rsidR="00115AFE" w:rsidRPr="002B1337" w:rsidRDefault="002B1337" w:rsidP="002B1337">
            <w:pPr>
              <w:pStyle w:val="a5"/>
              <w:rPr>
                <w:rFonts w:ascii="Times New Roman" w:hAnsi="Times New Roman" w:cs="Times New Roman"/>
              </w:rPr>
            </w:pPr>
            <w:r w:rsidRPr="002B1337">
              <w:rPr>
                <w:rFonts w:ascii="Times New Roman" w:hAnsi="Times New Roman" w:cs="Times New Roman"/>
              </w:rPr>
              <w:t>Анкетирование, практикум, самостоятельное решение задач, поисковая работа.</w:t>
            </w:r>
          </w:p>
        </w:tc>
        <w:tc>
          <w:tcPr>
            <w:tcW w:w="3884" w:type="dxa"/>
          </w:tcPr>
          <w:p w:rsidR="00115AFE" w:rsidRDefault="00480A96" w:rsidP="00115AFE">
            <w:pPr>
              <w:pStyle w:val="a5"/>
              <w:rPr>
                <w:rFonts w:ascii="Times New Roman" w:hAnsi="Times New Roman" w:cs="Times New Roman"/>
              </w:rPr>
            </w:pPr>
            <w:hyperlink r:id="rId7" w:history="1">
              <w:r w:rsidR="002B1337" w:rsidRPr="004E7134">
                <w:rPr>
                  <w:rStyle w:val="a6"/>
                  <w:rFonts w:ascii="Times New Roman" w:hAnsi="Times New Roman" w:cs="Times New Roman"/>
                </w:rPr>
                <w:t>https://multiurok.ru/index.php/files/urok-iest-takaia-profies</w:t>
              </w:r>
            </w:hyperlink>
          </w:p>
          <w:p w:rsidR="002B1337" w:rsidRPr="00115AFE" w:rsidRDefault="002B1337" w:rsidP="00115AFE">
            <w:pPr>
              <w:pStyle w:val="a5"/>
              <w:rPr>
                <w:rFonts w:ascii="Times New Roman" w:hAnsi="Times New Roman" w:cs="Times New Roman"/>
              </w:rPr>
            </w:pPr>
          </w:p>
        </w:tc>
      </w:tr>
      <w:tr w:rsidR="00115AFE" w:rsidRPr="00115AFE" w:rsidTr="00115AFE">
        <w:tc>
          <w:tcPr>
            <w:tcW w:w="709" w:type="dxa"/>
          </w:tcPr>
          <w:p w:rsidR="00115AFE" w:rsidRPr="00115AFE" w:rsidRDefault="00870486" w:rsidP="00115AFE">
            <w:pPr>
              <w:pStyle w:val="a5"/>
              <w:rPr>
                <w:rFonts w:ascii="Times New Roman" w:hAnsi="Times New Roman" w:cs="Times New Roman"/>
              </w:rPr>
            </w:pPr>
            <w:r>
              <w:rPr>
                <w:rFonts w:ascii="Times New Roman" w:hAnsi="Times New Roman" w:cs="Times New Roman"/>
              </w:rPr>
              <w:t>2</w:t>
            </w:r>
          </w:p>
        </w:tc>
        <w:tc>
          <w:tcPr>
            <w:tcW w:w="6939" w:type="dxa"/>
          </w:tcPr>
          <w:p w:rsidR="00870486" w:rsidRPr="00870486" w:rsidRDefault="00870486" w:rsidP="00870486">
            <w:pPr>
              <w:pStyle w:val="a5"/>
              <w:rPr>
                <w:rFonts w:ascii="Times New Roman" w:hAnsi="Times New Roman" w:cs="Times New Roman"/>
              </w:rPr>
            </w:pPr>
            <w:r>
              <w:rPr>
                <w:rFonts w:ascii="Times New Roman" w:hAnsi="Times New Roman" w:cs="Times New Roman"/>
              </w:rPr>
              <w:t>Преумножать наследие отцов</w:t>
            </w:r>
          </w:p>
          <w:p w:rsidR="00115AFE" w:rsidRPr="00870486" w:rsidRDefault="00115AFE" w:rsidP="00870486">
            <w:pPr>
              <w:pStyle w:val="a5"/>
              <w:rPr>
                <w:rFonts w:ascii="Times New Roman" w:hAnsi="Times New Roman" w:cs="Times New Roman"/>
              </w:rPr>
            </w:pPr>
          </w:p>
        </w:tc>
        <w:tc>
          <w:tcPr>
            <w:tcW w:w="1708" w:type="dxa"/>
          </w:tcPr>
          <w:p w:rsidR="00115AFE" w:rsidRPr="00115AFE" w:rsidRDefault="00870486" w:rsidP="002B1337">
            <w:pPr>
              <w:pStyle w:val="a5"/>
              <w:jc w:val="center"/>
              <w:rPr>
                <w:rFonts w:ascii="Times New Roman" w:hAnsi="Times New Roman" w:cs="Times New Roman"/>
              </w:rPr>
            </w:pPr>
            <w:r>
              <w:rPr>
                <w:rFonts w:ascii="Times New Roman" w:hAnsi="Times New Roman" w:cs="Times New Roman"/>
              </w:rPr>
              <w:t>10</w:t>
            </w:r>
          </w:p>
        </w:tc>
        <w:tc>
          <w:tcPr>
            <w:tcW w:w="2410" w:type="dxa"/>
          </w:tcPr>
          <w:p w:rsidR="00115AFE" w:rsidRPr="002B1337" w:rsidRDefault="002B1337" w:rsidP="002B1337">
            <w:pPr>
              <w:pStyle w:val="a5"/>
              <w:rPr>
                <w:rFonts w:ascii="Times New Roman" w:hAnsi="Times New Roman" w:cs="Times New Roman"/>
              </w:rPr>
            </w:pPr>
            <w:r w:rsidRPr="002B1337">
              <w:rPr>
                <w:rFonts w:ascii="Times New Roman" w:hAnsi="Times New Roman" w:cs="Times New Roman"/>
              </w:rPr>
              <w:t>Тестирование, практикум, самостоятельное решение задач, поисковая работа, рефлексия</w:t>
            </w:r>
          </w:p>
        </w:tc>
        <w:tc>
          <w:tcPr>
            <w:tcW w:w="3884" w:type="dxa"/>
          </w:tcPr>
          <w:p w:rsidR="00115AFE" w:rsidRDefault="00480A96" w:rsidP="00115AFE">
            <w:pPr>
              <w:pStyle w:val="a5"/>
              <w:rPr>
                <w:rFonts w:ascii="Times New Roman" w:hAnsi="Times New Roman" w:cs="Times New Roman"/>
              </w:rPr>
            </w:pPr>
            <w:hyperlink r:id="rId8" w:history="1">
              <w:r w:rsidR="002B1337" w:rsidRPr="004E7134">
                <w:rPr>
                  <w:rStyle w:val="a6"/>
                  <w:rFonts w:ascii="Times New Roman" w:hAnsi="Times New Roman" w:cs="Times New Roman"/>
                </w:rPr>
                <w:t>https://infourok.ru/urok-muzhestva-preumnozhit-nasledie-otcov</w:t>
              </w:r>
            </w:hyperlink>
          </w:p>
          <w:p w:rsidR="002B1337" w:rsidRPr="00115AFE" w:rsidRDefault="002B1337" w:rsidP="00115AFE">
            <w:pPr>
              <w:pStyle w:val="a5"/>
              <w:rPr>
                <w:rFonts w:ascii="Times New Roman" w:hAnsi="Times New Roman" w:cs="Times New Roman"/>
              </w:rPr>
            </w:pPr>
          </w:p>
        </w:tc>
      </w:tr>
      <w:tr w:rsidR="00115AFE" w:rsidRPr="00115AFE" w:rsidTr="00115AFE">
        <w:tc>
          <w:tcPr>
            <w:tcW w:w="709" w:type="dxa"/>
          </w:tcPr>
          <w:p w:rsidR="00115AFE" w:rsidRPr="00115AFE" w:rsidRDefault="00870486" w:rsidP="00115AFE">
            <w:pPr>
              <w:pStyle w:val="a5"/>
              <w:rPr>
                <w:rFonts w:ascii="Times New Roman" w:hAnsi="Times New Roman" w:cs="Times New Roman"/>
              </w:rPr>
            </w:pPr>
            <w:r>
              <w:rPr>
                <w:rFonts w:ascii="Times New Roman" w:hAnsi="Times New Roman" w:cs="Times New Roman"/>
              </w:rPr>
              <w:t>3</w:t>
            </w:r>
          </w:p>
        </w:tc>
        <w:tc>
          <w:tcPr>
            <w:tcW w:w="6939" w:type="dxa"/>
          </w:tcPr>
          <w:p w:rsidR="00870486" w:rsidRPr="00870486" w:rsidRDefault="00870486" w:rsidP="00870486">
            <w:pPr>
              <w:pStyle w:val="a5"/>
              <w:rPr>
                <w:rFonts w:ascii="Times New Roman" w:hAnsi="Times New Roman" w:cs="Times New Roman"/>
              </w:rPr>
            </w:pPr>
            <w:r w:rsidRPr="00870486">
              <w:rPr>
                <w:rFonts w:ascii="Times New Roman" w:hAnsi="Times New Roman" w:cs="Times New Roman"/>
              </w:rPr>
              <w:t>Эти</w:t>
            </w:r>
            <w:r>
              <w:rPr>
                <w:rFonts w:ascii="Times New Roman" w:hAnsi="Times New Roman" w:cs="Times New Roman"/>
              </w:rPr>
              <w:t>х дней далёких позабыть нельзя</w:t>
            </w:r>
          </w:p>
          <w:p w:rsidR="00115AFE" w:rsidRPr="00870486" w:rsidRDefault="00115AFE" w:rsidP="00870486">
            <w:pPr>
              <w:pStyle w:val="a5"/>
              <w:rPr>
                <w:rFonts w:ascii="Times New Roman" w:hAnsi="Times New Roman" w:cs="Times New Roman"/>
              </w:rPr>
            </w:pPr>
          </w:p>
        </w:tc>
        <w:tc>
          <w:tcPr>
            <w:tcW w:w="1708" w:type="dxa"/>
          </w:tcPr>
          <w:p w:rsidR="00115AFE" w:rsidRPr="00115AFE" w:rsidRDefault="00870486" w:rsidP="002B1337">
            <w:pPr>
              <w:pStyle w:val="a5"/>
              <w:jc w:val="center"/>
              <w:rPr>
                <w:rFonts w:ascii="Times New Roman" w:hAnsi="Times New Roman" w:cs="Times New Roman"/>
              </w:rPr>
            </w:pPr>
            <w:r>
              <w:rPr>
                <w:rFonts w:ascii="Times New Roman" w:hAnsi="Times New Roman" w:cs="Times New Roman"/>
              </w:rPr>
              <w:t>17</w:t>
            </w:r>
          </w:p>
        </w:tc>
        <w:tc>
          <w:tcPr>
            <w:tcW w:w="2410" w:type="dxa"/>
          </w:tcPr>
          <w:p w:rsidR="00115AFE" w:rsidRPr="002B1337" w:rsidRDefault="002B1337" w:rsidP="002B1337">
            <w:pPr>
              <w:pStyle w:val="a5"/>
              <w:rPr>
                <w:rFonts w:ascii="Times New Roman" w:hAnsi="Times New Roman" w:cs="Times New Roman"/>
              </w:rPr>
            </w:pPr>
            <w:r w:rsidRPr="002B1337">
              <w:rPr>
                <w:rFonts w:ascii="Times New Roman" w:hAnsi="Times New Roman" w:cs="Times New Roman"/>
              </w:rPr>
              <w:t>Самоанализ, практикум, самостоятельное решение задач.</w:t>
            </w:r>
          </w:p>
        </w:tc>
        <w:tc>
          <w:tcPr>
            <w:tcW w:w="3884" w:type="dxa"/>
          </w:tcPr>
          <w:p w:rsidR="002B1337" w:rsidRPr="00D7437D" w:rsidRDefault="00480A96" w:rsidP="002B1337">
            <w:pPr>
              <w:pStyle w:val="a5"/>
              <w:rPr>
                <w:rFonts w:ascii="Times New Roman" w:hAnsi="Times New Roman" w:cs="Times New Roman"/>
              </w:rPr>
            </w:pPr>
            <w:hyperlink r:id="rId9" w:history="1">
              <w:r w:rsidR="002B1337" w:rsidRPr="00D7437D">
                <w:rPr>
                  <w:rStyle w:val="a6"/>
                  <w:rFonts w:ascii="Times New Roman" w:hAnsi="Times New Roman" w:cs="Times New Roman"/>
                </w:rPr>
                <w:t>https://живаяистория-россии.рф/osnovnaya-shkola/videomaterialy.html</w:t>
              </w:r>
            </w:hyperlink>
          </w:p>
          <w:p w:rsidR="002B1337" w:rsidRPr="00D7437D" w:rsidRDefault="002B1337" w:rsidP="002B1337">
            <w:pPr>
              <w:pStyle w:val="a5"/>
              <w:rPr>
                <w:rFonts w:ascii="Times New Roman" w:hAnsi="Times New Roman" w:cs="Times New Roman"/>
              </w:rPr>
            </w:pPr>
          </w:p>
          <w:p w:rsidR="002B1337" w:rsidRPr="00D7437D" w:rsidRDefault="00480A96" w:rsidP="002B1337">
            <w:pPr>
              <w:pStyle w:val="a5"/>
              <w:rPr>
                <w:rFonts w:ascii="Times New Roman" w:hAnsi="Times New Roman" w:cs="Times New Roman"/>
              </w:rPr>
            </w:pPr>
            <w:hyperlink r:id="rId10" w:history="1">
              <w:r w:rsidR="002B1337" w:rsidRPr="00D7437D">
                <w:rPr>
                  <w:rStyle w:val="a6"/>
                  <w:rFonts w:ascii="Times New Roman" w:hAnsi="Times New Roman" w:cs="Times New Roman"/>
                </w:rPr>
                <w:t>https://yunarmy.ru/for-you/training/obrazovatelnye-materialy/</w:t>
              </w:r>
            </w:hyperlink>
          </w:p>
          <w:p w:rsidR="00115AFE" w:rsidRPr="002B1337" w:rsidRDefault="00115AFE" w:rsidP="002B1337">
            <w:pPr>
              <w:pStyle w:val="a5"/>
              <w:rPr>
                <w:rFonts w:ascii="Times New Roman" w:hAnsi="Times New Roman" w:cs="Times New Roman"/>
              </w:rPr>
            </w:pPr>
          </w:p>
        </w:tc>
      </w:tr>
      <w:tr w:rsidR="00115AFE" w:rsidRPr="00115AFE" w:rsidTr="00115AFE">
        <w:tc>
          <w:tcPr>
            <w:tcW w:w="709" w:type="dxa"/>
          </w:tcPr>
          <w:p w:rsidR="00115AFE" w:rsidRPr="00115AFE" w:rsidRDefault="00870486" w:rsidP="00115AFE">
            <w:pPr>
              <w:pStyle w:val="a5"/>
              <w:rPr>
                <w:rFonts w:ascii="Times New Roman" w:hAnsi="Times New Roman" w:cs="Times New Roman"/>
              </w:rPr>
            </w:pPr>
            <w:r>
              <w:rPr>
                <w:rFonts w:ascii="Times New Roman" w:hAnsi="Times New Roman" w:cs="Times New Roman"/>
              </w:rPr>
              <w:t>4</w:t>
            </w:r>
          </w:p>
        </w:tc>
        <w:tc>
          <w:tcPr>
            <w:tcW w:w="6939" w:type="dxa"/>
          </w:tcPr>
          <w:p w:rsidR="00115AFE" w:rsidRPr="00870486" w:rsidRDefault="00870486" w:rsidP="00870486">
            <w:pPr>
              <w:pStyle w:val="a5"/>
              <w:rPr>
                <w:rFonts w:ascii="Times New Roman" w:hAnsi="Times New Roman" w:cs="Times New Roman"/>
              </w:rPr>
            </w:pPr>
            <w:r w:rsidRPr="00870486">
              <w:rPr>
                <w:rFonts w:ascii="Times New Roman" w:hAnsi="Times New Roman" w:cs="Times New Roman"/>
              </w:rPr>
              <w:t>День героев Отечества</w:t>
            </w:r>
          </w:p>
        </w:tc>
        <w:tc>
          <w:tcPr>
            <w:tcW w:w="1708" w:type="dxa"/>
          </w:tcPr>
          <w:p w:rsidR="00115AFE" w:rsidRPr="00115AFE" w:rsidRDefault="00870486" w:rsidP="002B1337">
            <w:pPr>
              <w:pStyle w:val="a5"/>
              <w:jc w:val="center"/>
              <w:rPr>
                <w:rFonts w:ascii="Times New Roman" w:hAnsi="Times New Roman" w:cs="Times New Roman"/>
              </w:rPr>
            </w:pPr>
            <w:r>
              <w:rPr>
                <w:rFonts w:ascii="Times New Roman" w:hAnsi="Times New Roman" w:cs="Times New Roman"/>
              </w:rPr>
              <w:t>11</w:t>
            </w:r>
          </w:p>
        </w:tc>
        <w:tc>
          <w:tcPr>
            <w:tcW w:w="2410" w:type="dxa"/>
          </w:tcPr>
          <w:p w:rsidR="00115AFE" w:rsidRPr="002B1337" w:rsidRDefault="00D7437D" w:rsidP="002B1337">
            <w:pPr>
              <w:pStyle w:val="a5"/>
              <w:rPr>
                <w:rFonts w:ascii="Times New Roman" w:hAnsi="Times New Roman" w:cs="Times New Roman"/>
              </w:rPr>
            </w:pPr>
            <w:r w:rsidRPr="002B1337">
              <w:rPr>
                <w:rFonts w:ascii="Times New Roman" w:hAnsi="Times New Roman" w:cs="Times New Roman"/>
              </w:rPr>
              <w:t>Практикум, самостоятельное решение задач, поисковая работа, рефлексия</w:t>
            </w:r>
          </w:p>
        </w:tc>
        <w:tc>
          <w:tcPr>
            <w:tcW w:w="3884" w:type="dxa"/>
          </w:tcPr>
          <w:p w:rsidR="00115AFE" w:rsidRDefault="00480A96" w:rsidP="00115AFE">
            <w:pPr>
              <w:pStyle w:val="a5"/>
              <w:rPr>
                <w:rFonts w:ascii="Times New Roman" w:hAnsi="Times New Roman" w:cs="Times New Roman"/>
              </w:rPr>
            </w:pPr>
            <w:hyperlink r:id="rId11" w:history="1">
              <w:r w:rsidR="002B1337" w:rsidRPr="004E7134">
                <w:rPr>
                  <w:rStyle w:val="a6"/>
                  <w:rFonts w:ascii="Times New Roman" w:hAnsi="Times New Roman" w:cs="Times New Roman"/>
                </w:rPr>
                <w:t>https://infourok.ru/prezentaciya-dekabrya-den-geroev-otechest</w:t>
              </w:r>
            </w:hyperlink>
          </w:p>
          <w:p w:rsidR="002B1337" w:rsidRPr="00115AFE" w:rsidRDefault="002B1337" w:rsidP="00115AFE">
            <w:pPr>
              <w:pStyle w:val="a5"/>
              <w:rPr>
                <w:rFonts w:ascii="Times New Roman" w:hAnsi="Times New Roman" w:cs="Times New Roman"/>
              </w:rPr>
            </w:pPr>
          </w:p>
        </w:tc>
      </w:tr>
      <w:tr w:rsidR="00115AFE" w:rsidRPr="00115AFE" w:rsidTr="00115AFE">
        <w:tc>
          <w:tcPr>
            <w:tcW w:w="709" w:type="dxa"/>
          </w:tcPr>
          <w:p w:rsidR="00115AFE" w:rsidRPr="00115AFE" w:rsidRDefault="00870486" w:rsidP="00115AFE">
            <w:pPr>
              <w:pStyle w:val="a5"/>
              <w:rPr>
                <w:rFonts w:ascii="Times New Roman" w:hAnsi="Times New Roman" w:cs="Times New Roman"/>
              </w:rPr>
            </w:pPr>
            <w:r>
              <w:rPr>
                <w:rFonts w:ascii="Times New Roman" w:hAnsi="Times New Roman" w:cs="Times New Roman"/>
              </w:rPr>
              <w:t>5</w:t>
            </w:r>
          </w:p>
        </w:tc>
        <w:tc>
          <w:tcPr>
            <w:tcW w:w="6939" w:type="dxa"/>
          </w:tcPr>
          <w:p w:rsidR="00115AFE" w:rsidRPr="00870486" w:rsidRDefault="00870486" w:rsidP="00870486">
            <w:pPr>
              <w:pStyle w:val="a5"/>
              <w:rPr>
                <w:rFonts w:ascii="Times New Roman" w:hAnsi="Times New Roman" w:cs="Times New Roman"/>
              </w:rPr>
            </w:pPr>
            <w:r w:rsidRPr="00870486">
              <w:rPr>
                <w:rFonts w:ascii="Times New Roman" w:hAnsi="Times New Roman" w:cs="Times New Roman"/>
              </w:rPr>
              <w:t>Мужество, выносливость, слава!</w:t>
            </w:r>
          </w:p>
        </w:tc>
        <w:tc>
          <w:tcPr>
            <w:tcW w:w="1708" w:type="dxa"/>
          </w:tcPr>
          <w:p w:rsidR="00115AFE" w:rsidRPr="00115AFE" w:rsidRDefault="002B1337" w:rsidP="002B1337">
            <w:pPr>
              <w:pStyle w:val="a5"/>
              <w:jc w:val="center"/>
              <w:rPr>
                <w:rFonts w:ascii="Times New Roman" w:hAnsi="Times New Roman" w:cs="Times New Roman"/>
              </w:rPr>
            </w:pPr>
            <w:r>
              <w:rPr>
                <w:rFonts w:ascii="Times New Roman" w:hAnsi="Times New Roman" w:cs="Times New Roman"/>
              </w:rPr>
              <w:t>4</w:t>
            </w:r>
          </w:p>
        </w:tc>
        <w:tc>
          <w:tcPr>
            <w:tcW w:w="2410" w:type="dxa"/>
          </w:tcPr>
          <w:p w:rsidR="00115AFE" w:rsidRPr="002B1337" w:rsidRDefault="00D7437D" w:rsidP="002B1337">
            <w:pPr>
              <w:pStyle w:val="a5"/>
              <w:rPr>
                <w:rFonts w:ascii="Times New Roman" w:hAnsi="Times New Roman" w:cs="Times New Roman"/>
              </w:rPr>
            </w:pPr>
            <w:r>
              <w:rPr>
                <w:rFonts w:ascii="Times New Roman" w:hAnsi="Times New Roman" w:cs="Times New Roman"/>
              </w:rPr>
              <w:t xml:space="preserve">Встречи, </w:t>
            </w:r>
            <w:r w:rsidRPr="002B1337">
              <w:rPr>
                <w:rFonts w:ascii="Times New Roman" w:hAnsi="Times New Roman" w:cs="Times New Roman"/>
              </w:rPr>
              <w:t>практикум, самостоятельное решение задач, поисковая работа, рефлексия</w:t>
            </w:r>
          </w:p>
        </w:tc>
        <w:tc>
          <w:tcPr>
            <w:tcW w:w="3884" w:type="dxa"/>
          </w:tcPr>
          <w:p w:rsidR="00115AFE" w:rsidRDefault="00480A96" w:rsidP="00115AFE">
            <w:pPr>
              <w:pStyle w:val="a5"/>
              <w:rPr>
                <w:rFonts w:ascii="Times New Roman" w:hAnsi="Times New Roman" w:cs="Times New Roman"/>
              </w:rPr>
            </w:pPr>
            <w:hyperlink r:id="rId12" w:history="1">
              <w:r w:rsidR="00D7437D" w:rsidRPr="004E7134">
                <w:rPr>
                  <w:rStyle w:val="a6"/>
                  <w:rFonts w:ascii="Times New Roman" w:hAnsi="Times New Roman" w:cs="Times New Roman"/>
                </w:rPr>
                <w:t>https://nsportal.ru/shkola/vneklassnaya-rabota/library/2017/0</w:t>
              </w:r>
            </w:hyperlink>
          </w:p>
          <w:p w:rsidR="00D7437D" w:rsidRPr="00115AFE" w:rsidRDefault="00D7437D" w:rsidP="00115AFE">
            <w:pPr>
              <w:pStyle w:val="a5"/>
              <w:rPr>
                <w:rFonts w:ascii="Times New Roman" w:hAnsi="Times New Roman" w:cs="Times New Roman"/>
              </w:rPr>
            </w:pPr>
          </w:p>
        </w:tc>
      </w:tr>
      <w:tr w:rsidR="00870486" w:rsidRPr="00115AFE" w:rsidTr="00115AFE">
        <w:tc>
          <w:tcPr>
            <w:tcW w:w="709" w:type="dxa"/>
          </w:tcPr>
          <w:p w:rsidR="00870486" w:rsidRPr="00115AFE" w:rsidRDefault="00870486" w:rsidP="00115AFE">
            <w:pPr>
              <w:pStyle w:val="a5"/>
              <w:rPr>
                <w:rFonts w:ascii="Times New Roman" w:hAnsi="Times New Roman" w:cs="Times New Roman"/>
              </w:rPr>
            </w:pPr>
            <w:r>
              <w:rPr>
                <w:rFonts w:ascii="Times New Roman" w:hAnsi="Times New Roman" w:cs="Times New Roman"/>
              </w:rPr>
              <w:t>6</w:t>
            </w:r>
          </w:p>
        </w:tc>
        <w:tc>
          <w:tcPr>
            <w:tcW w:w="6939" w:type="dxa"/>
          </w:tcPr>
          <w:p w:rsidR="00870486" w:rsidRPr="00870486" w:rsidRDefault="00870486" w:rsidP="00870486">
            <w:pPr>
              <w:pStyle w:val="a5"/>
              <w:rPr>
                <w:rFonts w:ascii="Times New Roman" w:hAnsi="Times New Roman" w:cs="Times New Roman"/>
              </w:rPr>
            </w:pPr>
            <w:r w:rsidRPr="00870486">
              <w:rPr>
                <w:rFonts w:ascii="Times New Roman" w:hAnsi="Times New Roman" w:cs="Times New Roman"/>
              </w:rPr>
              <w:t>Славе российской сиять без конца!</w:t>
            </w:r>
          </w:p>
        </w:tc>
        <w:tc>
          <w:tcPr>
            <w:tcW w:w="1708" w:type="dxa"/>
          </w:tcPr>
          <w:p w:rsidR="00870486" w:rsidRPr="00115AFE" w:rsidRDefault="002B1337" w:rsidP="002B1337">
            <w:pPr>
              <w:pStyle w:val="a5"/>
              <w:jc w:val="center"/>
              <w:rPr>
                <w:rFonts w:ascii="Times New Roman" w:hAnsi="Times New Roman" w:cs="Times New Roman"/>
              </w:rPr>
            </w:pPr>
            <w:r>
              <w:rPr>
                <w:rFonts w:ascii="Times New Roman" w:hAnsi="Times New Roman" w:cs="Times New Roman"/>
              </w:rPr>
              <w:t>4</w:t>
            </w:r>
          </w:p>
        </w:tc>
        <w:tc>
          <w:tcPr>
            <w:tcW w:w="2410" w:type="dxa"/>
          </w:tcPr>
          <w:p w:rsidR="00870486" w:rsidRPr="002B1337" w:rsidRDefault="00D7437D" w:rsidP="002B1337">
            <w:pPr>
              <w:pStyle w:val="a5"/>
              <w:rPr>
                <w:rFonts w:ascii="Times New Roman" w:hAnsi="Times New Roman" w:cs="Times New Roman"/>
              </w:rPr>
            </w:pPr>
            <w:r>
              <w:rPr>
                <w:rFonts w:ascii="Times New Roman" w:hAnsi="Times New Roman" w:cs="Times New Roman"/>
              </w:rPr>
              <w:t>Круглый стол, п</w:t>
            </w:r>
            <w:r w:rsidRPr="002B1337">
              <w:rPr>
                <w:rFonts w:ascii="Times New Roman" w:hAnsi="Times New Roman" w:cs="Times New Roman"/>
              </w:rPr>
              <w:t>рактикум, самостоятельное решение задач, поисковая работа, рефлексия</w:t>
            </w:r>
          </w:p>
        </w:tc>
        <w:tc>
          <w:tcPr>
            <w:tcW w:w="3884" w:type="dxa"/>
          </w:tcPr>
          <w:p w:rsidR="00870486" w:rsidRDefault="00480A96" w:rsidP="00115AFE">
            <w:pPr>
              <w:pStyle w:val="a5"/>
              <w:rPr>
                <w:rFonts w:ascii="Times New Roman" w:hAnsi="Times New Roman" w:cs="Times New Roman"/>
              </w:rPr>
            </w:pPr>
            <w:hyperlink r:id="rId13" w:history="1">
              <w:r w:rsidR="00D7437D" w:rsidRPr="004E7134">
                <w:rPr>
                  <w:rStyle w:val="a6"/>
                  <w:rFonts w:ascii="Times New Roman" w:hAnsi="Times New Roman" w:cs="Times New Roman"/>
                </w:rPr>
                <w:t>https://р23.навигатор.дети/activity/3413/</w:t>
              </w:r>
            </w:hyperlink>
          </w:p>
          <w:p w:rsidR="00D7437D" w:rsidRDefault="00480A96" w:rsidP="00115AFE">
            <w:pPr>
              <w:pStyle w:val="a5"/>
              <w:rPr>
                <w:rFonts w:ascii="Times New Roman" w:hAnsi="Times New Roman" w:cs="Times New Roman"/>
              </w:rPr>
            </w:pPr>
            <w:hyperlink r:id="rId14" w:history="1">
              <w:r w:rsidR="00D7437D" w:rsidRPr="004E7134">
                <w:rPr>
                  <w:rStyle w:val="a6"/>
                  <w:rFonts w:ascii="Times New Roman" w:hAnsi="Times New Roman" w:cs="Times New Roman"/>
                </w:rPr>
                <w:t>https://www.riakchr.ru/slave-rossiyskoy-s</w:t>
              </w:r>
            </w:hyperlink>
          </w:p>
          <w:p w:rsidR="00D7437D" w:rsidRPr="00115AFE" w:rsidRDefault="00D7437D" w:rsidP="00115AFE">
            <w:pPr>
              <w:pStyle w:val="a5"/>
              <w:rPr>
                <w:rFonts w:ascii="Times New Roman" w:hAnsi="Times New Roman" w:cs="Times New Roman"/>
              </w:rPr>
            </w:pPr>
          </w:p>
        </w:tc>
      </w:tr>
      <w:tr w:rsidR="00870486" w:rsidRPr="00115AFE" w:rsidTr="00115AFE">
        <w:tc>
          <w:tcPr>
            <w:tcW w:w="709" w:type="dxa"/>
          </w:tcPr>
          <w:p w:rsidR="00870486" w:rsidRPr="00115AFE" w:rsidRDefault="00870486" w:rsidP="00115AFE">
            <w:pPr>
              <w:pStyle w:val="a5"/>
              <w:rPr>
                <w:rFonts w:ascii="Times New Roman" w:hAnsi="Times New Roman" w:cs="Times New Roman"/>
              </w:rPr>
            </w:pPr>
            <w:r>
              <w:rPr>
                <w:rFonts w:ascii="Times New Roman" w:hAnsi="Times New Roman" w:cs="Times New Roman"/>
              </w:rPr>
              <w:t>7</w:t>
            </w:r>
          </w:p>
        </w:tc>
        <w:tc>
          <w:tcPr>
            <w:tcW w:w="6939" w:type="dxa"/>
          </w:tcPr>
          <w:p w:rsidR="00870486" w:rsidRPr="00870486" w:rsidRDefault="00870486" w:rsidP="00870486">
            <w:pPr>
              <w:pStyle w:val="a5"/>
              <w:rPr>
                <w:rFonts w:ascii="Times New Roman" w:hAnsi="Times New Roman" w:cs="Times New Roman"/>
              </w:rPr>
            </w:pPr>
            <w:r w:rsidRPr="00870486">
              <w:rPr>
                <w:rFonts w:ascii="Times New Roman" w:hAnsi="Times New Roman" w:cs="Times New Roman"/>
              </w:rPr>
              <w:t>Каждое сердце хранит память поколений</w:t>
            </w:r>
          </w:p>
        </w:tc>
        <w:tc>
          <w:tcPr>
            <w:tcW w:w="1708" w:type="dxa"/>
          </w:tcPr>
          <w:p w:rsidR="00870486" w:rsidRPr="00115AFE" w:rsidRDefault="002B1337" w:rsidP="002B1337">
            <w:pPr>
              <w:pStyle w:val="a5"/>
              <w:jc w:val="center"/>
              <w:rPr>
                <w:rFonts w:ascii="Times New Roman" w:hAnsi="Times New Roman" w:cs="Times New Roman"/>
              </w:rPr>
            </w:pPr>
            <w:r>
              <w:rPr>
                <w:rFonts w:ascii="Times New Roman" w:hAnsi="Times New Roman" w:cs="Times New Roman"/>
              </w:rPr>
              <w:t>3</w:t>
            </w:r>
          </w:p>
        </w:tc>
        <w:tc>
          <w:tcPr>
            <w:tcW w:w="2410" w:type="dxa"/>
          </w:tcPr>
          <w:p w:rsidR="00870486" w:rsidRPr="002B1337" w:rsidRDefault="00D7437D" w:rsidP="002B1337">
            <w:pPr>
              <w:pStyle w:val="a5"/>
              <w:rPr>
                <w:rFonts w:ascii="Times New Roman" w:hAnsi="Times New Roman" w:cs="Times New Roman"/>
              </w:rPr>
            </w:pPr>
            <w:r>
              <w:rPr>
                <w:rFonts w:ascii="Times New Roman" w:hAnsi="Times New Roman" w:cs="Times New Roman"/>
              </w:rPr>
              <w:t>П</w:t>
            </w:r>
            <w:r w:rsidRPr="002B1337">
              <w:rPr>
                <w:rFonts w:ascii="Times New Roman" w:hAnsi="Times New Roman" w:cs="Times New Roman"/>
              </w:rPr>
              <w:t xml:space="preserve">рактикум, </w:t>
            </w:r>
            <w:r w:rsidRPr="002B1337">
              <w:rPr>
                <w:rFonts w:ascii="Times New Roman" w:hAnsi="Times New Roman" w:cs="Times New Roman"/>
              </w:rPr>
              <w:lastRenderedPageBreak/>
              <w:t>самостоятельное решение задач, поисковая работа, рефлексия</w:t>
            </w:r>
          </w:p>
        </w:tc>
        <w:tc>
          <w:tcPr>
            <w:tcW w:w="3884" w:type="dxa"/>
          </w:tcPr>
          <w:p w:rsidR="00870486" w:rsidRDefault="00480A96" w:rsidP="00115AFE">
            <w:pPr>
              <w:pStyle w:val="a5"/>
              <w:rPr>
                <w:rFonts w:ascii="Times New Roman" w:hAnsi="Times New Roman" w:cs="Times New Roman"/>
              </w:rPr>
            </w:pPr>
            <w:hyperlink r:id="rId15" w:history="1">
              <w:r w:rsidR="00D7437D" w:rsidRPr="004E7134">
                <w:rPr>
                  <w:rStyle w:val="a6"/>
                  <w:rFonts w:ascii="Times New Roman" w:hAnsi="Times New Roman" w:cs="Times New Roman"/>
                </w:rPr>
                <w:t>https://school-science.ru/9/20/44262</w:t>
              </w:r>
            </w:hyperlink>
          </w:p>
          <w:p w:rsidR="00D7437D" w:rsidRDefault="00480A96" w:rsidP="00115AFE">
            <w:pPr>
              <w:pStyle w:val="a5"/>
              <w:rPr>
                <w:rFonts w:ascii="Times New Roman" w:hAnsi="Times New Roman" w:cs="Times New Roman"/>
              </w:rPr>
            </w:pPr>
            <w:hyperlink r:id="rId16" w:history="1">
              <w:r w:rsidR="00D7437D" w:rsidRPr="004E7134">
                <w:rPr>
                  <w:rStyle w:val="a6"/>
                  <w:rFonts w:ascii="Times New Roman" w:hAnsi="Times New Roman" w:cs="Times New Roman"/>
                </w:rPr>
                <w:t>http://usp-uo.ru/каждое-сердце-хран</w:t>
              </w:r>
            </w:hyperlink>
          </w:p>
          <w:p w:rsidR="00D7437D" w:rsidRPr="00115AFE" w:rsidRDefault="00D7437D" w:rsidP="00115AFE">
            <w:pPr>
              <w:pStyle w:val="a5"/>
              <w:rPr>
                <w:rFonts w:ascii="Times New Roman" w:hAnsi="Times New Roman" w:cs="Times New Roman"/>
              </w:rPr>
            </w:pPr>
          </w:p>
        </w:tc>
      </w:tr>
      <w:tr w:rsidR="00870486" w:rsidRPr="00115AFE" w:rsidTr="00115AFE">
        <w:tc>
          <w:tcPr>
            <w:tcW w:w="709" w:type="dxa"/>
          </w:tcPr>
          <w:p w:rsidR="00870486" w:rsidRPr="00115AFE" w:rsidRDefault="00870486" w:rsidP="00115AFE">
            <w:pPr>
              <w:pStyle w:val="a5"/>
              <w:rPr>
                <w:rFonts w:ascii="Times New Roman" w:hAnsi="Times New Roman" w:cs="Times New Roman"/>
              </w:rPr>
            </w:pPr>
            <w:r>
              <w:rPr>
                <w:rFonts w:ascii="Times New Roman" w:hAnsi="Times New Roman" w:cs="Times New Roman"/>
              </w:rPr>
              <w:lastRenderedPageBreak/>
              <w:t>8</w:t>
            </w:r>
          </w:p>
        </w:tc>
        <w:tc>
          <w:tcPr>
            <w:tcW w:w="6939" w:type="dxa"/>
          </w:tcPr>
          <w:p w:rsidR="00870486" w:rsidRPr="00870486" w:rsidRDefault="00870486" w:rsidP="00870486">
            <w:pPr>
              <w:pStyle w:val="a5"/>
              <w:rPr>
                <w:rFonts w:ascii="Times New Roman" w:hAnsi="Times New Roman" w:cs="Times New Roman"/>
              </w:rPr>
            </w:pPr>
            <w:r w:rsidRPr="00870486">
              <w:rPr>
                <w:rFonts w:ascii="Times New Roman" w:hAnsi="Times New Roman" w:cs="Times New Roman"/>
              </w:rPr>
              <w:t>Подвигу всегда есть место на земле</w:t>
            </w:r>
          </w:p>
        </w:tc>
        <w:tc>
          <w:tcPr>
            <w:tcW w:w="1708" w:type="dxa"/>
          </w:tcPr>
          <w:p w:rsidR="00870486" w:rsidRPr="00115AFE" w:rsidRDefault="002B1337" w:rsidP="002B1337">
            <w:pPr>
              <w:pStyle w:val="a5"/>
              <w:jc w:val="center"/>
              <w:rPr>
                <w:rFonts w:ascii="Times New Roman" w:hAnsi="Times New Roman" w:cs="Times New Roman"/>
              </w:rPr>
            </w:pPr>
            <w:r>
              <w:rPr>
                <w:rFonts w:ascii="Times New Roman" w:hAnsi="Times New Roman" w:cs="Times New Roman"/>
              </w:rPr>
              <w:t>4</w:t>
            </w:r>
          </w:p>
        </w:tc>
        <w:tc>
          <w:tcPr>
            <w:tcW w:w="2410" w:type="dxa"/>
          </w:tcPr>
          <w:p w:rsidR="00870486" w:rsidRPr="002B1337" w:rsidRDefault="00D7437D" w:rsidP="002B1337">
            <w:pPr>
              <w:pStyle w:val="a5"/>
              <w:rPr>
                <w:rFonts w:ascii="Times New Roman" w:hAnsi="Times New Roman" w:cs="Times New Roman"/>
              </w:rPr>
            </w:pPr>
            <w:r>
              <w:rPr>
                <w:rFonts w:ascii="Times New Roman" w:hAnsi="Times New Roman" w:cs="Times New Roman"/>
              </w:rPr>
              <w:t xml:space="preserve">Тестирование, </w:t>
            </w:r>
            <w:r w:rsidRPr="002B1337">
              <w:rPr>
                <w:rFonts w:ascii="Times New Roman" w:hAnsi="Times New Roman" w:cs="Times New Roman"/>
              </w:rPr>
              <w:t>практикум, самостоятельное решение задач, поисковая работа, рефлексия</w:t>
            </w:r>
          </w:p>
        </w:tc>
        <w:tc>
          <w:tcPr>
            <w:tcW w:w="3884" w:type="dxa"/>
          </w:tcPr>
          <w:p w:rsidR="00870486" w:rsidRDefault="00480A96" w:rsidP="00115AFE">
            <w:pPr>
              <w:pStyle w:val="a5"/>
              <w:rPr>
                <w:rFonts w:ascii="Times New Roman" w:hAnsi="Times New Roman" w:cs="Times New Roman"/>
              </w:rPr>
            </w:pPr>
            <w:hyperlink r:id="rId17" w:history="1">
              <w:r w:rsidR="00D7437D" w:rsidRPr="004E7134">
                <w:rPr>
                  <w:rStyle w:val="a6"/>
                  <w:rFonts w:ascii="Times New Roman" w:hAnsi="Times New Roman" w:cs="Times New Roman"/>
                </w:rPr>
                <w:t>https://multiurok.ru/files/priezient</w:t>
              </w:r>
            </w:hyperlink>
          </w:p>
          <w:p w:rsidR="00D7437D" w:rsidRDefault="00480A96" w:rsidP="00115AFE">
            <w:pPr>
              <w:pStyle w:val="a5"/>
              <w:rPr>
                <w:rFonts w:ascii="Times New Roman" w:hAnsi="Times New Roman" w:cs="Times New Roman"/>
              </w:rPr>
            </w:pPr>
            <w:hyperlink r:id="rId18" w:history="1">
              <w:r w:rsidR="00D7437D" w:rsidRPr="004E7134">
                <w:rPr>
                  <w:rStyle w:val="a6"/>
                  <w:rFonts w:ascii="Times New Roman" w:hAnsi="Times New Roman" w:cs="Times New Roman"/>
                </w:rPr>
                <w:t>https://yandex.ru/video/preview/3390</w:t>
              </w:r>
            </w:hyperlink>
          </w:p>
          <w:p w:rsidR="00D7437D" w:rsidRPr="00115AFE" w:rsidRDefault="00D7437D" w:rsidP="00115AFE">
            <w:pPr>
              <w:pStyle w:val="a5"/>
              <w:rPr>
                <w:rFonts w:ascii="Times New Roman" w:hAnsi="Times New Roman" w:cs="Times New Roman"/>
              </w:rPr>
            </w:pPr>
          </w:p>
        </w:tc>
      </w:tr>
      <w:tr w:rsidR="00870486" w:rsidRPr="00115AFE" w:rsidTr="00115AFE">
        <w:tc>
          <w:tcPr>
            <w:tcW w:w="709" w:type="dxa"/>
          </w:tcPr>
          <w:p w:rsidR="00870486" w:rsidRPr="00115AFE" w:rsidRDefault="00870486" w:rsidP="00115AFE">
            <w:pPr>
              <w:pStyle w:val="a5"/>
              <w:rPr>
                <w:rFonts w:ascii="Times New Roman" w:hAnsi="Times New Roman" w:cs="Times New Roman"/>
              </w:rPr>
            </w:pPr>
            <w:r>
              <w:rPr>
                <w:rFonts w:ascii="Times New Roman" w:hAnsi="Times New Roman" w:cs="Times New Roman"/>
              </w:rPr>
              <w:t>9</w:t>
            </w:r>
          </w:p>
        </w:tc>
        <w:tc>
          <w:tcPr>
            <w:tcW w:w="6939" w:type="dxa"/>
          </w:tcPr>
          <w:p w:rsidR="00870486" w:rsidRPr="00870486" w:rsidRDefault="00870486" w:rsidP="00870486">
            <w:pPr>
              <w:pStyle w:val="a5"/>
              <w:rPr>
                <w:rFonts w:ascii="Times New Roman" w:hAnsi="Times New Roman" w:cs="Times New Roman"/>
              </w:rPr>
            </w:pPr>
            <w:r w:rsidRPr="00870486">
              <w:rPr>
                <w:rFonts w:ascii="Times New Roman" w:hAnsi="Times New Roman" w:cs="Times New Roman"/>
              </w:rPr>
              <w:t>Помним! Гордимся! Наследуем!</w:t>
            </w:r>
          </w:p>
        </w:tc>
        <w:tc>
          <w:tcPr>
            <w:tcW w:w="1708" w:type="dxa"/>
          </w:tcPr>
          <w:p w:rsidR="00870486" w:rsidRPr="00115AFE" w:rsidRDefault="002B1337" w:rsidP="002B1337">
            <w:pPr>
              <w:pStyle w:val="a5"/>
              <w:jc w:val="center"/>
              <w:rPr>
                <w:rFonts w:ascii="Times New Roman" w:hAnsi="Times New Roman" w:cs="Times New Roman"/>
              </w:rPr>
            </w:pPr>
            <w:r>
              <w:rPr>
                <w:rFonts w:ascii="Times New Roman" w:hAnsi="Times New Roman" w:cs="Times New Roman"/>
              </w:rPr>
              <w:t>10</w:t>
            </w:r>
          </w:p>
        </w:tc>
        <w:tc>
          <w:tcPr>
            <w:tcW w:w="2410" w:type="dxa"/>
          </w:tcPr>
          <w:p w:rsidR="00870486" w:rsidRPr="002B1337" w:rsidRDefault="00D7437D" w:rsidP="002B1337">
            <w:pPr>
              <w:pStyle w:val="a5"/>
              <w:rPr>
                <w:rFonts w:ascii="Times New Roman" w:hAnsi="Times New Roman" w:cs="Times New Roman"/>
              </w:rPr>
            </w:pPr>
            <w:r>
              <w:rPr>
                <w:rFonts w:ascii="Times New Roman" w:hAnsi="Times New Roman" w:cs="Times New Roman"/>
              </w:rPr>
              <w:t xml:space="preserve">Дискуссия, </w:t>
            </w:r>
            <w:r w:rsidRPr="002B1337">
              <w:rPr>
                <w:rFonts w:ascii="Times New Roman" w:hAnsi="Times New Roman" w:cs="Times New Roman"/>
              </w:rPr>
              <w:t>практикум, самостоятельное решение задач, поисковая работа, рефлексия</w:t>
            </w:r>
          </w:p>
        </w:tc>
        <w:tc>
          <w:tcPr>
            <w:tcW w:w="3884" w:type="dxa"/>
          </w:tcPr>
          <w:p w:rsidR="00870486" w:rsidRDefault="00480A96" w:rsidP="00115AFE">
            <w:pPr>
              <w:pStyle w:val="a5"/>
              <w:rPr>
                <w:rFonts w:ascii="Times New Roman" w:hAnsi="Times New Roman" w:cs="Times New Roman"/>
              </w:rPr>
            </w:pPr>
            <w:hyperlink r:id="rId19" w:history="1">
              <w:r w:rsidR="00D7437D" w:rsidRPr="004E7134">
                <w:rPr>
                  <w:rStyle w:val="a6"/>
                  <w:rFonts w:ascii="Times New Roman" w:hAnsi="Times New Roman" w:cs="Times New Roman"/>
                </w:rPr>
                <w:t>http://www.slavaurala.ru/post/igra-</w:t>
              </w:r>
            </w:hyperlink>
          </w:p>
          <w:p w:rsidR="00D7437D" w:rsidRDefault="00480A96" w:rsidP="00115AFE">
            <w:pPr>
              <w:pStyle w:val="a5"/>
              <w:rPr>
                <w:rFonts w:ascii="Times New Roman" w:hAnsi="Times New Roman" w:cs="Times New Roman"/>
              </w:rPr>
            </w:pPr>
            <w:hyperlink r:id="rId20" w:history="1">
              <w:r w:rsidR="00D7437D" w:rsidRPr="004E7134">
                <w:rPr>
                  <w:rStyle w:val="a6"/>
                  <w:rFonts w:ascii="Times New Roman" w:hAnsi="Times New Roman" w:cs="Times New Roman"/>
                </w:rPr>
                <w:t>https://infourok.ru/pomnim-gordimsya</w:t>
              </w:r>
            </w:hyperlink>
          </w:p>
          <w:p w:rsidR="00D7437D" w:rsidRPr="00115AFE" w:rsidRDefault="00D7437D" w:rsidP="00115AFE">
            <w:pPr>
              <w:pStyle w:val="a5"/>
              <w:rPr>
                <w:rFonts w:ascii="Times New Roman" w:hAnsi="Times New Roman" w:cs="Times New Roman"/>
              </w:rPr>
            </w:pPr>
          </w:p>
        </w:tc>
      </w:tr>
      <w:tr w:rsidR="002B1337" w:rsidRPr="00115AFE" w:rsidTr="00115AFE">
        <w:tc>
          <w:tcPr>
            <w:tcW w:w="709" w:type="dxa"/>
          </w:tcPr>
          <w:p w:rsidR="002B1337" w:rsidRDefault="002B1337" w:rsidP="00115AFE">
            <w:pPr>
              <w:pStyle w:val="a5"/>
              <w:rPr>
                <w:rFonts w:ascii="Times New Roman" w:hAnsi="Times New Roman" w:cs="Times New Roman"/>
              </w:rPr>
            </w:pPr>
          </w:p>
        </w:tc>
        <w:tc>
          <w:tcPr>
            <w:tcW w:w="6939" w:type="dxa"/>
          </w:tcPr>
          <w:p w:rsidR="002B1337" w:rsidRPr="00870486" w:rsidRDefault="002B1337" w:rsidP="00870486">
            <w:pPr>
              <w:pStyle w:val="a5"/>
              <w:rPr>
                <w:rFonts w:ascii="Times New Roman" w:hAnsi="Times New Roman" w:cs="Times New Roman"/>
              </w:rPr>
            </w:pPr>
            <w:r>
              <w:rPr>
                <w:rFonts w:ascii="Times New Roman" w:hAnsi="Times New Roman" w:cs="Times New Roman"/>
              </w:rPr>
              <w:t>Итого</w:t>
            </w:r>
          </w:p>
        </w:tc>
        <w:tc>
          <w:tcPr>
            <w:tcW w:w="1708" w:type="dxa"/>
          </w:tcPr>
          <w:p w:rsidR="002B1337" w:rsidRPr="00115AFE" w:rsidRDefault="002B1337" w:rsidP="002B1337">
            <w:pPr>
              <w:pStyle w:val="a5"/>
              <w:jc w:val="center"/>
              <w:rPr>
                <w:rFonts w:ascii="Times New Roman" w:hAnsi="Times New Roman" w:cs="Times New Roman"/>
              </w:rPr>
            </w:pPr>
            <w:r>
              <w:rPr>
                <w:rFonts w:ascii="Times New Roman" w:hAnsi="Times New Roman" w:cs="Times New Roman"/>
              </w:rPr>
              <w:t>68</w:t>
            </w:r>
          </w:p>
        </w:tc>
        <w:tc>
          <w:tcPr>
            <w:tcW w:w="2410" w:type="dxa"/>
          </w:tcPr>
          <w:p w:rsidR="002B1337" w:rsidRPr="002B1337" w:rsidRDefault="002B1337" w:rsidP="002B1337">
            <w:pPr>
              <w:pStyle w:val="a5"/>
              <w:rPr>
                <w:rFonts w:ascii="Times New Roman" w:hAnsi="Times New Roman" w:cs="Times New Roman"/>
              </w:rPr>
            </w:pPr>
          </w:p>
        </w:tc>
        <w:tc>
          <w:tcPr>
            <w:tcW w:w="3884" w:type="dxa"/>
          </w:tcPr>
          <w:p w:rsidR="002B1337" w:rsidRPr="00115AFE" w:rsidRDefault="002B1337" w:rsidP="00115AFE">
            <w:pPr>
              <w:pStyle w:val="a5"/>
              <w:rPr>
                <w:rFonts w:ascii="Times New Roman" w:hAnsi="Times New Roman" w:cs="Times New Roman"/>
              </w:rPr>
            </w:pPr>
          </w:p>
        </w:tc>
      </w:tr>
    </w:tbl>
    <w:p w:rsidR="009A3EC2" w:rsidRPr="001C7B3F" w:rsidRDefault="009A3EC2" w:rsidP="004E19F9">
      <w:pPr>
        <w:rPr>
          <w:sz w:val="24"/>
          <w:szCs w:val="24"/>
        </w:rPr>
      </w:pPr>
    </w:p>
    <w:p w:rsidR="004E19F9" w:rsidRPr="001C7B3F" w:rsidRDefault="004E19F9" w:rsidP="004E19F9">
      <w:pPr>
        <w:rPr>
          <w:sz w:val="24"/>
          <w:szCs w:val="24"/>
        </w:rPr>
      </w:pPr>
    </w:p>
    <w:p w:rsidR="004E19F9" w:rsidRPr="00F10065" w:rsidRDefault="004E19F9" w:rsidP="004E19F9">
      <w:pPr>
        <w:spacing w:after="0" w:line="259" w:lineRule="auto"/>
        <w:ind w:left="70" w:right="0" w:firstLine="0"/>
        <w:jc w:val="center"/>
        <w:rPr>
          <w:sz w:val="24"/>
          <w:szCs w:val="24"/>
        </w:rPr>
      </w:pPr>
    </w:p>
    <w:p w:rsidR="004E19F9" w:rsidRPr="00F10065" w:rsidRDefault="004E19F9" w:rsidP="004E19F9">
      <w:pPr>
        <w:spacing w:after="0" w:line="259" w:lineRule="auto"/>
        <w:ind w:right="650"/>
        <w:rPr>
          <w:sz w:val="24"/>
          <w:szCs w:val="24"/>
        </w:rPr>
      </w:pPr>
      <w:r w:rsidRPr="00F10065">
        <w:rPr>
          <w:b/>
          <w:sz w:val="24"/>
          <w:szCs w:val="24"/>
        </w:rPr>
        <w:t>4.Поурочно-тематическое планирование</w:t>
      </w:r>
    </w:p>
    <w:tbl>
      <w:tblPr>
        <w:tblStyle w:val="a4"/>
        <w:tblW w:w="15417" w:type="dxa"/>
        <w:tblLook w:val="04A0" w:firstRow="1" w:lastRow="0" w:firstColumn="1" w:lastColumn="0" w:noHBand="0" w:noVBand="1"/>
      </w:tblPr>
      <w:tblGrid>
        <w:gridCol w:w="462"/>
        <w:gridCol w:w="9852"/>
        <w:gridCol w:w="1560"/>
        <w:gridCol w:w="3543"/>
      </w:tblGrid>
      <w:tr w:rsidR="004E19F9" w:rsidRPr="00F10065" w:rsidTr="00F0655D">
        <w:trPr>
          <w:trHeight w:val="836"/>
        </w:trPr>
        <w:tc>
          <w:tcPr>
            <w:tcW w:w="462" w:type="dxa"/>
          </w:tcPr>
          <w:p w:rsidR="004E19F9" w:rsidRPr="00F10065" w:rsidRDefault="004E19F9" w:rsidP="00F0655D">
            <w:pPr>
              <w:spacing w:after="0" w:line="259" w:lineRule="auto"/>
              <w:ind w:left="4" w:right="0" w:firstLine="0"/>
              <w:jc w:val="center"/>
              <w:rPr>
                <w:b/>
                <w:sz w:val="24"/>
                <w:szCs w:val="24"/>
              </w:rPr>
            </w:pPr>
            <w:r w:rsidRPr="00F10065">
              <w:rPr>
                <w:b/>
                <w:sz w:val="24"/>
                <w:szCs w:val="24"/>
              </w:rPr>
              <w:t>№</w:t>
            </w:r>
          </w:p>
        </w:tc>
        <w:tc>
          <w:tcPr>
            <w:tcW w:w="9852" w:type="dxa"/>
          </w:tcPr>
          <w:p w:rsidR="004E19F9" w:rsidRPr="00F10065" w:rsidRDefault="004E19F9" w:rsidP="00F0655D">
            <w:pPr>
              <w:spacing w:after="0" w:line="259" w:lineRule="auto"/>
              <w:ind w:left="4" w:right="0" w:firstLine="0"/>
              <w:jc w:val="center"/>
              <w:rPr>
                <w:b/>
                <w:sz w:val="24"/>
                <w:szCs w:val="24"/>
              </w:rPr>
            </w:pPr>
            <w:r w:rsidRPr="00F10065">
              <w:rPr>
                <w:b/>
                <w:sz w:val="24"/>
                <w:szCs w:val="24"/>
              </w:rPr>
              <w:t>Тема</w:t>
            </w:r>
          </w:p>
        </w:tc>
        <w:tc>
          <w:tcPr>
            <w:tcW w:w="1560" w:type="dxa"/>
          </w:tcPr>
          <w:p w:rsidR="004E19F9" w:rsidRPr="002B1337" w:rsidRDefault="004E19F9" w:rsidP="00F0655D">
            <w:pPr>
              <w:spacing w:after="0" w:line="259" w:lineRule="auto"/>
              <w:ind w:left="4" w:right="0" w:firstLine="0"/>
              <w:jc w:val="center"/>
              <w:rPr>
                <w:b/>
                <w:sz w:val="24"/>
                <w:szCs w:val="24"/>
              </w:rPr>
            </w:pPr>
            <w:r w:rsidRPr="002B1337">
              <w:rPr>
                <w:b/>
                <w:sz w:val="24"/>
                <w:szCs w:val="24"/>
              </w:rPr>
              <w:t>Часы</w:t>
            </w:r>
          </w:p>
        </w:tc>
        <w:tc>
          <w:tcPr>
            <w:tcW w:w="3543" w:type="dxa"/>
          </w:tcPr>
          <w:p w:rsidR="004E19F9" w:rsidRPr="00F10065" w:rsidRDefault="004E19F9" w:rsidP="00F0655D">
            <w:pPr>
              <w:spacing w:after="0" w:line="259" w:lineRule="auto"/>
              <w:ind w:left="4" w:right="0" w:firstLine="0"/>
              <w:jc w:val="center"/>
              <w:rPr>
                <w:b/>
                <w:sz w:val="24"/>
                <w:szCs w:val="24"/>
              </w:rPr>
            </w:pPr>
            <w:r w:rsidRPr="00F10065">
              <w:rPr>
                <w:b/>
                <w:sz w:val="24"/>
                <w:szCs w:val="24"/>
              </w:rPr>
              <w:t>Способы отслеживания результатов</w:t>
            </w:r>
          </w:p>
        </w:tc>
      </w:tr>
      <w:tr w:rsidR="004E19F9" w:rsidRPr="00F10065" w:rsidTr="00F0655D">
        <w:trPr>
          <w:trHeight w:val="531"/>
        </w:trPr>
        <w:tc>
          <w:tcPr>
            <w:tcW w:w="462"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1 </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Что значит быть патриотом сегодня</w:t>
            </w:r>
            <w:proofErr w:type="gramStart"/>
            <w:r w:rsidRPr="00F10065">
              <w:rPr>
                <w:sz w:val="24"/>
                <w:szCs w:val="24"/>
              </w:rPr>
              <w:t>?С</w:t>
            </w:r>
            <w:proofErr w:type="gramEnd"/>
            <w:r w:rsidRPr="00F10065">
              <w:rPr>
                <w:sz w:val="24"/>
                <w:szCs w:val="24"/>
              </w:rPr>
              <w:t xml:space="preserve"> чего начинается Родина? </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4" w:right="0" w:firstLine="0"/>
              <w:jc w:val="left"/>
              <w:rPr>
                <w:sz w:val="24"/>
                <w:szCs w:val="24"/>
              </w:rPr>
            </w:pPr>
            <w:r>
              <w:rPr>
                <w:sz w:val="24"/>
                <w:szCs w:val="24"/>
              </w:rPr>
              <w:t>Рефлексия</w:t>
            </w:r>
          </w:p>
        </w:tc>
      </w:tr>
      <w:tr w:rsidR="004E19F9" w:rsidRPr="00F10065" w:rsidTr="00F0655D">
        <w:trPr>
          <w:trHeight w:val="531"/>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2</w:t>
            </w:r>
          </w:p>
        </w:tc>
        <w:tc>
          <w:tcPr>
            <w:tcW w:w="9852" w:type="dxa"/>
          </w:tcPr>
          <w:p w:rsidR="004E19F9" w:rsidRPr="00F10065" w:rsidRDefault="004E19F9" w:rsidP="00F0655D">
            <w:pPr>
              <w:spacing w:after="0" w:line="259" w:lineRule="auto"/>
              <w:ind w:left="4" w:right="225" w:firstLine="0"/>
              <w:rPr>
                <w:sz w:val="24"/>
                <w:szCs w:val="24"/>
              </w:rPr>
            </w:pPr>
            <w:r w:rsidRPr="00F10065">
              <w:rPr>
                <w:sz w:val="24"/>
                <w:szCs w:val="24"/>
              </w:rPr>
              <w:t xml:space="preserve">Профессия – Родину защищать. История военной школы. </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2" w:right="0" w:hanging="142"/>
              <w:rPr>
                <w:sz w:val="24"/>
                <w:szCs w:val="24"/>
              </w:rPr>
            </w:pPr>
            <w:r>
              <w:rPr>
                <w:sz w:val="24"/>
                <w:szCs w:val="24"/>
              </w:rPr>
              <w:t>Работа с портфолио</w:t>
            </w:r>
          </w:p>
        </w:tc>
      </w:tr>
      <w:tr w:rsidR="004E19F9" w:rsidRPr="00F10065" w:rsidTr="00F0655D">
        <w:trPr>
          <w:trHeight w:val="531"/>
        </w:trPr>
        <w:tc>
          <w:tcPr>
            <w:tcW w:w="462" w:type="dxa"/>
          </w:tcPr>
          <w:p w:rsidR="004E19F9" w:rsidRDefault="004E19F9" w:rsidP="00F0655D">
            <w:pPr>
              <w:spacing w:after="0" w:line="259" w:lineRule="auto"/>
              <w:ind w:left="4" w:right="0" w:firstLine="0"/>
              <w:jc w:val="left"/>
              <w:rPr>
                <w:sz w:val="24"/>
                <w:szCs w:val="24"/>
              </w:rPr>
            </w:pPr>
            <w:r>
              <w:rPr>
                <w:sz w:val="24"/>
                <w:szCs w:val="24"/>
              </w:rPr>
              <w:t>3</w:t>
            </w:r>
          </w:p>
        </w:tc>
        <w:tc>
          <w:tcPr>
            <w:tcW w:w="9852" w:type="dxa"/>
          </w:tcPr>
          <w:p w:rsidR="004E19F9" w:rsidRPr="00F10065" w:rsidRDefault="004E19F9" w:rsidP="00F0655D">
            <w:pPr>
              <w:spacing w:after="20" w:line="259" w:lineRule="auto"/>
              <w:ind w:left="4" w:right="0" w:firstLine="0"/>
              <w:jc w:val="left"/>
              <w:rPr>
                <w:sz w:val="24"/>
                <w:szCs w:val="24"/>
              </w:rPr>
            </w:pPr>
            <w:r w:rsidRPr="00F10065">
              <w:rPr>
                <w:sz w:val="24"/>
                <w:szCs w:val="24"/>
              </w:rPr>
              <w:t>Колесо истории. Дорогами войны. Города – Герои</w:t>
            </w:r>
            <w:proofErr w:type="gramStart"/>
            <w:r w:rsidRPr="00F10065">
              <w:rPr>
                <w:sz w:val="24"/>
                <w:szCs w:val="24"/>
              </w:rPr>
              <w:t>.И</w:t>
            </w:r>
            <w:proofErr w:type="gramEnd"/>
            <w:r w:rsidRPr="00F10065">
              <w:rPr>
                <w:sz w:val="24"/>
                <w:szCs w:val="24"/>
              </w:rPr>
              <w:t xml:space="preserve">мя героя Ф.И. Ушакова. </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4" w:right="0" w:firstLine="0"/>
              <w:jc w:val="left"/>
              <w:rPr>
                <w:sz w:val="24"/>
                <w:szCs w:val="24"/>
              </w:rPr>
            </w:pPr>
            <w:r>
              <w:rPr>
                <w:sz w:val="24"/>
                <w:szCs w:val="24"/>
              </w:rPr>
              <w:t>Элемент ценностной дискуссии</w:t>
            </w:r>
          </w:p>
        </w:tc>
      </w:tr>
      <w:tr w:rsidR="004E19F9" w:rsidRPr="00F10065" w:rsidTr="00F0655D">
        <w:trPr>
          <w:trHeight w:val="531"/>
        </w:trPr>
        <w:tc>
          <w:tcPr>
            <w:tcW w:w="462" w:type="dxa"/>
          </w:tcPr>
          <w:p w:rsidR="004E19F9" w:rsidRDefault="004E19F9" w:rsidP="00F0655D">
            <w:pPr>
              <w:spacing w:after="0" w:line="259" w:lineRule="auto"/>
              <w:ind w:left="4" w:right="0" w:firstLine="0"/>
              <w:jc w:val="left"/>
              <w:rPr>
                <w:sz w:val="24"/>
                <w:szCs w:val="24"/>
              </w:rPr>
            </w:pPr>
            <w:r>
              <w:rPr>
                <w:sz w:val="24"/>
                <w:szCs w:val="24"/>
              </w:rPr>
              <w:t>4</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Творческо-поисковая работа «След войны в моем доме». </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2</w:t>
            </w:r>
          </w:p>
        </w:tc>
        <w:tc>
          <w:tcPr>
            <w:tcW w:w="3543"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Поисковая работа </w:t>
            </w:r>
          </w:p>
        </w:tc>
      </w:tr>
      <w:tr w:rsidR="004E19F9" w:rsidRPr="00F10065" w:rsidTr="00F0655D">
        <w:trPr>
          <w:trHeight w:val="531"/>
        </w:trPr>
        <w:tc>
          <w:tcPr>
            <w:tcW w:w="462" w:type="dxa"/>
          </w:tcPr>
          <w:p w:rsidR="004E19F9" w:rsidRDefault="004E19F9" w:rsidP="00F0655D">
            <w:pPr>
              <w:spacing w:after="0" w:line="259" w:lineRule="auto"/>
              <w:ind w:left="4" w:right="0" w:firstLine="0"/>
              <w:jc w:val="left"/>
              <w:rPr>
                <w:sz w:val="24"/>
                <w:szCs w:val="24"/>
              </w:rPr>
            </w:pPr>
            <w:r>
              <w:rPr>
                <w:sz w:val="24"/>
                <w:szCs w:val="24"/>
              </w:rPr>
              <w:t>5</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u w:val="single" w:color="000000"/>
              </w:rPr>
              <w:t>Уроки мужества.</w:t>
            </w:r>
            <w:r w:rsidRPr="00F10065">
              <w:rPr>
                <w:sz w:val="24"/>
                <w:szCs w:val="24"/>
              </w:rPr>
              <w:t xml:space="preserve"> Памятные даты России. </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4" w:right="0" w:firstLine="0"/>
              <w:jc w:val="left"/>
              <w:rPr>
                <w:sz w:val="24"/>
                <w:szCs w:val="24"/>
              </w:rPr>
            </w:pPr>
            <w:r>
              <w:rPr>
                <w:sz w:val="24"/>
                <w:szCs w:val="24"/>
              </w:rPr>
              <w:t>самооценка</w:t>
            </w:r>
          </w:p>
        </w:tc>
      </w:tr>
      <w:tr w:rsidR="004E19F9" w:rsidRPr="00F10065" w:rsidTr="00F0655D">
        <w:trPr>
          <w:trHeight w:val="565"/>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6</w:t>
            </w:r>
            <w:r w:rsidRPr="00F10065">
              <w:rPr>
                <w:sz w:val="24"/>
                <w:szCs w:val="24"/>
              </w:rPr>
              <w:t xml:space="preserve"> </w:t>
            </w:r>
          </w:p>
        </w:tc>
        <w:tc>
          <w:tcPr>
            <w:tcW w:w="9852" w:type="dxa"/>
          </w:tcPr>
          <w:p w:rsidR="004E19F9" w:rsidRPr="00F10065" w:rsidRDefault="004E19F9" w:rsidP="00F0655D">
            <w:pPr>
              <w:spacing w:after="0" w:line="259" w:lineRule="auto"/>
              <w:ind w:left="4" w:right="0" w:firstLine="0"/>
              <w:jc w:val="left"/>
              <w:rPr>
                <w:sz w:val="24"/>
                <w:szCs w:val="24"/>
              </w:rPr>
            </w:pPr>
            <w:r>
              <w:rPr>
                <w:sz w:val="24"/>
                <w:szCs w:val="24"/>
              </w:rPr>
              <w:t>Подготовка к региональным соревнованиям по военно-прикладным видам спорта «Призывник России»</w:t>
            </w:r>
          </w:p>
        </w:tc>
        <w:tc>
          <w:tcPr>
            <w:tcW w:w="1560" w:type="dxa"/>
          </w:tcPr>
          <w:p w:rsidR="004E19F9" w:rsidRPr="002B1337" w:rsidRDefault="004E19F9" w:rsidP="00F0655D">
            <w:pPr>
              <w:spacing w:after="0" w:line="259" w:lineRule="auto"/>
              <w:ind w:left="-2" w:right="0" w:hanging="142"/>
              <w:jc w:val="center"/>
              <w:rPr>
                <w:sz w:val="24"/>
                <w:szCs w:val="24"/>
              </w:rPr>
            </w:pPr>
            <w:r w:rsidRPr="002B1337">
              <w:rPr>
                <w:sz w:val="24"/>
                <w:szCs w:val="24"/>
              </w:rPr>
              <w:t xml:space="preserve"> 2</w:t>
            </w:r>
          </w:p>
        </w:tc>
        <w:tc>
          <w:tcPr>
            <w:tcW w:w="3543" w:type="dxa"/>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18"/>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7</w:t>
            </w:r>
          </w:p>
        </w:tc>
        <w:tc>
          <w:tcPr>
            <w:tcW w:w="9852" w:type="dxa"/>
          </w:tcPr>
          <w:p w:rsidR="004E19F9" w:rsidRDefault="004E19F9" w:rsidP="00F0655D">
            <w:pPr>
              <w:spacing w:after="0" w:line="259" w:lineRule="auto"/>
              <w:ind w:left="4" w:right="0" w:firstLine="0"/>
              <w:jc w:val="left"/>
              <w:rPr>
                <w:sz w:val="24"/>
                <w:szCs w:val="24"/>
              </w:rPr>
            </w:pPr>
            <w:r>
              <w:rPr>
                <w:sz w:val="24"/>
                <w:szCs w:val="24"/>
              </w:rPr>
              <w:t>Подготовка к региональным соревнованиям по военно-прикладным видам спорта «Призывник России»</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2</w:t>
            </w:r>
          </w:p>
        </w:tc>
        <w:tc>
          <w:tcPr>
            <w:tcW w:w="3543" w:type="dxa"/>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04"/>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8</w:t>
            </w:r>
          </w:p>
        </w:tc>
        <w:tc>
          <w:tcPr>
            <w:tcW w:w="9852" w:type="dxa"/>
          </w:tcPr>
          <w:p w:rsidR="004E19F9" w:rsidRDefault="004E19F9" w:rsidP="00F0655D">
            <w:pPr>
              <w:spacing w:after="0" w:line="259" w:lineRule="auto"/>
              <w:ind w:left="4" w:right="0" w:firstLine="0"/>
              <w:jc w:val="left"/>
              <w:rPr>
                <w:sz w:val="24"/>
                <w:szCs w:val="24"/>
              </w:rPr>
            </w:pPr>
            <w:r>
              <w:rPr>
                <w:sz w:val="24"/>
                <w:szCs w:val="24"/>
              </w:rPr>
              <w:t xml:space="preserve">Выступление на  региональных соревнованиях по военно-прикладным видам спорта </w:t>
            </w:r>
            <w:r>
              <w:rPr>
                <w:sz w:val="24"/>
                <w:szCs w:val="24"/>
              </w:rPr>
              <w:lastRenderedPageBreak/>
              <w:t>«Призывник России»</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lastRenderedPageBreak/>
              <w:t>2</w:t>
            </w:r>
          </w:p>
        </w:tc>
        <w:tc>
          <w:tcPr>
            <w:tcW w:w="3543" w:type="dxa"/>
          </w:tcPr>
          <w:p w:rsidR="004E19F9" w:rsidRDefault="004E19F9" w:rsidP="00F0655D">
            <w:pPr>
              <w:spacing w:after="0" w:line="259" w:lineRule="auto"/>
              <w:ind w:left="4" w:right="0" w:firstLine="0"/>
              <w:jc w:val="left"/>
              <w:rPr>
                <w:sz w:val="24"/>
                <w:szCs w:val="24"/>
              </w:rPr>
            </w:pPr>
            <w:r>
              <w:rPr>
                <w:sz w:val="24"/>
                <w:szCs w:val="24"/>
              </w:rPr>
              <w:t>Выступление</w:t>
            </w:r>
          </w:p>
        </w:tc>
      </w:tr>
      <w:tr w:rsidR="004E19F9" w:rsidRPr="00F10065" w:rsidTr="00F0655D">
        <w:trPr>
          <w:trHeight w:val="371"/>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lastRenderedPageBreak/>
              <w:t>9</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Личность и защита Отечества. </w:t>
            </w:r>
          </w:p>
        </w:tc>
        <w:tc>
          <w:tcPr>
            <w:tcW w:w="1560" w:type="dxa"/>
          </w:tcPr>
          <w:p w:rsidR="004E19F9" w:rsidRPr="002B1337" w:rsidRDefault="004E19F9" w:rsidP="00F0655D">
            <w:pPr>
              <w:spacing w:after="0" w:line="259" w:lineRule="auto"/>
              <w:ind w:left="4" w:right="5"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4" w:right="5" w:firstLine="0"/>
              <w:jc w:val="left"/>
              <w:rPr>
                <w:sz w:val="24"/>
                <w:szCs w:val="24"/>
              </w:rPr>
            </w:pPr>
            <w:r w:rsidRPr="00F10065">
              <w:rPr>
                <w:sz w:val="24"/>
                <w:szCs w:val="24"/>
              </w:rPr>
              <w:t xml:space="preserve">Круглый стол </w:t>
            </w:r>
          </w:p>
        </w:tc>
      </w:tr>
      <w:tr w:rsidR="004E19F9" w:rsidRPr="00F10065" w:rsidTr="00F0655D">
        <w:trPr>
          <w:trHeight w:val="406"/>
        </w:trPr>
        <w:tc>
          <w:tcPr>
            <w:tcW w:w="462" w:type="dxa"/>
          </w:tcPr>
          <w:p w:rsidR="004E19F9" w:rsidRDefault="004E19F9" w:rsidP="00F0655D">
            <w:pPr>
              <w:spacing w:after="0" w:line="259" w:lineRule="auto"/>
              <w:ind w:left="4" w:right="0" w:firstLine="0"/>
              <w:jc w:val="left"/>
              <w:rPr>
                <w:sz w:val="24"/>
                <w:szCs w:val="24"/>
              </w:rPr>
            </w:pPr>
            <w:r>
              <w:rPr>
                <w:sz w:val="24"/>
                <w:szCs w:val="24"/>
              </w:rPr>
              <w:t>10</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Наши выпускники на службе Отечеству. </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11"/>
        </w:trPr>
        <w:tc>
          <w:tcPr>
            <w:tcW w:w="462" w:type="dxa"/>
          </w:tcPr>
          <w:p w:rsidR="004E19F9" w:rsidRDefault="004E19F9" w:rsidP="00F0655D">
            <w:pPr>
              <w:spacing w:after="0" w:line="259" w:lineRule="auto"/>
              <w:ind w:left="4" w:right="0" w:firstLine="0"/>
              <w:jc w:val="left"/>
              <w:rPr>
                <w:sz w:val="24"/>
                <w:szCs w:val="24"/>
              </w:rPr>
            </w:pPr>
            <w:r>
              <w:rPr>
                <w:sz w:val="24"/>
                <w:szCs w:val="24"/>
              </w:rPr>
              <w:t>11</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Мир памяти, мир сердца, мир души. </w:t>
            </w:r>
          </w:p>
        </w:tc>
        <w:tc>
          <w:tcPr>
            <w:tcW w:w="1560" w:type="dxa"/>
          </w:tcPr>
          <w:p w:rsidR="004E19F9" w:rsidRPr="002B1337" w:rsidRDefault="004E19F9" w:rsidP="00F0655D">
            <w:pPr>
              <w:spacing w:after="0" w:line="259" w:lineRule="auto"/>
              <w:ind w:left="4" w:right="5"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4" w:right="5" w:firstLine="0"/>
              <w:jc w:val="left"/>
              <w:rPr>
                <w:sz w:val="24"/>
                <w:szCs w:val="24"/>
              </w:rPr>
            </w:pPr>
            <w:r w:rsidRPr="00F10065">
              <w:rPr>
                <w:sz w:val="24"/>
                <w:szCs w:val="24"/>
              </w:rPr>
              <w:t xml:space="preserve">Круглый стол </w:t>
            </w:r>
          </w:p>
        </w:tc>
      </w:tr>
      <w:tr w:rsidR="004E19F9" w:rsidRPr="00F10065" w:rsidTr="00F0655D">
        <w:trPr>
          <w:trHeight w:val="417"/>
        </w:trPr>
        <w:tc>
          <w:tcPr>
            <w:tcW w:w="462" w:type="dxa"/>
          </w:tcPr>
          <w:p w:rsidR="004E19F9" w:rsidRDefault="004E19F9" w:rsidP="00F0655D">
            <w:pPr>
              <w:spacing w:after="0" w:line="259" w:lineRule="auto"/>
              <w:ind w:left="4" w:right="0" w:firstLine="0"/>
              <w:jc w:val="left"/>
              <w:rPr>
                <w:sz w:val="24"/>
                <w:szCs w:val="24"/>
              </w:rPr>
            </w:pPr>
            <w:r>
              <w:rPr>
                <w:sz w:val="24"/>
                <w:szCs w:val="24"/>
              </w:rPr>
              <w:t>12</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День народного единства. </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4" w:right="0" w:firstLine="0"/>
              <w:jc w:val="left"/>
              <w:rPr>
                <w:sz w:val="24"/>
                <w:szCs w:val="24"/>
              </w:rPr>
            </w:pPr>
            <w:r>
              <w:rPr>
                <w:sz w:val="24"/>
                <w:szCs w:val="24"/>
              </w:rPr>
              <w:t>Рефлексия</w:t>
            </w:r>
          </w:p>
        </w:tc>
      </w:tr>
      <w:tr w:rsidR="004E19F9" w:rsidRPr="00F10065" w:rsidTr="00F0655D">
        <w:trPr>
          <w:trHeight w:val="423"/>
        </w:trPr>
        <w:tc>
          <w:tcPr>
            <w:tcW w:w="462" w:type="dxa"/>
          </w:tcPr>
          <w:p w:rsidR="004E19F9" w:rsidRDefault="004E19F9" w:rsidP="00F0655D">
            <w:pPr>
              <w:spacing w:after="0" w:line="259" w:lineRule="auto"/>
              <w:ind w:left="4" w:right="0" w:firstLine="0"/>
              <w:jc w:val="left"/>
              <w:rPr>
                <w:sz w:val="24"/>
                <w:szCs w:val="24"/>
              </w:rPr>
            </w:pPr>
            <w:r>
              <w:rPr>
                <w:sz w:val="24"/>
                <w:szCs w:val="24"/>
              </w:rPr>
              <w:t>13</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Международный день борьбы с фашизмом. </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4" w:right="0" w:firstLine="0"/>
              <w:jc w:val="left"/>
              <w:rPr>
                <w:sz w:val="24"/>
                <w:szCs w:val="24"/>
              </w:rPr>
            </w:pPr>
            <w:r w:rsidRPr="00F10065">
              <w:rPr>
                <w:sz w:val="24"/>
                <w:szCs w:val="24"/>
              </w:rPr>
              <w:t>Посещение библиотеки</w:t>
            </w:r>
            <w:r>
              <w:rPr>
                <w:sz w:val="24"/>
                <w:szCs w:val="24"/>
              </w:rPr>
              <w:t>, поисковая работа</w:t>
            </w:r>
          </w:p>
        </w:tc>
      </w:tr>
      <w:tr w:rsidR="004E19F9" w:rsidRPr="00F10065" w:rsidTr="00F0655D">
        <w:trPr>
          <w:trHeight w:val="507"/>
        </w:trPr>
        <w:tc>
          <w:tcPr>
            <w:tcW w:w="462" w:type="dxa"/>
          </w:tcPr>
          <w:p w:rsidR="004E19F9" w:rsidRDefault="004E19F9" w:rsidP="00F0655D">
            <w:pPr>
              <w:spacing w:after="0" w:line="259" w:lineRule="auto"/>
              <w:ind w:left="4" w:right="0" w:firstLine="0"/>
              <w:jc w:val="left"/>
              <w:rPr>
                <w:sz w:val="24"/>
                <w:szCs w:val="24"/>
              </w:rPr>
            </w:pPr>
            <w:r>
              <w:rPr>
                <w:sz w:val="24"/>
                <w:szCs w:val="24"/>
              </w:rPr>
              <w:t>14</w:t>
            </w:r>
          </w:p>
        </w:tc>
        <w:tc>
          <w:tcPr>
            <w:tcW w:w="9852" w:type="dxa"/>
          </w:tcPr>
          <w:p w:rsidR="004E19F9" w:rsidRPr="00F10065" w:rsidRDefault="004E19F9" w:rsidP="00F0655D">
            <w:pPr>
              <w:spacing w:after="0" w:line="259" w:lineRule="auto"/>
              <w:ind w:left="4" w:right="0" w:firstLine="0"/>
              <w:jc w:val="left"/>
              <w:rPr>
                <w:sz w:val="24"/>
                <w:szCs w:val="24"/>
              </w:rPr>
            </w:pPr>
            <w:r>
              <w:rPr>
                <w:sz w:val="24"/>
                <w:szCs w:val="24"/>
              </w:rPr>
              <w:t>Подготовка к муниципальным соревнованиям «Кубок героев Рыбинска»</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2</w:t>
            </w:r>
          </w:p>
        </w:tc>
        <w:tc>
          <w:tcPr>
            <w:tcW w:w="3543" w:type="dxa"/>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29"/>
        </w:trPr>
        <w:tc>
          <w:tcPr>
            <w:tcW w:w="462" w:type="dxa"/>
          </w:tcPr>
          <w:p w:rsidR="004E19F9" w:rsidRDefault="004E19F9" w:rsidP="00F0655D">
            <w:pPr>
              <w:spacing w:after="0" w:line="259" w:lineRule="auto"/>
              <w:ind w:left="4" w:right="0" w:firstLine="0"/>
              <w:jc w:val="left"/>
              <w:rPr>
                <w:sz w:val="24"/>
                <w:szCs w:val="24"/>
              </w:rPr>
            </w:pPr>
            <w:r>
              <w:rPr>
                <w:sz w:val="24"/>
                <w:szCs w:val="24"/>
              </w:rPr>
              <w:t>15</w:t>
            </w:r>
          </w:p>
        </w:tc>
        <w:tc>
          <w:tcPr>
            <w:tcW w:w="9852" w:type="dxa"/>
          </w:tcPr>
          <w:p w:rsidR="004E19F9" w:rsidRPr="00F10065" w:rsidRDefault="004E19F9" w:rsidP="00F0655D">
            <w:pPr>
              <w:spacing w:after="0" w:line="259" w:lineRule="auto"/>
              <w:ind w:left="4" w:right="0" w:firstLine="0"/>
              <w:jc w:val="left"/>
              <w:rPr>
                <w:sz w:val="24"/>
                <w:szCs w:val="24"/>
              </w:rPr>
            </w:pPr>
            <w:r>
              <w:rPr>
                <w:sz w:val="24"/>
                <w:szCs w:val="24"/>
              </w:rPr>
              <w:t>Подготовка к муниципальным соревнованиям «Кубок героев Рыбинска»</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2</w:t>
            </w:r>
          </w:p>
        </w:tc>
        <w:tc>
          <w:tcPr>
            <w:tcW w:w="3543" w:type="dxa"/>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07"/>
        </w:trPr>
        <w:tc>
          <w:tcPr>
            <w:tcW w:w="462" w:type="dxa"/>
          </w:tcPr>
          <w:p w:rsidR="004E19F9" w:rsidRDefault="004E19F9" w:rsidP="00F0655D">
            <w:pPr>
              <w:spacing w:after="0" w:line="259" w:lineRule="auto"/>
              <w:ind w:left="4" w:right="0" w:firstLine="0"/>
              <w:jc w:val="left"/>
              <w:rPr>
                <w:sz w:val="24"/>
                <w:szCs w:val="24"/>
              </w:rPr>
            </w:pPr>
            <w:r>
              <w:rPr>
                <w:sz w:val="24"/>
                <w:szCs w:val="24"/>
              </w:rPr>
              <w:t>16</w:t>
            </w:r>
          </w:p>
        </w:tc>
        <w:tc>
          <w:tcPr>
            <w:tcW w:w="9852" w:type="dxa"/>
          </w:tcPr>
          <w:p w:rsidR="004E19F9" w:rsidRPr="00F10065" w:rsidRDefault="004E19F9" w:rsidP="00F0655D">
            <w:pPr>
              <w:spacing w:after="0" w:line="259" w:lineRule="auto"/>
              <w:ind w:left="4" w:right="0" w:firstLine="0"/>
              <w:jc w:val="left"/>
              <w:rPr>
                <w:sz w:val="24"/>
                <w:szCs w:val="24"/>
              </w:rPr>
            </w:pPr>
            <w:r>
              <w:rPr>
                <w:sz w:val="24"/>
                <w:szCs w:val="24"/>
              </w:rPr>
              <w:t>Выступление на  муниципальных соревнованиях «Кубок героев Рыбинска»</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2</w:t>
            </w:r>
          </w:p>
        </w:tc>
        <w:tc>
          <w:tcPr>
            <w:tcW w:w="3543" w:type="dxa"/>
          </w:tcPr>
          <w:p w:rsidR="004E19F9" w:rsidRDefault="004E19F9" w:rsidP="00F0655D">
            <w:pPr>
              <w:spacing w:after="0" w:line="259" w:lineRule="auto"/>
              <w:ind w:left="4" w:right="0" w:firstLine="0"/>
              <w:jc w:val="left"/>
              <w:rPr>
                <w:sz w:val="24"/>
                <w:szCs w:val="24"/>
              </w:rPr>
            </w:pPr>
            <w:r>
              <w:rPr>
                <w:sz w:val="24"/>
                <w:szCs w:val="24"/>
              </w:rPr>
              <w:t>Выступление</w:t>
            </w:r>
          </w:p>
        </w:tc>
      </w:tr>
      <w:tr w:rsidR="004E19F9" w:rsidRPr="00F10065" w:rsidTr="00F0655D">
        <w:trPr>
          <w:trHeight w:val="414"/>
        </w:trPr>
        <w:tc>
          <w:tcPr>
            <w:tcW w:w="462" w:type="dxa"/>
          </w:tcPr>
          <w:p w:rsidR="004E19F9" w:rsidRDefault="004E19F9" w:rsidP="00F0655D">
            <w:pPr>
              <w:spacing w:after="0" w:line="259" w:lineRule="auto"/>
              <w:ind w:left="4" w:right="0" w:firstLine="0"/>
              <w:jc w:val="left"/>
              <w:rPr>
                <w:sz w:val="24"/>
                <w:szCs w:val="24"/>
              </w:rPr>
            </w:pPr>
            <w:r>
              <w:rPr>
                <w:sz w:val="24"/>
                <w:szCs w:val="24"/>
              </w:rPr>
              <w:t>17</w:t>
            </w:r>
          </w:p>
        </w:tc>
        <w:tc>
          <w:tcPr>
            <w:tcW w:w="9852" w:type="dxa"/>
          </w:tcPr>
          <w:p w:rsidR="004E19F9" w:rsidRDefault="004E19F9" w:rsidP="00F0655D">
            <w:pPr>
              <w:spacing w:after="0" w:line="259" w:lineRule="auto"/>
              <w:ind w:left="4" w:right="0" w:firstLine="0"/>
              <w:jc w:val="left"/>
              <w:rPr>
                <w:sz w:val="24"/>
                <w:szCs w:val="24"/>
              </w:rPr>
            </w:pPr>
            <w:r>
              <w:rPr>
                <w:sz w:val="24"/>
                <w:szCs w:val="24"/>
              </w:rPr>
              <w:t>Подготовка к муниципальным соревнованиям «Зарница» 5-6 классы</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2</w:t>
            </w:r>
          </w:p>
        </w:tc>
        <w:tc>
          <w:tcPr>
            <w:tcW w:w="3543" w:type="dxa"/>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85"/>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18</w:t>
            </w:r>
          </w:p>
        </w:tc>
        <w:tc>
          <w:tcPr>
            <w:tcW w:w="9852" w:type="dxa"/>
          </w:tcPr>
          <w:p w:rsidR="004E19F9" w:rsidRDefault="004E19F9" w:rsidP="00F0655D">
            <w:pPr>
              <w:spacing w:after="0" w:line="259" w:lineRule="auto"/>
              <w:ind w:left="4" w:right="0" w:firstLine="0"/>
              <w:jc w:val="left"/>
              <w:rPr>
                <w:sz w:val="24"/>
                <w:szCs w:val="24"/>
              </w:rPr>
            </w:pPr>
            <w:r>
              <w:rPr>
                <w:sz w:val="24"/>
                <w:szCs w:val="24"/>
              </w:rPr>
              <w:t>Подготовка к муниципальным соревнованиям «Зарница» 5-6 классы</w:t>
            </w:r>
          </w:p>
        </w:tc>
        <w:tc>
          <w:tcPr>
            <w:tcW w:w="1560" w:type="dxa"/>
            <w:vAlign w:val="center"/>
          </w:tcPr>
          <w:p w:rsidR="004E19F9" w:rsidRPr="002B1337" w:rsidRDefault="004E19F9" w:rsidP="00F0655D">
            <w:pPr>
              <w:spacing w:after="0" w:line="259" w:lineRule="auto"/>
              <w:ind w:left="4" w:right="0" w:firstLine="0"/>
              <w:jc w:val="center"/>
              <w:rPr>
                <w:sz w:val="24"/>
                <w:szCs w:val="24"/>
              </w:rPr>
            </w:pPr>
            <w:r w:rsidRPr="002B1337">
              <w:rPr>
                <w:sz w:val="24"/>
                <w:szCs w:val="24"/>
              </w:rPr>
              <w:t>2</w:t>
            </w:r>
          </w:p>
        </w:tc>
        <w:tc>
          <w:tcPr>
            <w:tcW w:w="3543" w:type="dxa"/>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564"/>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19</w:t>
            </w:r>
          </w:p>
        </w:tc>
        <w:tc>
          <w:tcPr>
            <w:tcW w:w="9852" w:type="dxa"/>
          </w:tcPr>
          <w:p w:rsidR="004E19F9" w:rsidRDefault="004E19F9" w:rsidP="00F0655D">
            <w:pPr>
              <w:spacing w:after="0" w:line="259" w:lineRule="auto"/>
              <w:ind w:left="4" w:right="0" w:firstLine="0"/>
              <w:jc w:val="left"/>
              <w:rPr>
                <w:sz w:val="24"/>
                <w:szCs w:val="24"/>
              </w:rPr>
            </w:pPr>
            <w:r>
              <w:rPr>
                <w:sz w:val="24"/>
                <w:szCs w:val="24"/>
              </w:rPr>
              <w:t>Выступление на муниципальных соревнованиях «Зарница» 5-6 классы</w:t>
            </w:r>
          </w:p>
        </w:tc>
        <w:tc>
          <w:tcPr>
            <w:tcW w:w="1560" w:type="dxa"/>
            <w:vAlign w:val="center"/>
          </w:tcPr>
          <w:p w:rsidR="004E19F9" w:rsidRPr="002B1337" w:rsidRDefault="004E19F9" w:rsidP="00F0655D">
            <w:pPr>
              <w:spacing w:after="0" w:line="259" w:lineRule="auto"/>
              <w:ind w:left="4" w:right="291" w:firstLine="0"/>
              <w:jc w:val="center"/>
              <w:rPr>
                <w:sz w:val="24"/>
                <w:szCs w:val="24"/>
              </w:rPr>
            </w:pPr>
            <w:r w:rsidRPr="002B1337">
              <w:rPr>
                <w:sz w:val="24"/>
                <w:szCs w:val="24"/>
              </w:rPr>
              <w:t xml:space="preserve">   2</w:t>
            </w:r>
          </w:p>
        </w:tc>
        <w:tc>
          <w:tcPr>
            <w:tcW w:w="3543" w:type="dxa"/>
          </w:tcPr>
          <w:p w:rsidR="004E19F9" w:rsidRDefault="004E19F9" w:rsidP="00F0655D">
            <w:pPr>
              <w:spacing w:after="0" w:line="259" w:lineRule="auto"/>
              <w:ind w:left="4" w:right="0" w:firstLine="0"/>
              <w:jc w:val="left"/>
              <w:rPr>
                <w:sz w:val="24"/>
                <w:szCs w:val="24"/>
              </w:rPr>
            </w:pPr>
            <w:r>
              <w:rPr>
                <w:sz w:val="24"/>
                <w:szCs w:val="24"/>
              </w:rPr>
              <w:t>Выступление</w:t>
            </w:r>
          </w:p>
        </w:tc>
      </w:tr>
      <w:tr w:rsidR="004E19F9" w:rsidRPr="00F10065" w:rsidTr="00F0655D">
        <w:trPr>
          <w:trHeight w:val="479"/>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20</w:t>
            </w:r>
          </w:p>
        </w:tc>
        <w:tc>
          <w:tcPr>
            <w:tcW w:w="9852" w:type="dxa"/>
          </w:tcPr>
          <w:p w:rsidR="004E19F9" w:rsidRDefault="004E19F9" w:rsidP="00F0655D">
            <w:pPr>
              <w:spacing w:after="0" w:line="259" w:lineRule="auto"/>
              <w:ind w:left="4" w:right="0" w:firstLine="0"/>
              <w:jc w:val="left"/>
              <w:rPr>
                <w:sz w:val="24"/>
                <w:szCs w:val="24"/>
              </w:rPr>
            </w:pPr>
            <w:r>
              <w:rPr>
                <w:sz w:val="24"/>
                <w:szCs w:val="24"/>
              </w:rPr>
              <w:t>Несение почетного караула у Вечного огня «Вахта памяти»</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2</w:t>
            </w:r>
          </w:p>
        </w:tc>
        <w:tc>
          <w:tcPr>
            <w:tcW w:w="3543" w:type="dxa"/>
          </w:tcPr>
          <w:p w:rsidR="004E19F9" w:rsidRPr="00F10065" w:rsidRDefault="004E19F9" w:rsidP="00F0655D">
            <w:pPr>
              <w:spacing w:after="0" w:line="259" w:lineRule="auto"/>
              <w:ind w:left="4" w:right="0" w:firstLine="0"/>
              <w:jc w:val="left"/>
              <w:rPr>
                <w:sz w:val="24"/>
                <w:szCs w:val="24"/>
              </w:rPr>
            </w:pPr>
            <w:r>
              <w:rPr>
                <w:sz w:val="24"/>
                <w:szCs w:val="24"/>
              </w:rPr>
              <w:t xml:space="preserve">Выступление </w:t>
            </w:r>
          </w:p>
        </w:tc>
      </w:tr>
      <w:tr w:rsidR="004E19F9" w:rsidRPr="00F10065" w:rsidTr="00F0655D">
        <w:trPr>
          <w:trHeight w:val="543"/>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21</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Хроника, факты, люди. </w:t>
            </w:r>
          </w:p>
        </w:tc>
        <w:tc>
          <w:tcPr>
            <w:tcW w:w="1560" w:type="dxa"/>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tcPr>
          <w:p w:rsidR="004E19F9" w:rsidRPr="00F10065" w:rsidRDefault="004E19F9" w:rsidP="00F0655D">
            <w:pPr>
              <w:spacing w:after="0" w:line="259" w:lineRule="auto"/>
              <w:ind w:left="4" w:right="0" w:firstLine="0"/>
              <w:jc w:val="left"/>
              <w:rPr>
                <w:sz w:val="24"/>
                <w:szCs w:val="24"/>
              </w:rPr>
            </w:pPr>
            <w:r>
              <w:rPr>
                <w:sz w:val="24"/>
                <w:szCs w:val="24"/>
              </w:rPr>
              <w:t xml:space="preserve">Самоанализ </w:t>
            </w:r>
          </w:p>
        </w:tc>
      </w:tr>
      <w:tr w:rsidR="004E19F9" w:rsidRPr="00F10065" w:rsidTr="00F0655D">
        <w:trPr>
          <w:trHeight w:val="431"/>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22</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День Конституции Российской Федерации. </w:t>
            </w:r>
          </w:p>
        </w:tc>
        <w:tc>
          <w:tcPr>
            <w:tcW w:w="1560" w:type="dxa"/>
            <w:vAlign w:val="center"/>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tcPr>
          <w:p w:rsidR="004E19F9" w:rsidRDefault="004E19F9" w:rsidP="00F0655D">
            <w:pPr>
              <w:spacing w:after="0" w:line="259" w:lineRule="auto"/>
              <w:ind w:left="4" w:right="0" w:firstLine="0"/>
              <w:jc w:val="left"/>
              <w:rPr>
                <w:sz w:val="24"/>
                <w:szCs w:val="24"/>
              </w:rPr>
            </w:pPr>
            <w:r>
              <w:rPr>
                <w:sz w:val="24"/>
                <w:szCs w:val="24"/>
              </w:rPr>
              <w:t>Рефлексия</w:t>
            </w:r>
          </w:p>
        </w:tc>
      </w:tr>
      <w:tr w:rsidR="004E19F9" w:rsidRPr="00F10065" w:rsidTr="00F0655D">
        <w:trPr>
          <w:trHeight w:val="564"/>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23</w:t>
            </w:r>
          </w:p>
        </w:tc>
        <w:tc>
          <w:tcPr>
            <w:tcW w:w="9852" w:type="dxa"/>
          </w:tcPr>
          <w:p w:rsidR="004E19F9" w:rsidRPr="00F10065" w:rsidRDefault="004E19F9" w:rsidP="00F0655D">
            <w:pPr>
              <w:spacing w:after="0" w:line="259" w:lineRule="auto"/>
              <w:ind w:left="4" w:right="0" w:firstLine="0"/>
              <w:jc w:val="left"/>
              <w:rPr>
                <w:sz w:val="24"/>
                <w:szCs w:val="24"/>
              </w:rPr>
            </w:pPr>
            <w:r w:rsidRPr="00F10065">
              <w:rPr>
                <w:sz w:val="24"/>
                <w:szCs w:val="24"/>
              </w:rPr>
              <w:t>День воинской славы России. День начала контрнаступления советских войск против немецко</w:t>
            </w:r>
            <w:r>
              <w:rPr>
                <w:sz w:val="24"/>
                <w:szCs w:val="24"/>
              </w:rPr>
              <w:t>-</w:t>
            </w:r>
            <w:r w:rsidRPr="00F10065">
              <w:rPr>
                <w:sz w:val="24"/>
                <w:szCs w:val="24"/>
              </w:rPr>
              <w:t xml:space="preserve">фашистских войск в битве под Москвой (1941 год). Федеральный закон от 13.03.1995 № 32-ФЗ «О днях воинской славы и памятных датах России». </w:t>
            </w:r>
          </w:p>
        </w:tc>
        <w:tc>
          <w:tcPr>
            <w:tcW w:w="1560" w:type="dxa"/>
            <w:vAlign w:val="center"/>
          </w:tcPr>
          <w:p w:rsidR="004E19F9" w:rsidRPr="002B1337" w:rsidRDefault="004E19F9" w:rsidP="00F0655D">
            <w:pPr>
              <w:spacing w:after="0" w:line="259" w:lineRule="auto"/>
              <w:ind w:left="4" w:right="0" w:firstLine="0"/>
              <w:jc w:val="center"/>
              <w:rPr>
                <w:sz w:val="24"/>
                <w:szCs w:val="24"/>
              </w:rPr>
            </w:pPr>
            <w:r w:rsidRPr="002B1337">
              <w:rPr>
                <w:sz w:val="24"/>
                <w:szCs w:val="24"/>
              </w:rPr>
              <w:t>1</w:t>
            </w:r>
          </w:p>
        </w:tc>
        <w:tc>
          <w:tcPr>
            <w:tcW w:w="3543" w:type="dxa"/>
            <w:vAlign w:val="center"/>
          </w:tcPr>
          <w:p w:rsidR="004E19F9" w:rsidRPr="00F10065" w:rsidRDefault="004E19F9" w:rsidP="00F0655D">
            <w:pPr>
              <w:spacing w:after="0" w:line="259" w:lineRule="auto"/>
              <w:ind w:left="4" w:right="0" w:firstLine="0"/>
              <w:jc w:val="left"/>
              <w:rPr>
                <w:sz w:val="24"/>
                <w:szCs w:val="24"/>
              </w:rPr>
            </w:pPr>
            <w:r>
              <w:rPr>
                <w:sz w:val="24"/>
                <w:szCs w:val="24"/>
              </w:rPr>
              <w:t>П</w:t>
            </w:r>
            <w:r w:rsidRPr="00F10065">
              <w:rPr>
                <w:sz w:val="24"/>
                <w:szCs w:val="24"/>
              </w:rPr>
              <w:t xml:space="preserve">резентации учащихся </w:t>
            </w:r>
          </w:p>
        </w:tc>
      </w:tr>
      <w:tr w:rsidR="004E19F9" w:rsidRPr="00F10065" w:rsidTr="00F0655D">
        <w:trPr>
          <w:trHeight w:val="564"/>
        </w:trPr>
        <w:tc>
          <w:tcPr>
            <w:tcW w:w="462" w:type="dxa"/>
          </w:tcPr>
          <w:p w:rsidR="004E19F9" w:rsidRPr="00F10065" w:rsidRDefault="004E19F9" w:rsidP="00F0655D">
            <w:pPr>
              <w:spacing w:after="0" w:line="259" w:lineRule="auto"/>
              <w:ind w:left="4" w:right="0" w:firstLine="0"/>
              <w:jc w:val="left"/>
              <w:rPr>
                <w:sz w:val="24"/>
                <w:szCs w:val="24"/>
              </w:rPr>
            </w:pPr>
            <w:r>
              <w:rPr>
                <w:sz w:val="24"/>
                <w:szCs w:val="24"/>
              </w:rPr>
              <w:t>24</w:t>
            </w:r>
          </w:p>
        </w:tc>
        <w:tc>
          <w:tcPr>
            <w:tcW w:w="9852" w:type="dxa"/>
            <w:vAlign w:val="center"/>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День Неизвестного Солдата. </w:t>
            </w:r>
          </w:p>
        </w:tc>
        <w:tc>
          <w:tcPr>
            <w:tcW w:w="1560" w:type="dxa"/>
            <w:vAlign w:val="center"/>
          </w:tcPr>
          <w:p w:rsidR="004E19F9" w:rsidRPr="002B1337" w:rsidRDefault="004E19F9" w:rsidP="00F0655D">
            <w:pPr>
              <w:spacing w:after="0" w:line="259" w:lineRule="auto"/>
              <w:ind w:left="4" w:right="291" w:firstLine="0"/>
              <w:jc w:val="center"/>
              <w:rPr>
                <w:sz w:val="24"/>
                <w:szCs w:val="24"/>
              </w:rPr>
            </w:pPr>
            <w:r w:rsidRPr="002B1337">
              <w:rPr>
                <w:sz w:val="24"/>
                <w:szCs w:val="24"/>
              </w:rPr>
              <w:t xml:space="preserve">    1</w:t>
            </w:r>
          </w:p>
        </w:tc>
        <w:tc>
          <w:tcPr>
            <w:tcW w:w="3543" w:type="dxa"/>
            <w:vAlign w:val="center"/>
          </w:tcPr>
          <w:p w:rsidR="004E19F9" w:rsidRPr="00F10065" w:rsidRDefault="004E19F9" w:rsidP="00F0655D">
            <w:pPr>
              <w:spacing w:after="0" w:line="259" w:lineRule="auto"/>
              <w:ind w:left="4" w:right="291" w:firstLine="0"/>
              <w:rPr>
                <w:sz w:val="24"/>
                <w:szCs w:val="24"/>
              </w:rPr>
            </w:pPr>
            <w:r>
              <w:rPr>
                <w:sz w:val="24"/>
                <w:szCs w:val="24"/>
              </w:rPr>
              <w:t>В</w:t>
            </w:r>
            <w:r w:rsidRPr="00F10065">
              <w:rPr>
                <w:sz w:val="24"/>
                <w:szCs w:val="24"/>
              </w:rPr>
              <w:t xml:space="preserve">озложение цветов к Вечному огню. </w:t>
            </w:r>
          </w:p>
        </w:tc>
      </w:tr>
    </w:tbl>
    <w:p w:rsidR="004E19F9" w:rsidRPr="00F10065" w:rsidRDefault="004E19F9" w:rsidP="004E19F9">
      <w:pPr>
        <w:spacing w:after="0" w:line="259" w:lineRule="auto"/>
        <w:ind w:left="-720" w:right="412" w:firstLine="0"/>
        <w:jc w:val="left"/>
        <w:rPr>
          <w:sz w:val="24"/>
          <w:szCs w:val="24"/>
        </w:rPr>
      </w:pPr>
    </w:p>
    <w:tbl>
      <w:tblPr>
        <w:tblStyle w:val="TableGrid"/>
        <w:tblW w:w="15417" w:type="dxa"/>
        <w:tblInd w:w="-4" w:type="dxa"/>
        <w:tblCellMar>
          <w:top w:w="6" w:type="dxa"/>
          <w:left w:w="104" w:type="dxa"/>
          <w:right w:w="49" w:type="dxa"/>
        </w:tblCellMar>
        <w:tblLook w:val="04A0" w:firstRow="1" w:lastRow="0" w:firstColumn="1" w:lastColumn="0" w:noHBand="0" w:noVBand="1"/>
      </w:tblPr>
      <w:tblGrid>
        <w:gridCol w:w="420"/>
        <w:gridCol w:w="9894"/>
        <w:gridCol w:w="1560"/>
        <w:gridCol w:w="3543"/>
      </w:tblGrid>
      <w:tr w:rsidR="004E19F9" w:rsidRPr="00F10065" w:rsidTr="00F0655D">
        <w:trPr>
          <w:trHeight w:val="284"/>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160" w:line="259" w:lineRule="auto"/>
              <w:ind w:left="0" w:right="0" w:firstLine="0"/>
              <w:jc w:val="left"/>
              <w:rPr>
                <w:sz w:val="24"/>
                <w:szCs w:val="24"/>
              </w:rPr>
            </w:pPr>
            <w:r>
              <w:rPr>
                <w:sz w:val="24"/>
                <w:szCs w:val="24"/>
              </w:rPr>
              <w:t>25</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Подготовка к муниципальным соревнованиям «Защитник Отечества»</w:t>
            </w:r>
          </w:p>
        </w:tc>
        <w:tc>
          <w:tcPr>
            <w:tcW w:w="156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160" w:line="259" w:lineRule="auto"/>
              <w:ind w:left="0" w:right="0" w:firstLine="0"/>
              <w:jc w:val="center"/>
              <w:rPr>
                <w:sz w:val="24"/>
                <w:szCs w:val="24"/>
              </w:rPr>
            </w:pPr>
            <w:r>
              <w:rPr>
                <w:sz w:val="24"/>
                <w:szCs w:val="24"/>
              </w:rPr>
              <w:t>2</w:t>
            </w:r>
          </w:p>
        </w:tc>
        <w:tc>
          <w:tcPr>
            <w:tcW w:w="3543"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10"/>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26</w:t>
            </w:r>
          </w:p>
        </w:tc>
        <w:tc>
          <w:tcPr>
            <w:tcW w:w="9894"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Pr>
                <w:sz w:val="24"/>
                <w:szCs w:val="24"/>
              </w:rPr>
              <w:t>Подготовка к муниципальным соревнованиям «Защитник Отечества»</w:t>
            </w:r>
          </w:p>
        </w:tc>
        <w:tc>
          <w:tcPr>
            <w:tcW w:w="156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center"/>
              <w:rPr>
                <w:sz w:val="24"/>
                <w:szCs w:val="24"/>
              </w:rPr>
            </w:pPr>
            <w:r>
              <w:rPr>
                <w:sz w:val="24"/>
                <w:szCs w:val="24"/>
              </w:rPr>
              <w:t>2</w:t>
            </w:r>
          </w:p>
        </w:tc>
        <w:tc>
          <w:tcPr>
            <w:tcW w:w="3543"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388"/>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27</w:t>
            </w:r>
          </w:p>
        </w:tc>
        <w:tc>
          <w:tcPr>
            <w:tcW w:w="9894"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Pr>
                <w:sz w:val="24"/>
                <w:szCs w:val="24"/>
              </w:rPr>
              <w:t>Подготовка к муниципальным соревнованиям «Защитник Отечества»</w:t>
            </w:r>
          </w:p>
        </w:tc>
        <w:tc>
          <w:tcPr>
            <w:tcW w:w="156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center"/>
              <w:rPr>
                <w:sz w:val="24"/>
                <w:szCs w:val="24"/>
              </w:rPr>
            </w:pPr>
            <w:r>
              <w:rPr>
                <w:sz w:val="24"/>
                <w:szCs w:val="24"/>
              </w:rPr>
              <w:t>2</w:t>
            </w:r>
          </w:p>
        </w:tc>
        <w:tc>
          <w:tcPr>
            <w:tcW w:w="3543"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22"/>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28</w:t>
            </w:r>
          </w:p>
        </w:tc>
        <w:tc>
          <w:tcPr>
            <w:tcW w:w="9894"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Pr>
                <w:sz w:val="24"/>
                <w:szCs w:val="24"/>
              </w:rPr>
              <w:t>Выступление на муниципальных соревнованиях «Защитник Отечества»</w:t>
            </w:r>
          </w:p>
        </w:tc>
        <w:tc>
          <w:tcPr>
            <w:tcW w:w="156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291" w:firstLine="0"/>
              <w:jc w:val="center"/>
              <w:rPr>
                <w:sz w:val="24"/>
                <w:szCs w:val="24"/>
              </w:rPr>
            </w:pPr>
            <w:r>
              <w:rPr>
                <w:sz w:val="24"/>
                <w:szCs w:val="24"/>
              </w:rPr>
              <w:t xml:space="preserve">   2</w:t>
            </w:r>
          </w:p>
        </w:tc>
        <w:tc>
          <w:tcPr>
            <w:tcW w:w="3543"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Pr>
                <w:sz w:val="24"/>
                <w:szCs w:val="24"/>
              </w:rPr>
              <w:t>Выступление</w:t>
            </w:r>
          </w:p>
        </w:tc>
      </w:tr>
      <w:tr w:rsidR="004E19F9" w:rsidRPr="00F10065" w:rsidTr="00F0655D">
        <w:trPr>
          <w:trHeight w:val="401"/>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29</w:t>
            </w:r>
          </w:p>
        </w:tc>
        <w:tc>
          <w:tcPr>
            <w:tcW w:w="9894"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Они сражались за Родину.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p>
        </w:tc>
      </w:tr>
      <w:tr w:rsidR="004E19F9" w:rsidRPr="00F10065" w:rsidTr="00F0655D">
        <w:trPr>
          <w:trHeight w:val="422"/>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lastRenderedPageBreak/>
              <w:t>30</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Рыцарский турнир.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Рефлексия</w:t>
            </w:r>
          </w:p>
        </w:tc>
      </w:tr>
      <w:tr w:rsidR="004E19F9" w:rsidRPr="00F10065" w:rsidTr="00F0655D">
        <w:trPr>
          <w:trHeight w:val="564"/>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31</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День воинской славы России. День полного освобождения города Ленинграда от блокады.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Игра, самоанализ</w:t>
            </w:r>
          </w:p>
        </w:tc>
      </w:tr>
      <w:tr w:rsidR="004E19F9" w:rsidRPr="00F10065" w:rsidTr="00F0655D">
        <w:trPr>
          <w:trHeight w:val="547"/>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32</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Познавательная викторина «Великая Отечественная Война».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П</w:t>
            </w:r>
            <w:r w:rsidRPr="00F10065">
              <w:rPr>
                <w:sz w:val="24"/>
                <w:szCs w:val="24"/>
              </w:rPr>
              <w:t xml:space="preserve">резентация </w:t>
            </w:r>
            <w:r>
              <w:rPr>
                <w:sz w:val="24"/>
                <w:szCs w:val="24"/>
              </w:rPr>
              <w:t xml:space="preserve"> учащихся</w:t>
            </w:r>
          </w:p>
        </w:tc>
      </w:tr>
      <w:tr w:rsidR="004E19F9" w:rsidRPr="00F10065" w:rsidTr="00F0655D">
        <w:trPr>
          <w:trHeight w:val="412"/>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33</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День освобождения города Краснодара от немецко-фашистских захватчиков.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p>
        </w:tc>
      </w:tr>
      <w:tr w:rsidR="004E19F9" w:rsidRPr="00F10065" w:rsidTr="00F0655D">
        <w:trPr>
          <w:trHeight w:val="546"/>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34</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День воинской славы России. День разгрома советскими войсками немецко-фашистских вой</w:t>
            </w:r>
            <w:proofErr w:type="gramStart"/>
            <w:r w:rsidRPr="00F10065">
              <w:rPr>
                <w:sz w:val="24"/>
                <w:szCs w:val="24"/>
              </w:rPr>
              <w:t>ск в Ст</w:t>
            </w:r>
            <w:proofErr w:type="gramEnd"/>
            <w:r w:rsidRPr="00F10065">
              <w:rPr>
                <w:sz w:val="24"/>
                <w:szCs w:val="24"/>
              </w:rPr>
              <w:t>алинградской битве.</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Реферат</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35</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"Своя игра. Государственные символы России".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Самоанализ</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36</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Дети войны. День юного героя антифашиста.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Р</w:t>
            </w:r>
            <w:r w:rsidRPr="00F10065">
              <w:rPr>
                <w:sz w:val="24"/>
                <w:szCs w:val="24"/>
              </w:rPr>
              <w:t xml:space="preserve">еферат </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37</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День освобождения ст. </w:t>
            </w:r>
            <w:proofErr w:type="gramStart"/>
            <w:r w:rsidRPr="00F10065">
              <w:rPr>
                <w:sz w:val="24"/>
                <w:szCs w:val="24"/>
              </w:rPr>
              <w:t>Петровской</w:t>
            </w:r>
            <w:proofErr w:type="gramEnd"/>
            <w:r w:rsidRPr="00F10065">
              <w:rPr>
                <w:sz w:val="24"/>
                <w:szCs w:val="24"/>
              </w:rPr>
              <w:t xml:space="preserve"> от фашистских захватчиков.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Самооценка</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38</w:t>
            </w:r>
          </w:p>
        </w:tc>
        <w:tc>
          <w:tcPr>
            <w:tcW w:w="9894"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ВОВ на Кубани.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Рефлексия</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39</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127" w:firstLine="0"/>
              <w:rPr>
                <w:sz w:val="24"/>
                <w:szCs w:val="24"/>
              </w:rPr>
            </w:pPr>
            <w:r w:rsidRPr="00F10065">
              <w:rPr>
                <w:sz w:val="24"/>
                <w:szCs w:val="24"/>
              </w:rPr>
              <w:t>День памяти воинов, погибших в локальных конфликтах</w:t>
            </w:r>
            <w:proofErr w:type="gramStart"/>
            <w:r w:rsidRPr="00F10065">
              <w:rPr>
                <w:sz w:val="24"/>
                <w:szCs w:val="24"/>
              </w:rPr>
              <w:t>.Г</w:t>
            </w:r>
            <w:proofErr w:type="gramEnd"/>
            <w:r w:rsidRPr="00F10065">
              <w:rPr>
                <w:sz w:val="24"/>
                <w:szCs w:val="24"/>
              </w:rPr>
              <w:t xml:space="preserve">ерои нашей школы. « Сшей мне, милая, кольчугу из ромашек».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П</w:t>
            </w:r>
            <w:r w:rsidRPr="00F10065">
              <w:rPr>
                <w:sz w:val="24"/>
                <w:szCs w:val="24"/>
              </w:rPr>
              <w:t xml:space="preserve">резентации </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40</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71" w:firstLine="0"/>
              <w:rPr>
                <w:sz w:val="24"/>
                <w:szCs w:val="24"/>
              </w:rPr>
            </w:pPr>
            <w:r w:rsidRPr="00F10065">
              <w:rPr>
                <w:sz w:val="24"/>
                <w:szCs w:val="24"/>
              </w:rPr>
              <w:t xml:space="preserve">Международный день освобождения узников фашистских концлагерей.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Работа с портфолио</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41</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День космонавтики.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П</w:t>
            </w:r>
            <w:r w:rsidRPr="00F10065">
              <w:rPr>
                <w:sz w:val="24"/>
                <w:szCs w:val="24"/>
              </w:rPr>
              <w:t xml:space="preserve">резентации </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42</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164" w:firstLine="0"/>
              <w:rPr>
                <w:sz w:val="24"/>
                <w:szCs w:val="24"/>
              </w:rPr>
            </w:pPr>
            <w:r w:rsidRPr="00F10065">
              <w:rPr>
                <w:sz w:val="24"/>
                <w:szCs w:val="24"/>
              </w:rPr>
              <w:t xml:space="preserve">Интерактивная викторина "Я - юный гражданин России".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Самоанализ</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43</w:t>
            </w:r>
          </w:p>
        </w:tc>
        <w:tc>
          <w:tcPr>
            <w:tcW w:w="9894"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Мы труженики тыла.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Р</w:t>
            </w:r>
            <w:r w:rsidRPr="00F10065">
              <w:rPr>
                <w:sz w:val="24"/>
                <w:szCs w:val="24"/>
              </w:rPr>
              <w:t xml:space="preserve">еферат </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44</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sidRPr="00F10065">
              <w:rPr>
                <w:sz w:val="24"/>
                <w:szCs w:val="24"/>
              </w:rPr>
              <w:t xml:space="preserve">День воинской славы России. День Победы советского народа в Великой Отечественной войне 1941-1945 годов (1945 год).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Самоанализ</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45</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Подготовка к муниципальным соревнованиям «Победа»</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2</w:t>
            </w:r>
          </w:p>
        </w:tc>
        <w:tc>
          <w:tcPr>
            <w:tcW w:w="3543"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46</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Подготовка к муниципальным соревнованиям «Победа»</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2</w:t>
            </w:r>
          </w:p>
        </w:tc>
        <w:tc>
          <w:tcPr>
            <w:tcW w:w="3543"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sidRPr="00F10065">
              <w:rPr>
                <w:sz w:val="24"/>
                <w:szCs w:val="24"/>
              </w:rPr>
              <w:t>Встреча</w:t>
            </w:r>
            <w:r>
              <w:rPr>
                <w:sz w:val="24"/>
                <w:szCs w:val="24"/>
              </w:rPr>
              <w:t>, самоанализ</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47</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Выступление на  муниципальных соревнованиях «Победа»</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2</w:t>
            </w:r>
          </w:p>
        </w:tc>
        <w:tc>
          <w:tcPr>
            <w:tcW w:w="3543"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Pr>
                <w:sz w:val="24"/>
                <w:szCs w:val="24"/>
              </w:rPr>
              <w:t>Выступление</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48</w:t>
            </w:r>
          </w:p>
        </w:tc>
        <w:tc>
          <w:tcPr>
            <w:tcW w:w="9894"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Pr>
                <w:sz w:val="24"/>
                <w:szCs w:val="24"/>
              </w:rPr>
              <w:t>Несение почетного караула у Вечного огня «Вахта памяти»</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 xml:space="preserve">Выступление </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49</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38" w:lineRule="auto"/>
              <w:ind w:left="4" w:right="0" w:firstLine="0"/>
              <w:jc w:val="left"/>
              <w:rPr>
                <w:sz w:val="24"/>
                <w:szCs w:val="24"/>
              </w:rPr>
            </w:pPr>
            <w:r w:rsidRPr="00F10065">
              <w:rPr>
                <w:sz w:val="24"/>
                <w:szCs w:val="24"/>
              </w:rPr>
              <w:t xml:space="preserve">Москва, май, 1945. Виртуальное путешествие. </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Рефлексия</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r>
              <w:rPr>
                <w:sz w:val="24"/>
                <w:szCs w:val="24"/>
              </w:rPr>
              <w:t>50</w:t>
            </w: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59" w:firstLine="0"/>
              <w:rPr>
                <w:sz w:val="24"/>
                <w:szCs w:val="24"/>
              </w:rPr>
            </w:pPr>
            <w:r w:rsidRPr="00F10065">
              <w:rPr>
                <w:sz w:val="24"/>
                <w:szCs w:val="24"/>
              </w:rPr>
              <w:t>Пусть поколения знают</w:t>
            </w:r>
            <w:proofErr w:type="gramStart"/>
            <w:r w:rsidRPr="00F10065">
              <w:rPr>
                <w:sz w:val="24"/>
                <w:szCs w:val="24"/>
              </w:rPr>
              <w:t>.П</w:t>
            </w:r>
            <w:proofErr w:type="gramEnd"/>
            <w:r w:rsidRPr="00F10065">
              <w:rPr>
                <w:sz w:val="24"/>
                <w:szCs w:val="24"/>
              </w:rPr>
              <w:t>амятники РОССИИ, являющиеся Всемир-</w:t>
            </w:r>
          </w:p>
        </w:tc>
        <w:tc>
          <w:tcPr>
            <w:tcW w:w="1560" w:type="dxa"/>
            <w:tcBorders>
              <w:top w:val="single" w:sz="3" w:space="0" w:color="000000"/>
              <w:left w:val="single" w:sz="3" w:space="0" w:color="000000"/>
              <w:bottom w:val="single" w:sz="3" w:space="0" w:color="000000"/>
              <w:right w:val="single" w:sz="3" w:space="0" w:color="000000"/>
            </w:tcBorders>
          </w:tcPr>
          <w:p w:rsidR="004E19F9" w:rsidRPr="00D7437D" w:rsidRDefault="004E19F9" w:rsidP="00F0655D">
            <w:pPr>
              <w:spacing w:after="0" w:line="259" w:lineRule="auto"/>
              <w:ind w:left="4" w:right="0" w:firstLine="0"/>
              <w:jc w:val="center"/>
              <w:rPr>
                <w:sz w:val="24"/>
                <w:szCs w:val="24"/>
              </w:rPr>
            </w:pPr>
            <w:r w:rsidRPr="00D7437D">
              <w:rPr>
                <w:sz w:val="24"/>
                <w:szCs w:val="24"/>
              </w:rPr>
              <w:t>1</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Pr="00F10065" w:rsidRDefault="004E19F9" w:rsidP="00F0655D">
            <w:pPr>
              <w:spacing w:after="0" w:line="259" w:lineRule="auto"/>
              <w:ind w:left="4" w:right="0" w:firstLine="0"/>
              <w:jc w:val="left"/>
              <w:rPr>
                <w:sz w:val="24"/>
                <w:szCs w:val="24"/>
              </w:rPr>
            </w:pPr>
            <w:r>
              <w:rPr>
                <w:sz w:val="24"/>
                <w:szCs w:val="24"/>
              </w:rPr>
              <w:t>В</w:t>
            </w:r>
            <w:r w:rsidRPr="00F10065">
              <w:rPr>
                <w:sz w:val="24"/>
                <w:szCs w:val="24"/>
              </w:rPr>
              <w:t xml:space="preserve">ыпуск стенгазет </w:t>
            </w:r>
          </w:p>
        </w:tc>
      </w:tr>
      <w:tr w:rsidR="004E19F9" w:rsidRPr="00F10065" w:rsidTr="00F0655D">
        <w:trPr>
          <w:trHeight w:val="485"/>
        </w:trPr>
        <w:tc>
          <w:tcPr>
            <w:tcW w:w="420"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0" w:firstLine="0"/>
              <w:jc w:val="left"/>
              <w:rPr>
                <w:sz w:val="24"/>
                <w:szCs w:val="24"/>
              </w:rPr>
            </w:pPr>
          </w:p>
        </w:tc>
        <w:tc>
          <w:tcPr>
            <w:tcW w:w="9894" w:type="dxa"/>
            <w:tcBorders>
              <w:top w:val="single" w:sz="3" w:space="0" w:color="000000"/>
              <w:left w:val="single" w:sz="3" w:space="0" w:color="000000"/>
              <w:bottom w:val="single" w:sz="3" w:space="0" w:color="000000"/>
              <w:right w:val="single" w:sz="3" w:space="0" w:color="000000"/>
            </w:tcBorders>
          </w:tcPr>
          <w:p w:rsidR="004E19F9" w:rsidRPr="00F10065" w:rsidRDefault="004E19F9" w:rsidP="00F0655D">
            <w:pPr>
              <w:spacing w:after="0" w:line="259" w:lineRule="auto"/>
              <w:ind w:left="4" w:right="59" w:firstLine="0"/>
              <w:rPr>
                <w:sz w:val="24"/>
                <w:szCs w:val="24"/>
              </w:rPr>
            </w:pPr>
            <w:r>
              <w:rPr>
                <w:sz w:val="24"/>
                <w:szCs w:val="24"/>
              </w:rPr>
              <w:t>Итого</w:t>
            </w:r>
          </w:p>
        </w:tc>
        <w:tc>
          <w:tcPr>
            <w:tcW w:w="1560" w:type="dxa"/>
            <w:tcBorders>
              <w:top w:val="single" w:sz="3" w:space="0" w:color="000000"/>
              <w:left w:val="single" w:sz="3" w:space="0" w:color="000000"/>
              <w:bottom w:val="single" w:sz="3" w:space="0" w:color="000000"/>
              <w:right w:val="single" w:sz="3" w:space="0" w:color="000000"/>
            </w:tcBorders>
          </w:tcPr>
          <w:p w:rsidR="004E19F9" w:rsidRDefault="004E19F9" w:rsidP="00F0655D">
            <w:pPr>
              <w:spacing w:after="0" w:line="259" w:lineRule="auto"/>
              <w:ind w:left="4" w:right="0" w:firstLine="0"/>
              <w:jc w:val="left"/>
              <w:rPr>
                <w:sz w:val="24"/>
                <w:szCs w:val="24"/>
              </w:rPr>
            </w:pPr>
            <w:r>
              <w:rPr>
                <w:sz w:val="24"/>
                <w:szCs w:val="24"/>
              </w:rPr>
              <w:t>68 часов</w:t>
            </w:r>
          </w:p>
        </w:tc>
        <w:tc>
          <w:tcPr>
            <w:tcW w:w="3543" w:type="dxa"/>
            <w:tcBorders>
              <w:top w:val="single" w:sz="3" w:space="0" w:color="000000"/>
              <w:left w:val="single" w:sz="3" w:space="0" w:color="000000"/>
              <w:bottom w:val="single" w:sz="3" w:space="0" w:color="000000"/>
              <w:right w:val="single" w:sz="3" w:space="0" w:color="000000"/>
            </w:tcBorders>
            <w:vAlign w:val="center"/>
          </w:tcPr>
          <w:p w:rsidR="004E19F9" w:rsidRDefault="004E19F9" w:rsidP="00F0655D">
            <w:pPr>
              <w:spacing w:after="0" w:line="259" w:lineRule="auto"/>
              <w:ind w:left="4" w:right="0" w:firstLine="0"/>
              <w:jc w:val="left"/>
              <w:rPr>
                <w:sz w:val="24"/>
                <w:szCs w:val="24"/>
              </w:rPr>
            </w:pPr>
          </w:p>
        </w:tc>
      </w:tr>
    </w:tbl>
    <w:p w:rsidR="004E19F9" w:rsidRPr="00F10065" w:rsidRDefault="004E19F9" w:rsidP="004E19F9">
      <w:pPr>
        <w:spacing w:after="0" w:line="259" w:lineRule="auto"/>
        <w:ind w:left="-720" w:right="412" w:firstLine="0"/>
        <w:jc w:val="left"/>
        <w:rPr>
          <w:sz w:val="24"/>
          <w:szCs w:val="24"/>
        </w:rPr>
      </w:pPr>
    </w:p>
    <w:p w:rsidR="004E19F9" w:rsidRPr="00F10065" w:rsidRDefault="004E19F9" w:rsidP="004E19F9">
      <w:pPr>
        <w:spacing w:after="36" w:line="259" w:lineRule="auto"/>
        <w:ind w:left="361" w:right="0" w:firstLine="0"/>
        <w:jc w:val="left"/>
        <w:rPr>
          <w:sz w:val="24"/>
          <w:szCs w:val="24"/>
        </w:rPr>
      </w:pPr>
    </w:p>
    <w:p w:rsidR="004E19F9" w:rsidRDefault="004E19F9"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Default="002F4211" w:rsidP="004E19F9">
      <w:pPr>
        <w:spacing w:after="88" w:line="259" w:lineRule="auto"/>
        <w:ind w:left="1440" w:right="0" w:firstLine="0"/>
        <w:jc w:val="left"/>
        <w:rPr>
          <w:sz w:val="24"/>
          <w:szCs w:val="24"/>
        </w:rPr>
      </w:pPr>
    </w:p>
    <w:p w:rsidR="002F4211" w:rsidRPr="00F10065" w:rsidRDefault="002F4211" w:rsidP="004E19F9">
      <w:pPr>
        <w:spacing w:after="88" w:line="259" w:lineRule="auto"/>
        <w:ind w:left="1440" w:right="0" w:firstLine="0"/>
        <w:jc w:val="left"/>
        <w:rPr>
          <w:sz w:val="24"/>
          <w:szCs w:val="24"/>
        </w:rPr>
      </w:pPr>
    </w:p>
    <w:p w:rsidR="002F4211" w:rsidRDefault="002F4211" w:rsidP="002F4211">
      <w:pPr>
        <w:pStyle w:val="a5"/>
        <w:jc w:val="center"/>
        <w:rPr>
          <w:rFonts w:ascii="Times New Roman" w:hAnsi="Times New Roman" w:cs="Times New Roman"/>
          <w:b/>
        </w:rPr>
      </w:pPr>
      <w:r>
        <w:rPr>
          <w:rFonts w:ascii="Times New Roman" w:hAnsi="Times New Roman" w:cs="Times New Roman"/>
          <w:b/>
        </w:rPr>
        <w:t>Особенности обучения детей с ОВЗ</w:t>
      </w:r>
    </w:p>
    <w:p w:rsidR="002F4211" w:rsidRDefault="002F4211" w:rsidP="002F4211">
      <w:pPr>
        <w:pStyle w:val="a5"/>
        <w:rPr>
          <w:rFonts w:ascii="Times New Roman" w:hAnsi="Times New Roman" w:cs="Times New Roman"/>
        </w:rPr>
      </w:pPr>
    </w:p>
    <w:p w:rsidR="002F4211" w:rsidRDefault="002F4211" w:rsidP="002F4211">
      <w:pPr>
        <w:pStyle w:val="a5"/>
        <w:rPr>
          <w:rFonts w:ascii="Times New Roman" w:hAnsi="Times New Roman" w:cs="Times New Roman"/>
        </w:rPr>
      </w:pPr>
      <w:r>
        <w:rPr>
          <w:rFonts w:ascii="Times New Roman" w:hAnsi="Times New Roman" w:cs="Times New Roman"/>
        </w:rPr>
        <w:t xml:space="preserve">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 Группа школьников с ОВЗ чрезвычайно неоднородна. Это определяется, прежде всего, тем, что в нее могут входить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Дети с ОВЗ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 и т.д.). 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эмоциональные проблемы являются причинами того, что эти дети, несмотря на их возможности, не достигают в школе желаемых результатов. При этом получение детьми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этим обеспечение реализации </w:t>
      </w:r>
      <w:r>
        <w:rPr>
          <w:rFonts w:ascii="Times New Roman" w:hAnsi="Times New Roman" w:cs="Times New Roman"/>
        </w:rPr>
        <w:lastRenderedPageBreak/>
        <w:t>права детей с ОВЗ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w:t>
      </w:r>
    </w:p>
    <w:p w:rsidR="002F4211" w:rsidRDefault="002F4211" w:rsidP="002F4211">
      <w:pPr>
        <w:pStyle w:val="a5"/>
        <w:rPr>
          <w:rFonts w:ascii="Times New Roman" w:hAnsi="Times New Roman" w:cs="Times New Roman"/>
        </w:rPr>
      </w:pPr>
    </w:p>
    <w:p w:rsidR="002F4211" w:rsidRDefault="002F4211" w:rsidP="002F4211">
      <w:pPr>
        <w:pStyle w:val="a5"/>
        <w:rPr>
          <w:rFonts w:ascii="Times New Roman" w:hAnsi="Times New Roman" w:cs="Times New Roman"/>
        </w:rPr>
      </w:pPr>
      <w:r>
        <w:rPr>
          <w:rFonts w:ascii="Times New Roman" w:hAnsi="Times New Roman" w:cs="Times New Roman"/>
        </w:rPr>
        <w:t>При обучении детей с ОВЗ одним из самых важных условий является понимание того, что эти дети не являются ущербными по сравнению с другими. Тем не менее, эти дети нуждаются в особенном индивидуальном подходе, отличном от рамок стандартной общеобразовательной школы, в реализации своих потенциальных возможностей и создании условий для развития. Ключевым моментом этой ситуации является то, что дети с ОВЗ не приспосабливаются к правилам и условиям общества, а включаются в жизнь на своих собственных условиях, которые общество принимает и учитывает.</w:t>
      </w:r>
    </w:p>
    <w:p w:rsidR="002F4211" w:rsidRDefault="002F4211" w:rsidP="002F4211">
      <w:pPr>
        <w:pStyle w:val="a5"/>
        <w:rPr>
          <w:rFonts w:ascii="Times New Roman" w:hAnsi="Times New Roman" w:cs="Times New Roman"/>
        </w:rPr>
      </w:pPr>
      <w:r>
        <w:rPr>
          <w:rFonts w:ascii="Times New Roman" w:hAnsi="Times New Roman" w:cs="Times New Roman"/>
        </w:rPr>
        <w:t>Обучение детей с ОВЗ проводится по специальным методикам, которые касаются всех этапов обучения: разъяснение нового материала, выполнение заданий, оценивание работы учащегося. При этом используются следующие принципы и правила:</w:t>
      </w:r>
    </w:p>
    <w:p w:rsidR="002F4211" w:rsidRDefault="002F4211" w:rsidP="002F4211">
      <w:pPr>
        <w:pStyle w:val="a5"/>
        <w:rPr>
          <w:rFonts w:ascii="Times New Roman" w:hAnsi="Times New Roman" w:cs="Times New Roman"/>
        </w:rPr>
      </w:pPr>
      <w:r>
        <w:rPr>
          <w:rFonts w:ascii="Times New Roman" w:hAnsi="Times New Roman" w:cs="Times New Roman"/>
        </w:rPr>
        <w:t>1. Индивидуальный подход к каждому ученику.</w:t>
      </w:r>
    </w:p>
    <w:p w:rsidR="002F4211" w:rsidRDefault="002F4211" w:rsidP="002F4211">
      <w:pPr>
        <w:pStyle w:val="a5"/>
        <w:rPr>
          <w:rFonts w:ascii="Times New Roman" w:hAnsi="Times New Roman" w:cs="Times New Roman"/>
        </w:rPr>
      </w:pPr>
      <w:r>
        <w:rPr>
          <w:rFonts w:ascii="Times New Roman" w:hAnsi="Times New Roman" w:cs="Times New Roman"/>
        </w:rP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w:t>
      </w:r>
    </w:p>
    <w:p w:rsidR="002F4211" w:rsidRDefault="002F4211" w:rsidP="002F4211">
      <w:pPr>
        <w:pStyle w:val="a5"/>
        <w:rPr>
          <w:rFonts w:ascii="Times New Roman" w:hAnsi="Times New Roman" w:cs="Times New Roman"/>
        </w:rPr>
      </w:pPr>
      <w:r>
        <w:rPr>
          <w:rFonts w:ascii="Times New Roman" w:hAnsi="Times New Roman" w:cs="Times New Roman"/>
        </w:rP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2F4211" w:rsidRDefault="002F4211" w:rsidP="002F4211">
      <w:pPr>
        <w:pStyle w:val="a5"/>
        <w:rPr>
          <w:rFonts w:ascii="Times New Roman" w:hAnsi="Times New Roman" w:cs="Times New Roman"/>
        </w:rPr>
      </w:pPr>
      <w:r>
        <w:rPr>
          <w:rFonts w:ascii="Times New Roman" w:hAnsi="Times New Roman" w:cs="Times New Roman"/>
        </w:rPr>
        <w:t>4. Проявление педагогического такта. Постоянное поощрение за малейшие успехи, своевременная и тактичная помощь каждому ребёнку, развитие в нем веры в собственные силы и возможности.</w:t>
      </w:r>
    </w:p>
    <w:p w:rsidR="002F4211" w:rsidRDefault="002F4211" w:rsidP="002F4211">
      <w:pPr>
        <w:pStyle w:val="a5"/>
        <w:rPr>
          <w:rFonts w:ascii="Times New Roman" w:hAnsi="Times New Roman" w:cs="Times New Roman"/>
        </w:rPr>
      </w:pPr>
      <w:r>
        <w:rPr>
          <w:rFonts w:ascii="Times New Roman" w:hAnsi="Times New Roman" w:cs="Times New Roman"/>
        </w:rPr>
        <w:t>Эффективными приемами воздействия на эмоциональную и познавательную сферу детей с отклонениями в развитии являются:</w:t>
      </w:r>
    </w:p>
    <w:p w:rsidR="002F4211" w:rsidRDefault="002F4211" w:rsidP="002F4211">
      <w:pPr>
        <w:pStyle w:val="a5"/>
        <w:rPr>
          <w:rFonts w:ascii="Times New Roman" w:hAnsi="Times New Roman" w:cs="Times New Roman"/>
        </w:rPr>
      </w:pPr>
      <w:r>
        <w:rPr>
          <w:rFonts w:ascii="Times New Roman" w:hAnsi="Times New Roman" w:cs="Times New Roman"/>
        </w:rPr>
        <w:t>- игровые ситуации;</w:t>
      </w:r>
    </w:p>
    <w:p w:rsidR="002F4211" w:rsidRDefault="002F4211" w:rsidP="002F4211">
      <w:pPr>
        <w:pStyle w:val="a5"/>
        <w:rPr>
          <w:rFonts w:ascii="Times New Roman" w:hAnsi="Times New Roman" w:cs="Times New Roman"/>
        </w:rPr>
      </w:pPr>
      <w:r>
        <w:rPr>
          <w:rFonts w:ascii="Times New Roman" w:hAnsi="Times New Roman" w:cs="Times New Roman"/>
        </w:rPr>
        <w:t>- игровые тренинги, способствующие развитию умения общаться с другими;</w:t>
      </w:r>
    </w:p>
    <w:p w:rsidR="002F4211" w:rsidRDefault="002F4211" w:rsidP="002F4211">
      <w:pPr>
        <w:pStyle w:val="a5"/>
        <w:rPr>
          <w:rFonts w:ascii="Times New Roman" w:hAnsi="Times New Roman" w:cs="Times New Roman"/>
        </w:rPr>
      </w:pPr>
      <w:r>
        <w:rPr>
          <w:rFonts w:ascii="Times New Roman" w:hAnsi="Times New Roman" w:cs="Times New Roman"/>
        </w:rPr>
        <w:t>- психогимнастика и релаксация, позволяющие снять мышечные спазмы и зажимы, особенно в области лица и кистей рук и т.д.</w:t>
      </w:r>
    </w:p>
    <w:p w:rsidR="002F4211" w:rsidRDefault="002F4211" w:rsidP="002F4211">
      <w:pPr>
        <w:pStyle w:val="a5"/>
        <w:rPr>
          <w:rFonts w:ascii="Times New Roman" w:hAnsi="Times New Roman" w:cs="Times New Roman"/>
        </w:rPr>
      </w:pPr>
      <w:proofErr w:type="gramStart"/>
      <w:r>
        <w:rPr>
          <w:rFonts w:ascii="Times New Roman" w:hAnsi="Times New Roman" w:cs="Times New Roman"/>
        </w:rPr>
        <w:t>Для детей с ОВЗ важно обучение без принуждения, основанное на интересе, успехе, доверии, рефлексии изученного.</w:t>
      </w:r>
      <w:proofErr w:type="gramEnd"/>
      <w:r>
        <w:rPr>
          <w:rFonts w:ascii="Times New Roman" w:hAnsi="Times New Roman" w:cs="Times New Roman"/>
        </w:rPr>
        <w:t xml:space="preserve">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2F4211" w:rsidRDefault="002F4211" w:rsidP="002F4211">
      <w:pPr>
        <w:pStyle w:val="a5"/>
        <w:rPr>
          <w:rFonts w:ascii="Times New Roman" w:hAnsi="Times New Roman" w:cs="Times New Roman"/>
        </w:rPr>
      </w:pPr>
      <w:r>
        <w:rPr>
          <w:rFonts w:ascii="Times New Roman" w:hAnsi="Times New Roman" w:cs="Times New Roman"/>
        </w:rPr>
        <w:t>При организации учебного процесса следует исходить из возможностей ребёнка – задание должно лежать в зоне умеренной трудности, но быть доступным, так как на первых этапах  необходимо обеспечить ученику субъективные переживания успеха на фоне определенной затраты усилий. В дальнейшем трудность заданий следует увеличивать  пропорционально возрастающим возможностям ребёнка. При этом необходимо:</w:t>
      </w:r>
    </w:p>
    <w:p w:rsidR="002F4211" w:rsidRDefault="002F4211" w:rsidP="002F4211">
      <w:pPr>
        <w:pStyle w:val="a5"/>
        <w:rPr>
          <w:rFonts w:ascii="Times New Roman" w:hAnsi="Times New Roman" w:cs="Times New Roman"/>
          <w:u w:val="single"/>
        </w:rPr>
      </w:pPr>
      <w:r>
        <w:rPr>
          <w:rFonts w:ascii="Times New Roman" w:hAnsi="Times New Roman" w:cs="Times New Roman"/>
        </w:rPr>
        <w:t xml:space="preserve">-следить за успеваемостью </w:t>
      </w:r>
      <w:proofErr w:type="gramStart"/>
      <w:r>
        <w:rPr>
          <w:rFonts w:ascii="Times New Roman" w:hAnsi="Times New Roman" w:cs="Times New Roman"/>
        </w:rPr>
        <w:t>обучающихся</w:t>
      </w:r>
      <w:proofErr w:type="gramEnd"/>
      <w:r>
        <w:rPr>
          <w:rFonts w:ascii="Times New Roman" w:hAnsi="Times New Roman" w:cs="Times New Roman"/>
        </w:rPr>
        <w:t>: после каждой части нового учебного материала проверять, понял ли его ребенок;</w:t>
      </w:r>
    </w:p>
    <w:p w:rsidR="002F4211" w:rsidRDefault="002F4211" w:rsidP="002F4211">
      <w:pPr>
        <w:pStyle w:val="a5"/>
        <w:rPr>
          <w:rFonts w:ascii="Times New Roman" w:hAnsi="Times New Roman" w:cs="Times New Roman"/>
        </w:rPr>
      </w:pPr>
      <w:r>
        <w:rPr>
          <w:rFonts w:ascii="Times New Roman" w:hAnsi="Times New Roman" w:cs="Times New Roman"/>
        </w:rPr>
        <w:t>- посадить обучающихся как можно ближе к учителю, так как контакт глаз усиливает внимание;</w:t>
      </w:r>
    </w:p>
    <w:p w:rsidR="002F4211" w:rsidRDefault="002F4211" w:rsidP="002F4211">
      <w:pPr>
        <w:pStyle w:val="a5"/>
        <w:rPr>
          <w:rFonts w:ascii="Times New Roman" w:hAnsi="Times New Roman" w:cs="Times New Roman"/>
        </w:rPr>
      </w:pPr>
      <w:r>
        <w:rPr>
          <w:rFonts w:ascii="Times New Roman" w:hAnsi="Times New Roman" w:cs="Times New Roman"/>
        </w:rPr>
        <w:t>- поддерживать детей, развивать в них положительную самооценку, корректно делая замечание, если что-то делают неправильно;</w:t>
      </w:r>
    </w:p>
    <w:p w:rsidR="002F4211" w:rsidRDefault="002F4211" w:rsidP="002F4211">
      <w:pPr>
        <w:pStyle w:val="a5"/>
        <w:rPr>
          <w:rFonts w:ascii="Times New Roman" w:hAnsi="Times New Roman" w:cs="Times New Roman"/>
        </w:rPr>
      </w:pPr>
      <w:r>
        <w:rPr>
          <w:rFonts w:ascii="Times New Roman" w:hAnsi="Times New Roman" w:cs="Times New Roman"/>
        </w:rPr>
        <w:t>- требовать структурирования действий при выполнении упражнений обучающимися, что является для них опорой, а для учителя – вспомогательным средством, чтобы понять, где именно произошла ошибка в процессе мышления.</w:t>
      </w:r>
    </w:p>
    <w:p w:rsidR="002F4211" w:rsidRDefault="002F4211" w:rsidP="002F4211">
      <w:pPr>
        <w:pStyle w:val="a5"/>
        <w:rPr>
          <w:rFonts w:ascii="Times New Roman" w:hAnsi="Times New Roman" w:cs="Times New Roman"/>
        </w:rPr>
      </w:pPr>
      <w:r>
        <w:rPr>
          <w:rFonts w:ascii="Times New Roman" w:hAnsi="Times New Roman" w:cs="Times New Roman"/>
        </w:rPr>
        <w:t xml:space="preserve">Не менее важная задача  –  это выявление одаренных детей среди детей с ОВЗ, имеющих высокий уровень учебной мотивации и высокий уровень обучаемости, и их психолого-педагогическая поддержка. </w:t>
      </w:r>
    </w:p>
    <w:p w:rsidR="002F4211" w:rsidRDefault="002F4211" w:rsidP="002F4211">
      <w:pPr>
        <w:pStyle w:val="a5"/>
        <w:rPr>
          <w:rFonts w:ascii="Times New Roman" w:hAnsi="Times New Roman" w:cs="Times New Roman"/>
        </w:rPr>
      </w:pPr>
      <w:r>
        <w:rPr>
          <w:rFonts w:ascii="Times New Roman" w:hAnsi="Times New Roman" w:cs="Times New Roman"/>
        </w:rPr>
        <w:t>Таким образом, самым главным приоритетом в работе с такими детьми является индивидуальный подход, с учетом специфики психики и здоровья каждого ребенка.</w:t>
      </w:r>
    </w:p>
    <w:p w:rsidR="002F4211" w:rsidRDefault="002F4211" w:rsidP="002F4211">
      <w:pPr>
        <w:pStyle w:val="a5"/>
      </w:pPr>
    </w:p>
    <w:p w:rsidR="00D30F48" w:rsidRDefault="00D30F48"/>
    <w:sectPr w:rsidR="00D30F48" w:rsidSect="002E10E6">
      <w:pgSz w:w="16836" w:h="11908" w:orient="landscape"/>
      <w:pgMar w:top="720" w:right="720" w:bottom="0" w:left="71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70F73"/>
    <w:multiLevelType w:val="hybridMultilevel"/>
    <w:tmpl w:val="D4B0ED76"/>
    <w:lvl w:ilvl="0" w:tplc="88245F5C">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804AA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1C11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F6AC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C620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94CB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66B0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2417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3CE2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85E5158"/>
    <w:multiLevelType w:val="hybridMultilevel"/>
    <w:tmpl w:val="B6D0D36C"/>
    <w:lvl w:ilvl="0" w:tplc="67663A36">
      <w:start w:val="5"/>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E8E598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9445E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222AE4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908C0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61421C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39A36C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D2F03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7DA1E4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61233FB7"/>
    <w:multiLevelType w:val="hybridMultilevel"/>
    <w:tmpl w:val="2702E07E"/>
    <w:lvl w:ilvl="0" w:tplc="F52ACC5E">
      <w:start w:val="1"/>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7BA019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E2FC0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5CAAD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94307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334A24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88C5CE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AE622A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920101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620075E2"/>
    <w:multiLevelType w:val="hybridMultilevel"/>
    <w:tmpl w:val="4B7E94CC"/>
    <w:lvl w:ilvl="0" w:tplc="EB28F29C">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29C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A8876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7E5C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6E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B254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9EBD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5CA4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23E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55D7B47"/>
    <w:multiLevelType w:val="hybridMultilevel"/>
    <w:tmpl w:val="4EC8D224"/>
    <w:lvl w:ilvl="0" w:tplc="58F8806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BE9D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29C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FCF5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7C938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E44D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986D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888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D617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E19F9"/>
    <w:rsid w:val="00115AFE"/>
    <w:rsid w:val="002B1337"/>
    <w:rsid w:val="002F4211"/>
    <w:rsid w:val="00470800"/>
    <w:rsid w:val="00480A96"/>
    <w:rsid w:val="004E19F9"/>
    <w:rsid w:val="00652327"/>
    <w:rsid w:val="00685635"/>
    <w:rsid w:val="00870486"/>
    <w:rsid w:val="008C45B6"/>
    <w:rsid w:val="009A3EC2"/>
    <w:rsid w:val="00D30F48"/>
    <w:rsid w:val="00D7437D"/>
    <w:rsid w:val="00E5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F9"/>
    <w:pPr>
      <w:spacing w:after="13" w:line="269" w:lineRule="auto"/>
      <w:ind w:left="1474" w:right="1179" w:hanging="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4E19F9"/>
    <w:pPr>
      <w:keepNext/>
      <w:keepLines/>
      <w:spacing w:after="19" w:line="259" w:lineRule="auto"/>
      <w:ind w:left="2031"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9F9"/>
    <w:rPr>
      <w:rFonts w:ascii="Times New Roman" w:eastAsia="Times New Roman" w:hAnsi="Times New Roman" w:cs="Times New Roman"/>
      <w:b/>
      <w:color w:val="000000"/>
      <w:sz w:val="28"/>
      <w:lang w:eastAsia="ru-RU"/>
    </w:rPr>
  </w:style>
  <w:style w:type="table" w:customStyle="1" w:styleId="TableGrid">
    <w:name w:val="TableGrid"/>
    <w:rsid w:val="004E19F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4E19F9"/>
    <w:pPr>
      <w:ind w:left="720"/>
      <w:contextualSpacing/>
    </w:pPr>
  </w:style>
  <w:style w:type="table" w:styleId="a4">
    <w:name w:val="Table Grid"/>
    <w:basedOn w:val="a1"/>
    <w:uiPriority w:val="39"/>
    <w:rsid w:val="004E19F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F4211"/>
    <w:pPr>
      <w:spacing w:after="0" w:line="240" w:lineRule="auto"/>
    </w:pPr>
    <w:rPr>
      <w:rFonts w:ascii="Arial Unicode MS" w:eastAsia="Arial Unicode MS" w:hAnsi="Arial Unicode MS" w:cs="Arial Unicode MS"/>
      <w:color w:val="000000"/>
      <w:sz w:val="24"/>
      <w:szCs w:val="24"/>
      <w:lang w:eastAsia="ru-RU"/>
    </w:rPr>
  </w:style>
  <w:style w:type="character" w:styleId="a6">
    <w:name w:val="Hyperlink"/>
    <w:basedOn w:val="a0"/>
    <w:uiPriority w:val="99"/>
    <w:unhideWhenUsed/>
    <w:rsid w:val="002B1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urok-muzhestva-preumnozhit-nasledie-otcov" TargetMode="External"/><Relationship Id="rId13" Type="http://schemas.openxmlformats.org/officeDocument/2006/relationships/hyperlink" Target="https://&#1088;23.&#1085;&#1072;&#1074;&#1080;&#1075;&#1072;&#1090;&#1086;&#1088;.&#1076;&#1077;&#1090;&#1080;/activity/3413/" TargetMode="External"/><Relationship Id="rId18" Type="http://schemas.openxmlformats.org/officeDocument/2006/relationships/hyperlink" Target="https://yandex.ru/video/preview/33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multiurok.ru/index.php/files/urok-iest-takaia-profies" TargetMode="External"/><Relationship Id="rId12" Type="http://schemas.openxmlformats.org/officeDocument/2006/relationships/hyperlink" Target="https://nsportal.ru/shkola/vneklassnaya-rabota/library/2017/0" TargetMode="External"/><Relationship Id="rId17" Type="http://schemas.openxmlformats.org/officeDocument/2006/relationships/hyperlink" Target="https://multiurok.ru/files/priezient" TargetMode="External"/><Relationship Id="rId2" Type="http://schemas.openxmlformats.org/officeDocument/2006/relationships/numbering" Target="numbering.xml"/><Relationship Id="rId16" Type="http://schemas.openxmlformats.org/officeDocument/2006/relationships/hyperlink" Target="http://usp-uo.ru/&#1082;&#1072;&#1078;&#1076;&#1086;&#1077;-&#1089;&#1077;&#1088;&#1076;&#1094;&#1077;-&#1093;&#1088;&#1072;&#1085;" TargetMode="External"/><Relationship Id="rId20" Type="http://schemas.openxmlformats.org/officeDocument/2006/relationships/hyperlink" Target="https://infourok.ru/pomnim-gordims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prezentaciya-dekabrya-den-geroev-otechest" TargetMode="External"/><Relationship Id="rId5" Type="http://schemas.openxmlformats.org/officeDocument/2006/relationships/settings" Target="settings.xml"/><Relationship Id="rId15" Type="http://schemas.openxmlformats.org/officeDocument/2006/relationships/hyperlink" Target="https://school-science.ru/9/20/44262" TargetMode="External"/><Relationship Id="rId10" Type="http://schemas.openxmlformats.org/officeDocument/2006/relationships/hyperlink" Target="https://yunarmy.ru/for-you/training/obrazovatelnye-materialy/" TargetMode="External"/><Relationship Id="rId19" Type="http://schemas.openxmlformats.org/officeDocument/2006/relationships/hyperlink" Target="http://www.slavaurala.ru/post/igra-" TargetMode="External"/><Relationship Id="rId4" Type="http://schemas.microsoft.com/office/2007/relationships/stylesWithEffects" Target="stylesWithEffects.xml"/><Relationship Id="rId9" Type="http://schemas.openxmlformats.org/officeDocument/2006/relationships/hyperlink" Target="https://&#1078;&#1080;&#1074;&#1072;&#1103;&#1080;&#1089;&#1090;&#1086;&#1088;&#1080;&#1103;-&#1088;&#1086;&#1089;&#1089;&#1080;&#1080;.&#1088;&#1092;/osnovnaya-shkola/videomaterialy.html" TargetMode="External"/><Relationship Id="rId14" Type="http://schemas.openxmlformats.org/officeDocument/2006/relationships/hyperlink" Target="https://www.riakchr.ru/slave-rossiyskoy-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8260-170A-42F2-8D53-B7E83A84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HP</cp:lastModifiedBy>
  <cp:revision>3</cp:revision>
  <cp:lastPrinted>2021-09-21T05:32:00Z</cp:lastPrinted>
  <dcterms:created xsi:type="dcterms:W3CDTF">2023-10-18T08:05:00Z</dcterms:created>
  <dcterms:modified xsi:type="dcterms:W3CDTF">2023-10-22T20:34:00Z</dcterms:modified>
</cp:coreProperties>
</file>