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1E" w:rsidRDefault="00924A0C" w:rsidP="00623B1E">
      <w:pPr>
        <w:spacing w:line="1" w:lineRule="exact"/>
        <w:rPr>
          <w:color w:val="611617"/>
        </w:rPr>
      </w:pPr>
      <w:bookmarkStart w:id="0" w:name="bookmark24"/>
      <w:bookmarkStart w:id="1" w:name="bookmark25"/>
      <w:r>
        <w:rPr>
          <w:color w:val="611617"/>
        </w:rPr>
        <w:t>МЕТОДИЧЕСКИЕ РЕКОМЕНДАЦИИ</w:t>
      </w:r>
      <w:r>
        <w:rPr>
          <w:color w:val="611617"/>
        </w:rPr>
        <w:br/>
        <w:t>РОДИТЕЛЯМ МЛАДШИХ ШКОЛЬНИКОВ С</w:t>
      </w:r>
      <w:r>
        <w:rPr>
          <w:color w:val="611617"/>
        </w:rPr>
        <w:br/>
        <w:t>РЕЧЕВЫМИ НЕДОСТАТКАМИ</w:t>
      </w:r>
      <w:bookmarkEnd w:id="0"/>
      <w:bookmarkEnd w:id="1"/>
    </w:p>
    <w:p w:rsidR="00623B1E" w:rsidRDefault="00623B1E" w:rsidP="00623B1E">
      <w:pPr>
        <w:spacing w:line="1" w:lineRule="exact"/>
        <w:rPr>
          <w:color w:val="611617"/>
        </w:rPr>
      </w:pPr>
    </w:p>
    <w:p w:rsidR="00623B1E" w:rsidRDefault="00623B1E" w:rsidP="00623B1E">
      <w:pPr>
        <w:spacing w:line="1" w:lineRule="exact"/>
        <w:rPr>
          <w:color w:val="611617"/>
        </w:rPr>
      </w:pPr>
    </w:p>
    <w:p w:rsidR="00585F95" w:rsidRPr="00623B1E" w:rsidRDefault="00454DBC" w:rsidP="00623B1E">
      <w:pPr>
        <w:spacing w:line="1" w:lineRule="exact"/>
      </w:pPr>
      <w:r>
        <w:rPr>
          <w:i/>
          <w:iCs/>
          <w:noProof/>
          <w:color w:val="00B050"/>
          <w:lang w:bidi="ar-SA"/>
        </w:rPr>
        <w:pict>
          <v:rect id="_x0000_s1097" style="position:absolute;margin-left:235.9pt;margin-top:-14.95pt;width:254.25pt;height:591pt;z-index:-125826272" fillcolor="#e5dfec [663]" strokeweight="1.5pt"/>
        </w:pict>
      </w:r>
      <w:r w:rsidR="00924A0C" w:rsidRPr="00F51A67">
        <w:rPr>
          <w:b/>
          <w:bCs/>
          <w:color w:val="FF0000"/>
          <w:sz w:val="28"/>
          <w:szCs w:val="32"/>
        </w:rPr>
        <w:t>Правила проведения занятий</w:t>
      </w:r>
    </w:p>
    <w:p w:rsidR="00623B1E" w:rsidRPr="00623B1E" w:rsidRDefault="00623B1E" w:rsidP="00623B1E">
      <w:pPr>
        <w:pStyle w:val="20"/>
        <w:shd w:val="clear" w:color="auto" w:fill="auto"/>
        <w:ind w:left="284" w:firstLine="142"/>
        <w:jc w:val="center"/>
        <w:rPr>
          <w:color w:val="000000"/>
          <w:sz w:val="18"/>
        </w:rPr>
      </w:pPr>
      <w:r w:rsidRPr="00623B1E">
        <w:rPr>
          <w:color w:val="000000"/>
          <w:sz w:val="18"/>
        </w:rPr>
        <w:t>МОУ СОШ №17</w:t>
      </w:r>
    </w:p>
    <w:p w:rsidR="00623B1E" w:rsidRDefault="00623B1E" w:rsidP="00623B1E">
      <w:pPr>
        <w:pStyle w:val="20"/>
        <w:shd w:val="clear" w:color="auto" w:fill="auto"/>
        <w:ind w:left="284" w:firstLine="142"/>
        <w:jc w:val="center"/>
        <w:rPr>
          <w:color w:val="000000"/>
          <w:sz w:val="18"/>
        </w:rPr>
      </w:pPr>
      <w:r w:rsidRPr="00623B1E">
        <w:rPr>
          <w:color w:val="000000"/>
          <w:sz w:val="18"/>
        </w:rPr>
        <w:t>имени А.А. Герасимова</w:t>
      </w:r>
    </w:p>
    <w:p w:rsidR="00454DBC" w:rsidRPr="00623B1E" w:rsidRDefault="00454DBC" w:rsidP="00623B1E">
      <w:pPr>
        <w:pStyle w:val="20"/>
        <w:shd w:val="clear" w:color="auto" w:fill="auto"/>
        <w:ind w:left="284" w:firstLine="142"/>
        <w:jc w:val="center"/>
        <w:rPr>
          <w:color w:val="000000"/>
          <w:sz w:val="18"/>
        </w:rPr>
      </w:pPr>
    </w:p>
    <w:p w:rsidR="00960D62" w:rsidRDefault="00960D62" w:rsidP="00960D62">
      <w:pPr>
        <w:pStyle w:val="20"/>
        <w:shd w:val="clear" w:color="auto" w:fill="auto"/>
        <w:tabs>
          <w:tab w:val="left" w:pos="233"/>
        </w:tabs>
        <w:ind w:left="142"/>
        <w:jc w:val="center"/>
        <w:rPr>
          <w:color w:val="auto"/>
        </w:rPr>
      </w:pPr>
      <w:r w:rsidRPr="00960D62">
        <w:rPr>
          <w:color w:val="auto"/>
        </w:rPr>
        <w:t xml:space="preserve">Советы учителя-логопеда общеобразовательной школы родителям обучающихся с нарушениями речи. </w:t>
      </w:r>
    </w:p>
    <w:p w:rsidR="00F26138" w:rsidRPr="00960D62" w:rsidRDefault="00F26138" w:rsidP="00960D62">
      <w:pPr>
        <w:pStyle w:val="20"/>
        <w:shd w:val="clear" w:color="auto" w:fill="auto"/>
        <w:tabs>
          <w:tab w:val="left" w:pos="233"/>
        </w:tabs>
        <w:ind w:left="142"/>
        <w:jc w:val="center"/>
        <w:rPr>
          <w:color w:val="auto"/>
        </w:rPr>
      </w:pPr>
    </w:p>
    <w:p w:rsidR="00960D62" w:rsidRDefault="00960D62" w:rsidP="00960D62">
      <w:pPr>
        <w:pStyle w:val="20"/>
        <w:shd w:val="clear" w:color="auto" w:fill="auto"/>
        <w:tabs>
          <w:tab w:val="left" w:pos="233"/>
        </w:tabs>
        <w:ind w:left="142"/>
        <w:jc w:val="center"/>
        <w:rPr>
          <w:color w:val="FF0000"/>
        </w:rPr>
      </w:pPr>
      <w:r w:rsidRPr="00623B1E">
        <w:rPr>
          <w:color w:val="FF0000"/>
        </w:rPr>
        <w:t>Правила проведения занятий!</w:t>
      </w:r>
    </w:p>
    <w:p w:rsidR="00585F95" w:rsidRPr="003E5601" w:rsidRDefault="00924A0C" w:rsidP="00F51A67">
      <w:pPr>
        <w:pStyle w:val="20"/>
        <w:shd w:val="clear" w:color="auto" w:fill="auto"/>
        <w:spacing w:before="240"/>
        <w:ind w:left="284" w:firstLine="142"/>
        <w:rPr>
          <w:sz w:val="24"/>
        </w:rPr>
      </w:pPr>
      <w:r w:rsidRPr="003E5601">
        <w:rPr>
          <w:color w:val="000000"/>
          <w:sz w:val="24"/>
        </w:rPr>
        <w:t>Для того чтобы ваши домашние логопедические занятия проходили как можно эффективнее и не были затруднительны для ребенка, вам следует придерживаться определенных правил в их проведении.</w:t>
      </w:r>
    </w:p>
    <w:p w:rsidR="00585F95" w:rsidRPr="003E5601" w:rsidRDefault="00924A0C" w:rsidP="00F51A67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240"/>
        <w:ind w:left="284" w:firstLine="142"/>
        <w:rPr>
          <w:sz w:val="24"/>
        </w:rPr>
      </w:pPr>
      <w:r w:rsidRPr="003E5601">
        <w:rPr>
          <w:color w:val="000000"/>
          <w:sz w:val="24"/>
        </w:rPr>
        <w:t>Все занятия должны строиться по правилам игры, так как в противном случае вы можете натолкнуться на упорное нежелание ребенка заниматься.</w:t>
      </w:r>
    </w:p>
    <w:p w:rsidR="00585F95" w:rsidRPr="003E5601" w:rsidRDefault="00924A0C" w:rsidP="00F51A67">
      <w:pPr>
        <w:pStyle w:val="20"/>
        <w:numPr>
          <w:ilvl w:val="0"/>
          <w:numId w:val="1"/>
        </w:numPr>
        <w:shd w:val="clear" w:color="auto" w:fill="auto"/>
        <w:tabs>
          <w:tab w:val="left" w:pos="219"/>
        </w:tabs>
        <w:spacing w:before="240"/>
        <w:ind w:left="284" w:firstLine="142"/>
        <w:rPr>
          <w:sz w:val="24"/>
        </w:rPr>
      </w:pPr>
      <w:r w:rsidRPr="003E5601">
        <w:rPr>
          <w:color w:val="000000"/>
          <w:sz w:val="24"/>
        </w:rPr>
        <w:t>Длительность занятия без перерыва должна быть не больше 15-20 минут (начинать надо с 3-5 минут).</w:t>
      </w:r>
    </w:p>
    <w:p w:rsidR="00585F95" w:rsidRPr="003E5601" w:rsidRDefault="00924A0C" w:rsidP="00F51A67">
      <w:pPr>
        <w:pStyle w:val="20"/>
        <w:numPr>
          <w:ilvl w:val="0"/>
          <w:numId w:val="1"/>
        </w:numPr>
        <w:shd w:val="clear" w:color="auto" w:fill="auto"/>
        <w:tabs>
          <w:tab w:val="left" w:pos="214"/>
        </w:tabs>
        <w:spacing w:before="240"/>
        <w:ind w:left="284" w:firstLine="142"/>
        <w:rPr>
          <w:sz w:val="24"/>
        </w:rPr>
      </w:pPr>
      <w:r w:rsidRPr="003E5601">
        <w:rPr>
          <w:color w:val="000000"/>
          <w:sz w:val="24"/>
        </w:rPr>
        <w:t>Занятия должны проводиться 2-3 раза в день.</w:t>
      </w:r>
    </w:p>
    <w:p w:rsidR="00585F95" w:rsidRPr="003E5601" w:rsidRDefault="00924A0C" w:rsidP="003E5601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240"/>
        <w:ind w:left="284" w:firstLine="142"/>
        <w:rPr>
          <w:sz w:val="24"/>
        </w:rPr>
      </w:pPr>
      <w:r w:rsidRPr="003E5601">
        <w:rPr>
          <w:color w:val="000000"/>
          <w:sz w:val="24"/>
        </w:rPr>
        <w:t>Не заставляйте ребенка заниматься, если он плохо себя чувствует.</w:t>
      </w:r>
      <w:r w:rsidR="003E5601">
        <w:rPr>
          <w:color w:val="000000"/>
          <w:sz w:val="24"/>
        </w:rPr>
        <w:t xml:space="preserve"> </w:t>
      </w:r>
      <w:r w:rsidRPr="003E5601">
        <w:rPr>
          <w:color w:val="000000"/>
          <w:sz w:val="24"/>
        </w:rPr>
        <w:t xml:space="preserve">Отведите специальное место для проведения занятий, где </w:t>
      </w:r>
      <w:r w:rsidRPr="003E5601">
        <w:rPr>
          <w:color w:val="000000"/>
          <w:sz w:val="24"/>
        </w:rPr>
        <w:t>ребенку ничего не сможет помешать.</w:t>
      </w:r>
    </w:p>
    <w:p w:rsidR="00960D62" w:rsidRDefault="00924A0C" w:rsidP="00960D62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240"/>
        <w:ind w:left="284" w:firstLine="142"/>
        <w:rPr>
          <w:color w:val="000000"/>
          <w:sz w:val="24"/>
        </w:rPr>
      </w:pPr>
      <w:r w:rsidRPr="003E5601">
        <w:rPr>
          <w:color w:val="000000"/>
          <w:sz w:val="24"/>
        </w:rPr>
        <w:t>Объясняя что-то ребенку, пользуйтесь наглядным материалом.</w:t>
      </w:r>
    </w:p>
    <w:p w:rsidR="00184DD9" w:rsidRPr="00960D62" w:rsidRDefault="00924A0C" w:rsidP="00960D62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240"/>
        <w:ind w:left="284" w:firstLine="142"/>
        <w:rPr>
          <w:color w:val="000000"/>
          <w:sz w:val="24"/>
        </w:rPr>
      </w:pPr>
      <w:r w:rsidRPr="00960D62">
        <w:rPr>
          <w:color w:val="000000"/>
          <w:sz w:val="24"/>
        </w:rPr>
        <w:t>Не употребляйте слово «неправильно», хвалите даже за незначительные успехи.</w:t>
      </w:r>
    </w:p>
    <w:p w:rsidR="00585F95" w:rsidRPr="00184DD9" w:rsidRDefault="00924A0C" w:rsidP="00184DD9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240"/>
        <w:ind w:left="284" w:firstLine="142"/>
        <w:rPr>
          <w:color w:val="000000"/>
          <w:sz w:val="24"/>
        </w:rPr>
      </w:pPr>
      <w:r w:rsidRPr="00184DD9">
        <w:rPr>
          <w:color w:val="000000"/>
          <w:sz w:val="24"/>
        </w:rPr>
        <w:t>Разговаривайте с ребенком четко, повернувшись к нему лицом; пусть он видит и запоминает движения ваших губ.</w:t>
      </w:r>
    </w:p>
    <w:p w:rsidR="00F51A67" w:rsidRPr="003E5601" w:rsidRDefault="00924A0C" w:rsidP="00F51A67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240"/>
        <w:ind w:left="284" w:firstLine="142"/>
        <w:rPr>
          <w:color w:val="000000"/>
          <w:sz w:val="24"/>
        </w:rPr>
      </w:pPr>
      <w:r w:rsidRPr="003E5601">
        <w:rPr>
          <w:color w:val="000000"/>
          <w:sz w:val="24"/>
        </w:rPr>
        <w:t>Не бойтесь экспериментировать.</w:t>
      </w:r>
    </w:p>
    <w:p w:rsidR="00F51A67" w:rsidRDefault="00F51A67" w:rsidP="00F51A67">
      <w:pPr>
        <w:pStyle w:val="20"/>
        <w:shd w:val="clear" w:color="auto" w:fill="auto"/>
        <w:tabs>
          <w:tab w:val="left" w:pos="233"/>
        </w:tabs>
        <w:ind w:left="142"/>
        <w:rPr>
          <w:color w:val="000000"/>
        </w:rPr>
      </w:pPr>
    </w:p>
    <w:p w:rsidR="00585F95" w:rsidRPr="00F51A67" w:rsidRDefault="00924A0C" w:rsidP="00F51A67">
      <w:pPr>
        <w:pStyle w:val="20"/>
        <w:shd w:val="clear" w:color="auto" w:fill="auto"/>
        <w:tabs>
          <w:tab w:val="left" w:pos="233"/>
        </w:tabs>
        <w:ind w:left="142"/>
        <w:jc w:val="center"/>
        <w:rPr>
          <w:color w:val="FF0000"/>
        </w:rPr>
      </w:pPr>
      <w:r w:rsidRPr="00F51A67">
        <w:rPr>
          <w:color w:val="FF0000"/>
        </w:rPr>
        <w:t>Помните, что сроки преодоления речевых нарушений зависят от</w:t>
      </w:r>
    </w:p>
    <w:p w:rsidR="00585F95" w:rsidRPr="00F51A67" w:rsidRDefault="00924A0C" w:rsidP="00F51A67">
      <w:pPr>
        <w:pStyle w:val="20"/>
        <w:shd w:val="clear" w:color="auto" w:fill="auto"/>
        <w:tabs>
          <w:tab w:val="left" w:pos="233"/>
        </w:tabs>
        <w:ind w:left="142"/>
        <w:jc w:val="center"/>
        <w:rPr>
          <w:color w:val="FF0000"/>
        </w:rPr>
      </w:pPr>
      <w:r w:rsidRPr="00F51A67">
        <w:rPr>
          <w:color w:val="FF0000"/>
        </w:rPr>
        <w:t>индивидуальных особенностей занятий, заинтересованности и коррекционной работе.</w:t>
      </w:r>
    </w:p>
    <w:p w:rsidR="00F51A67" w:rsidRDefault="00F51A67" w:rsidP="00F51A67">
      <w:pPr>
        <w:pStyle w:val="20"/>
        <w:shd w:val="clear" w:color="auto" w:fill="auto"/>
        <w:tabs>
          <w:tab w:val="left" w:pos="233"/>
        </w:tabs>
        <w:ind w:left="142"/>
        <w:rPr>
          <w:color w:val="000000"/>
        </w:rPr>
      </w:pPr>
    </w:p>
    <w:p w:rsidR="00585F95" w:rsidRPr="00F51A67" w:rsidRDefault="00924A0C" w:rsidP="00F51A67">
      <w:pPr>
        <w:pStyle w:val="20"/>
        <w:shd w:val="clear" w:color="auto" w:fill="auto"/>
        <w:tabs>
          <w:tab w:val="left" w:pos="233"/>
        </w:tabs>
        <w:ind w:left="142"/>
        <w:rPr>
          <w:color w:val="000000"/>
        </w:rPr>
      </w:pPr>
      <w:r>
        <w:rPr>
          <w:color w:val="000000"/>
        </w:rPr>
        <w:t>Кроме проведения конкретных занятий, вы должны как можно больше читать ребенку.</w:t>
      </w:r>
    </w:p>
    <w:p w:rsidR="00F51A67" w:rsidRDefault="00184DD9">
      <w:pPr>
        <w:pStyle w:val="20"/>
        <w:shd w:val="clear" w:color="auto" w:fill="auto"/>
        <w:spacing w:line="240" w:lineRule="auto"/>
        <w:ind w:left="320" w:firstLine="280"/>
        <w:jc w:val="both"/>
        <w:rPr>
          <w:i/>
          <w:iCs/>
          <w:color w:val="0070C0"/>
        </w:rPr>
      </w:pPr>
      <w:r>
        <w:rPr>
          <w:i/>
          <w:iCs/>
          <w:noProof/>
          <w:color w:val="0070C0"/>
          <w:lang w:bidi="ar-SA"/>
        </w:rPr>
        <w:drawing>
          <wp:anchor distT="0" distB="0" distL="114300" distR="114300" simplePos="0" relativeHeight="3775096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24130</wp:posOffset>
            </wp:positionV>
            <wp:extent cx="1524000" cy="2228850"/>
            <wp:effectExtent l="0" t="0" r="0" b="0"/>
            <wp:wrapThrough wrapText="bothSides">
              <wp:wrapPolygon edited="0">
                <wp:start x="15390" y="554"/>
                <wp:lineTo x="11880" y="738"/>
                <wp:lineTo x="2160" y="2954"/>
                <wp:lineTo x="810" y="4615"/>
                <wp:lineTo x="810" y="6462"/>
                <wp:lineTo x="1620" y="9415"/>
                <wp:lineTo x="540" y="9600"/>
                <wp:lineTo x="540" y="15323"/>
                <wp:lineTo x="3510" y="18277"/>
                <wp:lineTo x="3240" y="21415"/>
                <wp:lineTo x="18630" y="21415"/>
                <wp:lineTo x="17820" y="18277"/>
                <wp:lineTo x="20520" y="15508"/>
                <wp:lineTo x="21060" y="12369"/>
                <wp:lineTo x="20790" y="8123"/>
                <wp:lineTo x="17550" y="6462"/>
                <wp:lineTo x="18630" y="6092"/>
                <wp:lineTo x="20520" y="4985"/>
                <wp:lineTo x="19440" y="3508"/>
                <wp:lineTo x="21330" y="2215"/>
                <wp:lineTo x="21060" y="1846"/>
                <wp:lineTo x="17280" y="554"/>
                <wp:lineTo x="15390" y="554"/>
              </wp:wrapPolygon>
            </wp:wrapThrough>
            <wp:docPr id="26" name="Рисунок 4" descr="https://stihi.ru/pics/2016/09/15/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ihi.ru/pics/2016/09/15/9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A67" w:rsidRDefault="00F51A67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F51A67" w:rsidRDefault="00F51A67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623B1E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  <w:r>
        <w:rPr>
          <w:i/>
          <w:iCs/>
          <w:noProof/>
          <w:color w:val="0070C0"/>
          <w:lang w:bidi="ar-SA"/>
        </w:rPr>
        <w:drawing>
          <wp:anchor distT="0" distB="553085" distL="114300" distR="114300" simplePos="0" relativeHeight="377501472" behindDoc="0" locked="0" layoutInCell="1" allowOverlap="1">
            <wp:simplePos x="0" y="0"/>
            <wp:positionH relativeFrom="page">
              <wp:posOffset>6410325</wp:posOffset>
            </wp:positionH>
            <wp:positionV relativeFrom="paragraph">
              <wp:posOffset>128905</wp:posOffset>
            </wp:positionV>
            <wp:extent cx="2990850" cy="1095375"/>
            <wp:effectExtent l="19050" t="0" r="0" b="0"/>
            <wp:wrapTopAndBottom/>
            <wp:docPr id="16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8" cstate="print"/>
                    <a:srcRect l="12349" r="34536"/>
                    <a:stretch/>
                  </pic:blipFill>
                  <pic:spPr>
                    <a:xfrm>
                      <a:off x="0" y="0"/>
                      <a:ext cx="2990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F51A6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i/>
          <w:iCs/>
          <w:color w:val="0070C0"/>
        </w:rPr>
      </w:pPr>
    </w:p>
    <w:p w:rsidR="00585F95" w:rsidRDefault="00924A0C" w:rsidP="00F51A67">
      <w:pPr>
        <w:pStyle w:val="20"/>
        <w:shd w:val="clear" w:color="auto" w:fill="auto"/>
        <w:spacing w:line="240" w:lineRule="auto"/>
        <w:ind w:left="284" w:right="253" w:hanging="36"/>
        <w:jc w:val="center"/>
      </w:pPr>
      <w:r>
        <w:rPr>
          <w:i/>
          <w:iCs/>
          <w:color w:val="0070C0"/>
        </w:rPr>
        <w:t>Не забывайте о том, что для вашего ребенка очень важно общение с вами. И не только во время занятий, но и каждую минуту вашего с ним совместного пребывания.</w:t>
      </w:r>
    </w:p>
    <w:p w:rsidR="00371797" w:rsidRDefault="00454DBC" w:rsidP="00371797">
      <w:pPr>
        <w:pStyle w:val="20"/>
        <w:shd w:val="clear" w:color="auto" w:fill="auto"/>
        <w:spacing w:after="152" w:line="240" w:lineRule="auto"/>
        <w:ind w:left="284" w:right="253" w:hanging="36"/>
        <w:jc w:val="center"/>
        <w:rPr>
          <w:i/>
          <w:iCs/>
          <w:color w:val="0070C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193.8pt;margin-top:673.2pt;width:193.2pt;height:23.05pt;z-index:-125829344;mso-position-horizontal-relative:page;mso-position-vertical-relative:margin" filled="f" stroked="f">
            <v:textbox style="mso-next-textbox:#_x0000_s1079" inset="0,0,0,0">
              <w:txbxContent>
                <w:p w:rsidR="00585F95" w:rsidRDefault="00924A0C">
                  <w:pPr>
                    <w:pStyle w:val="60"/>
                    <w:shd w:val="clear" w:color="auto" w:fill="auto"/>
                  </w:pPr>
                  <w:r>
                    <w:rPr>
                      <w:color w:val="FF0000"/>
                    </w:rPr>
                    <w:t>Удачи Вам и терпения!</w:t>
                  </w:r>
                </w:p>
              </w:txbxContent>
            </v:textbox>
            <w10:wrap type="topAndBottom" anchorx="page" anchory="margin"/>
          </v:shape>
        </w:pict>
      </w:r>
      <w:r w:rsidR="00924A0C">
        <w:rPr>
          <w:i/>
          <w:iCs/>
          <w:color w:val="0070C0"/>
        </w:rPr>
        <w:t xml:space="preserve">Наберитесь терпения и не бросайте начатое </w:t>
      </w:r>
      <w:r w:rsidR="00F51A67">
        <w:rPr>
          <w:i/>
          <w:iCs/>
          <w:color w:val="0070C0"/>
        </w:rPr>
        <w:t>Дело. Даже если результат не будет вид</w:t>
      </w:r>
      <w:r w:rsidR="00924A0C">
        <w:rPr>
          <w:i/>
          <w:iCs/>
          <w:color w:val="0070C0"/>
        </w:rPr>
        <w:t xml:space="preserve">ен сразу, вы </w:t>
      </w:r>
      <w:r w:rsidR="00371797">
        <w:rPr>
          <w:i/>
          <w:iCs/>
          <w:color w:val="0070C0"/>
        </w:rPr>
        <w:t>д</w:t>
      </w:r>
      <w:r w:rsidR="00924A0C">
        <w:rPr>
          <w:i/>
          <w:iCs/>
          <w:color w:val="0070C0"/>
        </w:rPr>
        <w:t xml:space="preserve">обьетесь успехов, а </w:t>
      </w:r>
      <w:r w:rsidR="00F51A67">
        <w:rPr>
          <w:i/>
          <w:iCs/>
          <w:color w:val="0070C0"/>
        </w:rPr>
        <w:t>к</w:t>
      </w:r>
      <w:r w:rsidR="00924A0C">
        <w:rPr>
          <w:i/>
          <w:iCs/>
          <w:color w:val="0070C0"/>
        </w:rPr>
        <w:t xml:space="preserve">оличество </w:t>
      </w:r>
      <w:r w:rsidR="00F51A67">
        <w:rPr>
          <w:i/>
          <w:iCs/>
          <w:color w:val="0070C0"/>
        </w:rPr>
        <w:t>обязательно перейдё</w:t>
      </w:r>
      <w:r w:rsidR="00924A0C">
        <w:rPr>
          <w:i/>
          <w:iCs/>
          <w:color w:val="0070C0"/>
        </w:rPr>
        <w:t>т в качество!</w:t>
      </w:r>
    </w:p>
    <w:p w:rsidR="003E5601" w:rsidRDefault="003E5601" w:rsidP="00371797">
      <w:pPr>
        <w:pStyle w:val="20"/>
        <w:shd w:val="clear" w:color="auto" w:fill="auto"/>
        <w:spacing w:after="152" w:line="240" w:lineRule="auto"/>
        <w:ind w:left="284" w:right="253" w:hanging="36"/>
        <w:jc w:val="center"/>
        <w:rPr>
          <w:i/>
          <w:iCs/>
          <w:color w:val="0070C0"/>
        </w:rPr>
      </w:pPr>
    </w:p>
    <w:p w:rsidR="00184DD9" w:rsidRDefault="00184DD9" w:rsidP="00371797">
      <w:pPr>
        <w:pStyle w:val="20"/>
        <w:shd w:val="clear" w:color="auto" w:fill="auto"/>
        <w:spacing w:after="152"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371797">
      <w:pPr>
        <w:pStyle w:val="20"/>
        <w:shd w:val="clear" w:color="auto" w:fill="auto"/>
        <w:spacing w:after="152"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3E5601" w:rsidP="00371797">
      <w:pPr>
        <w:pStyle w:val="20"/>
        <w:shd w:val="clear" w:color="auto" w:fill="auto"/>
        <w:spacing w:after="152" w:line="240" w:lineRule="auto"/>
        <w:ind w:left="284" w:right="253" w:hanging="36"/>
        <w:jc w:val="center"/>
        <w:rPr>
          <w:i/>
          <w:iCs/>
          <w:color w:val="0070C0"/>
        </w:rPr>
      </w:pPr>
    </w:p>
    <w:p w:rsidR="003E5601" w:rsidRDefault="00454DBC" w:rsidP="00371797">
      <w:pPr>
        <w:pStyle w:val="20"/>
        <w:shd w:val="clear" w:color="auto" w:fill="auto"/>
        <w:spacing w:after="152" w:line="240" w:lineRule="auto"/>
        <w:ind w:left="284" w:right="253" w:hanging="36"/>
        <w:jc w:val="center"/>
        <w:rPr>
          <w:i/>
          <w:iCs/>
          <w:color w:val="0070C0"/>
        </w:rPr>
      </w:pPr>
      <w:r>
        <w:rPr>
          <w:noProof/>
          <w:lang w:bidi="ar-SA"/>
        </w:rPr>
        <w:pict>
          <v:roundrect id="_x0000_s1106" style="position:absolute;left:0;text-align:left;margin-left:13.9pt;margin-top:-3.25pt;width:197.25pt;height:34.05pt;z-index:377496352" arcsize="10923f" fillcolor="#3f3151 [1607]">
            <v:textbox style="mso-next-textbox:#_x0000_s1106">
              <w:txbxContent>
                <w:p w:rsidR="00371797" w:rsidRPr="003E5601" w:rsidRDefault="00371797" w:rsidP="003E560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6"/>
                    </w:rPr>
                  </w:pPr>
                  <w:r w:rsidRPr="003E5601">
                    <w:rPr>
                      <w:rFonts w:ascii="Times New Roman" w:hAnsi="Times New Roman" w:cs="Times New Roman"/>
                      <w:color w:val="FFFFFF" w:themeColor="background1"/>
                      <w:sz w:val="36"/>
                    </w:rPr>
                    <w:t>Советы логопеда</w:t>
                  </w:r>
                </w:p>
              </w:txbxContent>
            </v:textbox>
          </v:roundrect>
        </w:pict>
      </w:r>
      <w:r>
        <w:rPr>
          <w:b w:val="0"/>
          <w:bCs w:val="0"/>
          <w:noProof/>
          <w:lang w:bidi="ar-SA"/>
        </w:rPr>
        <w:pict>
          <v:rect id="_x0000_s1110" style="position:absolute;left:0;text-align:left;margin-left:-17.6pt;margin-top:-15.7pt;width:254.25pt;height:591pt;z-index:-125818080" fillcolor="#e5dfec [663]" strokeweight="1.5pt"/>
        </w:pict>
      </w:r>
    </w:p>
    <w:p w:rsidR="001548FF" w:rsidRDefault="001548FF" w:rsidP="00623B1E">
      <w:pPr>
        <w:pStyle w:val="20"/>
        <w:shd w:val="clear" w:color="auto" w:fill="auto"/>
        <w:spacing w:after="152" w:line="240" w:lineRule="auto"/>
        <w:ind w:left="284" w:right="253" w:hanging="36"/>
        <w:jc w:val="center"/>
        <w:rPr>
          <w:i/>
          <w:iCs/>
          <w:color w:val="0070C0"/>
        </w:rPr>
      </w:pPr>
    </w:p>
    <w:p w:rsidR="00371797" w:rsidRPr="003E5601" w:rsidRDefault="00371797" w:rsidP="00371797">
      <w:pPr>
        <w:pStyle w:val="20"/>
        <w:shd w:val="clear" w:color="auto" w:fill="auto"/>
        <w:spacing w:line="240" w:lineRule="auto"/>
        <w:ind w:left="142" w:right="-31"/>
        <w:rPr>
          <w:i/>
          <w:iCs/>
          <w:sz w:val="24"/>
        </w:rPr>
      </w:pPr>
      <w:r w:rsidRPr="003E5601">
        <w:rPr>
          <w:sz w:val="24"/>
        </w:rPr>
        <w:t>Специальные логопедические занятия помогут формированию и коррекции у</w:t>
      </w:r>
      <w:r w:rsidRPr="003E5601">
        <w:rPr>
          <w:i/>
          <w:iCs/>
          <w:sz w:val="24"/>
        </w:rPr>
        <w:t xml:space="preserve"> </w:t>
      </w:r>
      <w:r w:rsidRPr="003E5601">
        <w:rPr>
          <w:sz w:val="24"/>
        </w:rPr>
        <w:t>ребенка</w:t>
      </w:r>
    </w:p>
    <w:p w:rsidR="00371797" w:rsidRPr="003E5601" w:rsidRDefault="00371797" w:rsidP="00371797">
      <w:pPr>
        <w:pStyle w:val="20"/>
        <w:shd w:val="clear" w:color="auto" w:fill="auto"/>
        <w:ind w:left="142" w:right="-31"/>
        <w:rPr>
          <w:sz w:val="24"/>
        </w:rPr>
      </w:pPr>
      <w:r w:rsidRPr="003E5601">
        <w:rPr>
          <w:sz w:val="24"/>
        </w:rPr>
        <w:t>-звуковой стороны речи;</w:t>
      </w:r>
    </w:p>
    <w:p w:rsidR="00371797" w:rsidRPr="003E5601" w:rsidRDefault="00371797" w:rsidP="00371797">
      <w:pPr>
        <w:pStyle w:val="20"/>
        <w:shd w:val="clear" w:color="auto" w:fill="auto"/>
        <w:ind w:left="142" w:right="-31"/>
        <w:rPr>
          <w:sz w:val="24"/>
        </w:rPr>
      </w:pPr>
      <w:r w:rsidRPr="003E5601">
        <w:rPr>
          <w:sz w:val="24"/>
        </w:rPr>
        <w:t>- ее грамматического строя;</w:t>
      </w:r>
    </w:p>
    <w:p w:rsidR="00371797" w:rsidRPr="003E5601" w:rsidRDefault="00371797" w:rsidP="00371797">
      <w:pPr>
        <w:pStyle w:val="20"/>
        <w:shd w:val="clear" w:color="auto" w:fill="auto"/>
        <w:ind w:left="142" w:right="-31"/>
        <w:rPr>
          <w:sz w:val="24"/>
        </w:rPr>
      </w:pPr>
      <w:r w:rsidRPr="003E5601">
        <w:rPr>
          <w:sz w:val="24"/>
        </w:rPr>
        <w:t>-обогащению словарного запаса;</w:t>
      </w:r>
    </w:p>
    <w:p w:rsidR="00371797" w:rsidRPr="003E5601" w:rsidRDefault="00371797" w:rsidP="00371797">
      <w:pPr>
        <w:pStyle w:val="20"/>
        <w:shd w:val="clear" w:color="auto" w:fill="auto"/>
        <w:ind w:left="142" w:right="-31"/>
        <w:rPr>
          <w:sz w:val="24"/>
        </w:rPr>
      </w:pPr>
      <w:r w:rsidRPr="003E5601">
        <w:rPr>
          <w:sz w:val="24"/>
        </w:rPr>
        <w:t>- развитию связной речи;</w:t>
      </w:r>
    </w:p>
    <w:p w:rsidR="00371797" w:rsidRPr="003E5601" w:rsidRDefault="00371797" w:rsidP="00371797">
      <w:pPr>
        <w:pStyle w:val="20"/>
        <w:shd w:val="clear" w:color="auto" w:fill="auto"/>
        <w:spacing w:after="240"/>
        <w:ind w:left="142" w:right="-31"/>
        <w:rPr>
          <w:sz w:val="24"/>
        </w:rPr>
      </w:pPr>
      <w:r w:rsidRPr="003E5601">
        <w:rPr>
          <w:sz w:val="24"/>
        </w:rPr>
        <w:t>- навыков письма и чтения.</w:t>
      </w:r>
    </w:p>
    <w:p w:rsidR="00371797" w:rsidRPr="003E5601" w:rsidRDefault="00371797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</w:rPr>
      </w:pPr>
      <w:r w:rsidRPr="003E5601">
        <w:rPr>
          <w:b/>
          <w:bCs/>
          <w:color w:val="002060"/>
        </w:rPr>
        <w:t>Ваш ребёнок научиться объяснять и рассуждать, описывать предметы и явления, составлять сюжетный рассказ по картинке или серии картинок.</w:t>
      </w:r>
    </w:p>
    <w:p w:rsidR="003E5601" w:rsidRP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</w:rPr>
      </w:pPr>
    </w:p>
    <w:p w:rsidR="003E5601" w:rsidRPr="003E5601" w:rsidRDefault="00623B1E" w:rsidP="003E5601">
      <w:pPr>
        <w:pStyle w:val="1"/>
        <w:shd w:val="clear" w:color="auto" w:fill="auto"/>
        <w:spacing w:line="252" w:lineRule="auto"/>
        <w:ind w:left="142"/>
        <w:rPr>
          <w:b/>
          <w:bCs/>
          <w:color w:val="002060"/>
        </w:rPr>
      </w:pPr>
      <w:r>
        <w:rPr>
          <w:b/>
          <w:bCs/>
          <w:noProof/>
          <w:color w:val="002060"/>
          <w:lang w:bidi="ar-SA"/>
        </w:rPr>
        <w:drawing>
          <wp:anchor distT="0" distB="0" distL="114300" distR="114300" simplePos="0" relativeHeight="377508640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241935</wp:posOffset>
            </wp:positionV>
            <wp:extent cx="2949575" cy="2209800"/>
            <wp:effectExtent l="19050" t="0" r="3175" b="0"/>
            <wp:wrapThrough wrapText="bothSides">
              <wp:wrapPolygon edited="0">
                <wp:start x="-140" y="0"/>
                <wp:lineTo x="-140" y="21414"/>
                <wp:lineTo x="21623" y="21414"/>
                <wp:lineTo x="21623" y="0"/>
                <wp:lineTo x="-140" y="0"/>
              </wp:wrapPolygon>
            </wp:wrapThrough>
            <wp:docPr id="24" name="Рисунок 1" descr="https://i.mycdn.me/i?r=AzEPZsRbOZEKgBhR0XGMT1RkbGpSvBWtpDBKhDP7W_eLk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bGpSvBWtpDBKhDP7W_eLk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797" w:rsidRPr="003E5601">
        <w:rPr>
          <w:b/>
          <w:bCs/>
          <w:color w:val="002060"/>
        </w:rPr>
        <w:t>Специальные логопедические заняти</w:t>
      </w:r>
      <w:r w:rsidR="003E5601" w:rsidRPr="003E5601">
        <w:rPr>
          <w:b/>
          <w:bCs/>
          <w:color w:val="002060"/>
        </w:rPr>
        <w:t xml:space="preserve">я не только развивают у ребенка </w:t>
      </w:r>
      <w:r w:rsidR="00371797" w:rsidRPr="003E5601">
        <w:rPr>
          <w:b/>
          <w:bCs/>
          <w:color w:val="002060"/>
        </w:rPr>
        <w:t>интерес к слову и его точному, правильному употреблению, но помогают развивать у ребенка внимание</w:t>
      </w:r>
      <w:r w:rsidR="003E5601">
        <w:rPr>
          <w:b/>
          <w:bCs/>
          <w:color w:val="002060"/>
        </w:rPr>
        <w:t>, память, мышление, воображение</w:t>
      </w: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sz w:val="28"/>
        </w:rPr>
      </w:pPr>
    </w:p>
    <w:p w:rsidR="00371797" w:rsidRPr="003E5601" w:rsidRDefault="00371797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</w:rPr>
      </w:pPr>
      <w:r w:rsidRPr="003E5601">
        <w:rPr>
          <w:b/>
          <w:bCs/>
          <w:color w:val="002060"/>
        </w:rPr>
        <w:t>Учитель-логопед поможет Вам правильно организовать эту работу. В его задачи входит показать индивидуальные особенности всех сторон речи ребенка и наметить перспективный план преодоления имеющихся проблем в развитии.</w:t>
      </w: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623B1E" w:rsidRPr="00623B1E" w:rsidRDefault="00623B1E" w:rsidP="00623B1E">
      <w:pPr>
        <w:pStyle w:val="20"/>
        <w:shd w:val="clear" w:color="auto" w:fill="auto"/>
        <w:spacing w:line="240" w:lineRule="auto"/>
        <w:jc w:val="center"/>
        <w:rPr>
          <w:color w:val="FF0000"/>
        </w:rPr>
      </w:pPr>
      <w:r w:rsidRPr="00623B1E">
        <w:rPr>
          <w:i/>
          <w:iCs/>
          <w:color w:val="FF0000"/>
        </w:rPr>
        <w:t>И все-таки основную нагрузку в обучении ребенка правильной речи</w:t>
      </w:r>
      <w:r w:rsidRPr="00623B1E">
        <w:rPr>
          <w:i/>
          <w:iCs/>
          <w:color w:val="FF0000"/>
        </w:rPr>
        <w:br/>
        <w:t>должны взять на себя Вы, уважаемые родители</w:t>
      </w:r>
      <w:r w:rsidRPr="00623B1E">
        <w:rPr>
          <w:color w:val="FF0000"/>
        </w:rPr>
        <w:t>!</w:t>
      </w: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623B1E" w:rsidRDefault="00623B1E" w:rsidP="00623B1E">
      <w:pPr>
        <w:pStyle w:val="20"/>
        <w:shd w:val="clear" w:color="auto" w:fill="auto"/>
        <w:spacing w:after="100" w:line="240" w:lineRule="auto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Решение речевых проблем требует и Вашего желания и</w:t>
      </w:r>
    </w:p>
    <w:p w:rsidR="00623B1E" w:rsidRDefault="00623B1E" w:rsidP="00623B1E">
      <w:pPr>
        <w:pStyle w:val="20"/>
        <w:shd w:val="clear" w:color="auto" w:fill="auto"/>
        <w:spacing w:after="100" w:line="240" w:lineRule="auto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знания элементарных принципов любого обучения.</w:t>
      </w:r>
    </w:p>
    <w:p w:rsidR="003E5601" w:rsidRDefault="00623B1E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  <w:r w:rsidRPr="00623B1E">
        <w:rPr>
          <w:b/>
          <w:bCs/>
          <w:noProof/>
          <w:color w:val="002060"/>
          <w:sz w:val="28"/>
          <w:lang w:bidi="ar-SA"/>
        </w:rPr>
        <w:drawing>
          <wp:anchor distT="0" distB="0" distL="0" distR="0" simplePos="0" relativeHeight="377507616" behindDoc="0" locked="0" layoutInCell="1" allowOverlap="1">
            <wp:simplePos x="0" y="0"/>
            <wp:positionH relativeFrom="page">
              <wp:posOffset>5448300</wp:posOffset>
            </wp:positionH>
            <wp:positionV relativeFrom="margin">
              <wp:posOffset>7411085</wp:posOffset>
            </wp:positionV>
            <wp:extent cx="1466850" cy="1600200"/>
            <wp:effectExtent l="0" t="0" r="0" b="0"/>
            <wp:wrapTight wrapText="bothSides">
              <wp:wrapPolygon edited="0">
                <wp:start x="2599" y="0"/>
                <wp:lineTo x="21600" y="0"/>
                <wp:lineTo x="21600" y="21600"/>
                <wp:lineTo x="2599" y="21600"/>
                <wp:lineTo x="2599" y="21270"/>
                <wp:lineTo x="0" y="21270"/>
                <wp:lineTo x="0" y="16571"/>
                <wp:lineTo x="1344" y="16571"/>
                <wp:lineTo x="1344" y="16447"/>
                <wp:lineTo x="1389" y="16447"/>
                <wp:lineTo x="1389" y="16365"/>
                <wp:lineTo x="1434" y="16365"/>
                <wp:lineTo x="1434" y="15994"/>
                <wp:lineTo x="1479" y="15994"/>
                <wp:lineTo x="1479" y="15911"/>
                <wp:lineTo x="1524" y="15911"/>
                <wp:lineTo x="1524" y="15870"/>
                <wp:lineTo x="1613" y="15870"/>
                <wp:lineTo x="1613" y="15705"/>
                <wp:lineTo x="1658" y="15705"/>
                <wp:lineTo x="1658" y="15623"/>
                <wp:lineTo x="1748" y="15623"/>
                <wp:lineTo x="1748" y="15499"/>
                <wp:lineTo x="1793" y="15499"/>
                <wp:lineTo x="1793" y="15458"/>
                <wp:lineTo x="1927" y="15458"/>
                <wp:lineTo x="1927" y="15252"/>
                <wp:lineTo x="1793" y="15252"/>
                <wp:lineTo x="1793" y="15211"/>
                <wp:lineTo x="1748" y="15211"/>
                <wp:lineTo x="1748" y="15046"/>
                <wp:lineTo x="1658" y="15046"/>
                <wp:lineTo x="1658" y="15005"/>
                <wp:lineTo x="1613" y="15005"/>
                <wp:lineTo x="1613" y="14139"/>
                <wp:lineTo x="1658" y="14139"/>
                <wp:lineTo x="1658" y="14056"/>
                <wp:lineTo x="1748" y="14056"/>
                <wp:lineTo x="1748" y="13974"/>
                <wp:lineTo x="1793" y="13974"/>
                <wp:lineTo x="1793" y="13933"/>
                <wp:lineTo x="1837" y="13933"/>
                <wp:lineTo x="1837" y="13892"/>
                <wp:lineTo x="1972" y="13892"/>
                <wp:lineTo x="1972" y="13809"/>
                <wp:lineTo x="2017" y="13809"/>
                <wp:lineTo x="2017" y="13768"/>
                <wp:lineTo x="2106" y="13768"/>
                <wp:lineTo x="2106" y="13727"/>
                <wp:lineTo x="2599" y="13727"/>
                <wp:lineTo x="2599" y="1360"/>
                <wp:lineTo x="0" y="1360"/>
                <wp:lineTo x="0" y="536"/>
                <wp:lineTo x="2599" y="536"/>
                <wp:lineTo x="2599" y="0"/>
              </wp:wrapPolygon>
            </wp:wrapTight>
            <wp:docPr id="2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46939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3E5601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</w:p>
    <w:p w:rsidR="003E5601" w:rsidRDefault="00623B1E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  <w:r w:rsidRPr="00623B1E">
        <w:rPr>
          <w:b/>
          <w:bCs/>
          <w:noProof/>
          <w:color w:val="002060"/>
          <w:sz w:val="28"/>
          <w:lang w:bidi="ar-SA"/>
        </w:rPr>
        <w:drawing>
          <wp:anchor distT="0" distB="0" distL="0" distR="0" simplePos="0" relativeHeight="377505568" behindDoc="0" locked="0" layoutInCell="1" allowOverlap="1">
            <wp:simplePos x="0" y="0"/>
            <wp:positionH relativeFrom="page">
              <wp:posOffset>247650</wp:posOffset>
            </wp:positionH>
            <wp:positionV relativeFrom="margin">
              <wp:posOffset>7792085</wp:posOffset>
            </wp:positionV>
            <wp:extent cx="1276350" cy="1381125"/>
            <wp:effectExtent l="0" t="0" r="0" b="0"/>
            <wp:wrapTight wrapText="bothSides">
              <wp:wrapPolygon edited="0">
                <wp:start x="0" y="0"/>
                <wp:lineTo x="17518" y="0"/>
                <wp:lineTo x="17518" y="8183"/>
                <wp:lineTo x="19326" y="8183"/>
                <wp:lineTo x="19326" y="10134"/>
                <wp:lineTo x="21600" y="10134"/>
                <wp:lineTo x="21600" y="21600"/>
                <wp:lineTo x="0" y="21600"/>
                <wp:lineTo x="0" y="0"/>
              </wp:wrapPolygon>
            </wp:wrapTight>
            <wp:docPr id="20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27381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601" w:rsidRDefault="00623B1E" w:rsidP="00371797">
      <w:pPr>
        <w:pStyle w:val="1"/>
        <w:shd w:val="clear" w:color="auto" w:fill="auto"/>
        <w:spacing w:line="252" w:lineRule="auto"/>
        <w:ind w:left="142"/>
        <w:jc w:val="right"/>
        <w:rPr>
          <w:b/>
          <w:bCs/>
          <w:color w:val="002060"/>
          <w:sz w:val="28"/>
        </w:rPr>
      </w:pPr>
      <w:r w:rsidRPr="00623B1E">
        <w:rPr>
          <w:b/>
          <w:bCs/>
          <w:noProof/>
          <w:color w:val="002060"/>
          <w:sz w:val="28"/>
          <w:lang w:bidi="ar-SA"/>
        </w:rPr>
        <w:drawing>
          <wp:anchor distT="0" distB="0" distL="0" distR="0" simplePos="0" relativeHeight="377503520" behindDoc="0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7639685</wp:posOffset>
            </wp:positionV>
            <wp:extent cx="1276350" cy="1381125"/>
            <wp:effectExtent l="0" t="0" r="0" b="0"/>
            <wp:wrapTight wrapText="bothSides">
              <wp:wrapPolygon edited="0">
                <wp:start x="0" y="0"/>
                <wp:lineTo x="17518" y="0"/>
                <wp:lineTo x="17518" y="8183"/>
                <wp:lineTo x="19326" y="8183"/>
                <wp:lineTo x="19326" y="10134"/>
                <wp:lineTo x="21600" y="10134"/>
                <wp:lineTo x="21600" y="21600"/>
                <wp:lineTo x="0" y="21600"/>
                <wp:lineTo x="0" y="0"/>
              </wp:wrapPolygon>
            </wp:wrapTight>
            <wp:docPr id="18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27381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601" w:rsidRPr="003E5601" w:rsidRDefault="00454DBC" w:rsidP="00371797">
      <w:pPr>
        <w:pStyle w:val="1"/>
        <w:shd w:val="clear" w:color="auto" w:fill="auto"/>
        <w:spacing w:line="252" w:lineRule="auto"/>
        <w:ind w:left="142"/>
        <w:jc w:val="right"/>
        <w:rPr>
          <w:sz w:val="28"/>
        </w:rPr>
      </w:pPr>
      <w:bookmarkStart w:id="2" w:name="_GoBack"/>
      <w:r>
        <w:rPr>
          <w:noProof/>
          <w:lang w:bidi="ar-SA"/>
        </w:rPr>
        <w:pict>
          <v:rect id="_x0000_s1111" style="position:absolute;left:0;text-align:left;margin-left:-17.5pt;margin-top:-20.95pt;width:258.7pt;height:591pt;z-index:-125817056" fillcolor="#e5dfec [663]" strokeweight="1.5pt"/>
        </w:pict>
      </w:r>
      <w:bookmarkEnd w:id="2"/>
    </w:p>
    <w:p w:rsidR="003E5601" w:rsidRDefault="003E5601" w:rsidP="003E5601">
      <w:pPr>
        <w:pStyle w:val="20"/>
        <w:shd w:val="clear" w:color="auto" w:fill="auto"/>
        <w:ind w:left="142" w:right="-31"/>
        <w:rPr>
          <w:sz w:val="24"/>
          <w:szCs w:val="24"/>
        </w:rPr>
      </w:pPr>
      <w:r w:rsidRPr="003E5601">
        <w:rPr>
          <w:sz w:val="24"/>
          <w:szCs w:val="24"/>
        </w:rPr>
        <w:t>Для установления режима систематического, планомерного выполнения домашних заданий и привлечения к ним родителей заводится тетрадь домашних заданий, в которой весь речевой материал распределяется по направлениям:</w:t>
      </w:r>
    </w:p>
    <w:p w:rsidR="00F26138" w:rsidRPr="00623B1E" w:rsidRDefault="00F26138" w:rsidP="003E5601">
      <w:pPr>
        <w:pStyle w:val="20"/>
        <w:shd w:val="clear" w:color="auto" w:fill="auto"/>
        <w:ind w:left="142" w:right="-31"/>
      </w:pPr>
    </w:p>
    <w:p w:rsidR="003E5601" w:rsidRPr="00F26138" w:rsidRDefault="003E5601" w:rsidP="00F26138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line="252" w:lineRule="auto"/>
        <w:rPr>
          <w:b/>
          <w:bCs/>
          <w:color w:val="002060"/>
        </w:rPr>
      </w:pPr>
      <w:r w:rsidRPr="00F26138">
        <w:rPr>
          <w:b/>
          <w:bCs/>
          <w:color w:val="002060"/>
        </w:rPr>
        <w:t>развитие (формирование) артикуляционного аппарата и мелкой моторики рук;</w:t>
      </w:r>
    </w:p>
    <w:p w:rsidR="003E5601" w:rsidRPr="003E5601" w:rsidRDefault="00454DBC" w:rsidP="003E5601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line="252" w:lineRule="auto"/>
      </w:pPr>
      <w:r>
        <w:rPr>
          <w:color w:val="002060"/>
        </w:rPr>
        <w:pict>
          <v:rect id="_x0000_s1103" style="position:absolute;left:0;text-align:left;margin-left:237.45pt;margin-top:-522.05pt;width:254.25pt;height:613.95pt;z-index:-125821152" fillcolor="#e5dfec [663]" stroked="f"/>
        </w:pict>
      </w:r>
      <w:r w:rsidR="003E5601" w:rsidRPr="003E5601">
        <w:rPr>
          <w:b/>
          <w:bCs/>
          <w:color w:val="002060"/>
        </w:rPr>
        <w:t>воспитание произносительных навыков;</w:t>
      </w:r>
    </w:p>
    <w:p w:rsidR="003E5601" w:rsidRPr="003E5601" w:rsidRDefault="003E5601" w:rsidP="003E5601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line="252" w:lineRule="auto"/>
      </w:pPr>
      <w:r w:rsidRPr="003E5601">
        <w:rPr>
          <w:b/>
          <w:bCs/>
          <w:color w:val="002060"/>
        </w:rPr>
        <w:t>развитие просодики речи;</w:t>
      </w:r>
    </w:p>
    <w:p w:rsidR="003E5601" w:rsidRPr="003E5601" w:rsidRDefault="003E5601" w:rsidP="003E5601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line="252" w:lineRule="auto"/>
      </w:pPr>
      <w:r w:rsidRPr="003E5601">
        <w:rPr>
          <w:b/>
          <w:bCs/>
          <w:color w:val="002060"/>
        </w:rPr>
        <w:t>развитие звукового анализа и синтеза;</w:t>
      </w:r>
    </w:p>
    <w:p w:rsidR="003E5601" w:rsidRPr="003E5601" w:rsidRDefault="003E5601" w:rsidP="003E5601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line="252" w:lineRule="auto"/>
      </w:pPr>
      <w:r w:rsidRPr="003E5601">
        <w:rPr>
          <w:b/>
          <w:bCs/>
          <w:color w:val="002060"/>
        </w:rPr>
        <w:t>обучение грамоте, формирование навыка чтения, развитие графических навыков; обучение письму;</w:t>
      </w:r>
    </w:p>
    <w:p w:rsidR="003E5601" w:rsidRPr="003E5601" w:rsidRDefault="003E5601" w:rsidP="003E5601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line="252" w:lineRule="auto"/>
      </w:pPr>
      <w:r w:rsidRPr="003E5601">
        <w:rPr>
          <w:b/>
          <w:bCs/>
          <w:color w:val="002060"/>
        </w:rPr>
        <w:t>формирование активного и пассивного словаря;</w:t>
      </w:r>
    </w:p>
    <w:p w:rsidR="003E5601" w:rsidRPr="003E5601" w:rsidRDefault="003E5601" w:rsidP="003E5601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line="252" w:lineRule="auto"/>
      </w:pPr>
      <w:r w:rsidRPr="003E5601">
        <w:rPr>
          <w:b/>
          <w:bCs/>
          <w:color w:val="002060"/>
        </w:rPr>
        <w:t>формирование лексико-грамматических категорий языка;</w:t>
      </w:r>
    </w:p>
    <w:p w:rsidR="003E5601" w:rsidRPr="003E5601" w:rsidRDefault="00184DD9" w:rsidP="003E5601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after="340" w:line="252" w:lineRule="auto"/>
      </w:pPr>
      <w:r>
        <w:rPr>
          <w:b/>
          <w:bCs/>
          <w:noProof/>
          <w:color w:val="002060"/>
          <w:lang w:bidi="ar-SA"/>
        </w:rPr>
        <w:drawing>
          <wp:anchor distT="0" distB="0" distL="114300" distR="114300" simplePos="0" relativeHeight="37751068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462915</wp:posOffset>
            </wp:positionV>
            <wp:extent cx="2771775" cy="752475"/>
            <wp:effectExtent l="0" t="0" r="0" b="0"/>
            <wp:wrapThrough wrapText="bothSides">
              <wp:wrapPolygon edited="0">
                <wp:start x="4454" y="0"/>
                <wp:lineTo x="1039" y="2734"/>
                <wp:lineTo x="0" y="6562"/>
                <wp:lineTo x="0" y="16405"/>
                <wp:lineTo x="1336" y="21327"/>
                <wp:lineTo x="1485" y="21327"/>
                <wp:lineTo x="6532" y="21327"/>
                <wp:lineTo x="13064" y="21327"/>
                <wp:lineTo x="19299" y="20233"/>
                <wp:lineTo x="19151" y="18592"/>
                <wp:lineTo x="21526" y="15311"/>
                <wp:lineTo x="21526" y="1094"/>
                <wp:lineTo x="6532" y="0"/>
                <wp:lineTo x="4454" y="0"/>
              </wp:wrapPolygon>
            </wp:wrapThrough>
            <wp:docPr id="28" name="Рисунок 7" descr="https://xn--d1abkscgpix1e.xn--p1ai/assets/cache/products/900x900/figurnaya-tablichka-dlya-vas-roditeli-v-gruppu-pochemuchki-280x112-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d1abkscgpix1e.xn--p1ai/assets/cache/products/900x900/figurnaya-tablichka-dlya-vas-roditeli-v-gruppu-pochemuchki-280x112-m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rcRect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5601" w:rsidRPr="003E5601">
        <w:rPr>
          <w:b/>
          <w:bCs/>
          <w:color w:val="002060"/>
        </w:rPr>
        <w:t>развитие психологической базы речи.</w:t>
      </w:r>
    </w:p>
    <w:p w:rsidR="00371797" w:rsidRPr="00371797" w:rsidRDefault="00371797">
      <w:pPr>
        <w:pStyle w:val="20"/>
        <w:shd w:val="clear" w:color="auto" w:fill="auto"/>
        <w:spacing w:line="240" w:lineRule="auto"/>
        <w:ind w:left="284" w:right="253" w:hanging="36"/>
        <w:jc w:val="center"/>
        <w:rPr>
          <w:b w:val="0"/>
          <w:i/>
          <w:iCs/>
          <w:color w:val="00B050"/>
        </w:rPr>
      </w:pPr>
    </w:p>
    <w:sectPr w:rsidR="00371797" w:rsidRPr="00371797" w:rsidSect="00F51A67">
      <w:pgSz w:w="14883" w:h="11090" w:orient="landscape"/>
      <w:pgMar w:top="284" w:right="209" w:bottom="204" w:left="142" w:header="0" w:footer="3" w:gutter="0"/>
      <w:cols w:num="3"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B2" w:rsidRDefault="005950B2" w:rsidP="00585F95">
      <w:r>
        <w:separator/>
      </w:r>
    </w:p>
  </w:endnote>
  <w:endnote w:type="continuationSeparator" w:id="0">
    <w:p w:rsidR="005950B2" w:rsidRDefault="005950B2" w:rsidP="0058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B2" w:rsidRDefault="005950B2"/>
  </w:footnote>
  <w:footnote w:type="continuationSeparator" w:id="0">
    <w:p w:rsidR="005950B2" w:rsidRDefault="005950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B94"/>
    <w:multiLevelType w:val="multilevel"/>
    <w:tmpl w:val="D6F29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267B2"/>
    <w:multiLevelType w:val="multilevel"/>
    <w:tmpl w:val="B09E4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F7094"/>
    <w:multiLevelType w:val="multilevel"/>
    <w:tmpl w:val="38B24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A73AF"/>
    <w:multiLevelType w:val="multilevel"/>
    <w:tmpl w:val="B46A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A26C3"/>
    <w:multiLevelType w:val="multilevel"/>
    <w:tmpl w:val="64AA4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B03C9"/>
    <w:multiLevelType w:val="multilevel"/>
    <w:tmpl w:val="B28636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6131A5"/>
    <w:multiLevelType w:val="multilevel"/>
    <w:tmpl w:val="98B87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433B6F"/>
    <w:multiLevelType w:val="multilevel"/>
    <w:tmpl w:val="A79A467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501DF0"/>
    <w:multiLevelType w:val="multilevel"/>
    <w:tmpl w:val="8AE4D2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F450EF"/>
    <w:multiLevelType w:val="multilevel"/>
    <w:tmpl w:val="29921F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5F95"/>
    <w:rsid w:val="001548FF"/>
    <w:rsid w:val="00184DD9"/>
    <w:rsid w:val="002B3BEB"/>
    <w:rsid w:val="00371797"/>
    <w:rsid w:val="003E5601"/>
    <w:rsid w:val="00454DBC"/>
    <w:rsid w:val="00585F95"/>
    <w:rsid w:val="005950B2"/>
    <w:rsid w:val="00623B1E"/>
    <w:rsid w:val="00924A0C"/>
    <w:rsid w:val="00960D62"/>
    <w:rsid w:val="00EC0FBE"/>
    <w:rsid w:val="00F26138"/>
    <w:rsid w:val="00F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fillcolor="none [1607]" strokecolor="none"/>
    </o:shapedefaults>
    <o:shapelayout v:ext="edit">
      <o:idmap v:ext="edit" data="1"/>
    </o:shapelayout>
  </w:shapeDefaults>
  <w:decimalSymbol w:val=","/>
  <w:listSeparator w:val=";"/>
  <w15:docId w15:val="{FEEEF9AA-0DEF-44DF-977C-F1EC1502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5F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85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sid w:val="00585F95"/>
    <w:rPr>
      <w:rFonts w:ascii="Arial" w:eastAsia="Arial" w:hAnsi="Arial" w:cs="Arial"/>
      <w:b w:val="0"/>
      <w:bCs w:val="0"/>
      <w:i w:val="0"/>
      <w:iCs w:val="0"/>
      <w:smallCaps w:val="0"/>
      <w:strike w:val="0"/>
      <w:color w:val="002060"/>
      <w:sz w:val="82"/>
      <w:szCs w:val="82"/>
      <w:u w:val="none"/>
    </w:rPr>
  </w:style>
  <w:style w:type="character" w:customStyle="1" w:styleId="6">
    <w:name w:val="Основной текст (6)_"/>
    <w:basedOn w:val="a0"/>
    <w:link w:val="60"/>
    <w:rsid w:val="00585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585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85F95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a7">
    <w:name w:val="Основной текст_"/>
    <w:basedOn w:val="a0"/>
    <w:link w:val="1"/>
    <w:rsid w:val="00585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585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85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72"/>
      <w:szCs w:val="72"/>
      <w:u w:val="none"/>
    </w:rPr>
  </w:style>
  <w:style w:type="character" w:customStyle="1" w:styleId="31">
    <w:name w:val="Основной текст (3)_"/>
    <w:basedOn w:val="a0"/>
    <w:link w:val="32"/>
    <w:rsid w:val="00585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585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585F95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z w:val="36"/>
      <w:szCs w:val="36"/>
      <w:u w:val="none"/>
    </w:rPr>
  </w:style>
  <w:style w:type="paragraph" w:customStyle="1" w:styleId="a4">
    <w:name w:val="Другое"/>
    <w:basedOn w:val="a"/>
    <w:link w:val="a3"/>
    <w:rsid w:val="00585F9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sid w:val="00585F95"/>
    <w:pPr>
      <w:shd w:val="clear" w:color="auto" w:fill="FFFFFF"/>
    </w:pPr>
    <w:rPr>
      <w:rFonts w:ascii="Arial" w:eastAsia="Arial" w:hAnsi="Arial" w:cs="Arial"/>
      <w:color w:val="002060"/>
      <w:sz w:val="82"/>
      <w:szCs w:val="82"/>
    </w:rPr>
  </w:style>
  <w:style w:type="paragraph" w:customStyle="1" w:styleId="60">
    <w:name w:val="Основной текст (6)"/>
    <w:basedOn w:val="a"/>
    <w:link w:val="6"/>
    <w:rsid w:val="00585F95"/>
    <w:pPr>
      <w:shd w:val="clear" w:color="auto" w:fill="FFFFFF"/>
    </w:pPr>
    <w:rPr>
      <w:rFonts w:ascii="Times New Roman" w:eastAsia="Times New Roman" w:hAnsi="Times New Roman" w:cs="Times New Roman"/>
      <w:b/>
      <w:bCs/>
      <w:color w:val="002060"/>
      <w:sz w:val="36"/>
      <w:szCs w:val="36"/>
    </w:rPr>
  </w:style>
  <w:style w:type="paragraph" w:customStyle="1" w:styleId="20">
    <w:name w:val="Основной текст (2)"/>
    <w:basedOn w:val="a"/>
    <w:link w:val="2"/>
    <w:rsid w:val="00585F95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b/>
      <w:bCs/>
      <w:color w:val="002060"/>
      <w:sz w:val="28"/>
      <w:szCs w:val="28"/>
    </w:rPr>
  </w:style>
  <w:style w:type="paragraph" w:customStyle="1" w:styleId="40">
    <w:name w:val="Основной текст (4)"/>
    <w:basedOn w:val="a"/>
    <w:link w:val="4"/>
    <w:rsid w:val="00585F95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">
    <w:name w:val="Основной текст1"/>
    <w:basedOn w:val="a"/>
    <w:link w:val="a7"/>
    <w:rsid w:val="00585F9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85F95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color w:val="0070C0"/>
      <w:sz w:val="32"/>
      <w:szCs w:val="32"/>
    </w:rPr>
  </w:style>
  <w:style w:type="paragraph" w:customStyle="1" w:styleId="11">
    <w:name w:val="Заголовок №1"/>
    <w:basedOn w:val="a"/>
    <w:link w:val="10"/>
    <w:rsid w:val="00585F95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002060"/>
      <w:sz w:val="72"/>
      <w:szCs w:val="72"/>
    </w:rPr>
  </w:style>
  <w:style w:type="paragraph" w:customStyle="1" w:styleId="32">
    <w:name w:val="Основной текст (3)"/>
    <w:basedOn w:val="a"/>
    <w:link w:val="31"/>
    <w:rsid w:val="00585F95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85F95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585F95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i/>
      <w:iCs/>
      <w:color w:val="00206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23B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B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Krokoz™ Inc.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Пользователь</dc:creator>
  <cp:keywords/>
  <cp:lastModifiedBy>HP</cp:lastModifiedBy>
  <cp:revision>7</cp:revision>
  <dcterms:created xsi:type="dcterms:W3CDTF">2022-09-18T12:39:00Z</dcterms:created>
  <dcterms:modified xsi:type="dcterms:W3CDTF">2022-09-20T23:16:00Z</dcterms:modified>
</cp:coreProperties>
</file>