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9C" w:rsidRDefault="007F459C" w:rsidP="007F459C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96"/>
          <w:szCs w:val="96"/>
        </w:rPr>
      </w:pPr>
      <w:r w:rsidRPr="005538E0">
        <w:rPr>
          <w:color w:val="000000"/>
          <w:sz w:val="96"/>
          <w:szCs w:val="96"/>
        </w:rPr>
        <w:t>Расписание</w:t>
      </w:r>
    </w:p>
    <w:p w:rsidR="007F459C" w:rsidRPr="005538E0" w:rsidRDefault="007F459C" w:rsidP="007F459C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96"/>
          <w:szCs w:val="96"/>
        </w:rPr>
      </w:pPr>
      <w:r w:rsidRPr="005538E0">
        <w:rPr>
          <w:color w:val="000000"/>
          <w:sz w:val="96"/>
          <w:szCs w:val="96"/>
        </w:rPr>
        <w:t>ЕГЭ 2025</w:t>
      </w:r>
    </w:p>
    <w:p w:rsidR="007F459C" w:rsidRDefault="007F459C" w:rsidP="007F45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Досрочный период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7F459C" w:rsidRDefault="007F459C" w:rsidP="007F459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21 марта (пятница)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география, литература;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25 марта (вторник)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русский язык;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28 марта (пятница)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ЕГЭ по математике базового уровня, ЕГЭ по математике профильного уровня;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1 апреля (вторник)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биология, иностранные языки (английский, испанский, китайский, немецкий, французский) (письменная часть), физика;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4 апреля (пятница)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иностранные языки (английский, испанский, китайский, немецкий, французский) (устная часть);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8 апреля (вторник)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информатика, обществознание;</w:t>
      </w:r>
      <w:proofErr w:type="gramEnd"/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11 апреля (пятница)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история, химия.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gramStart"/>
      <w:r w:rsidRPr="005538E0">
        <w:rPr>
          <w:rFonts w:ascii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</w:rPr>
        <w:t>Резервные дни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14 апреля (понедельник)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русский язык;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17 апреля (четверг)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ЕГЭ по математике базового уровня, ЕГЭ по математике профильного уровня;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18 апреля (пятница)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21 апреля (понедельник)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gramEnd"/>
    </w:p>
    <w:p w:rsidR="007F459C" w:rsidRDefault="007F459C" w:rsidP="007F45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538E0">
        <w:rPr>
          <w:rFonts w:ascii="Times New Roman" w:hAnsi="Times New Roman" w:cs="Times New Roman"/>
          <w:color w:val="000000"/>
          <w:sz w:val="36"/>
          <w:szCs w:val="36"/>
        </w:rPr>
        <w:lastRenderedPageBreak/>
        <w:br/>
      </w:r>
      <w:r w:rsidRPr="005538E0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Основной период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7F459C" w:rsidRDefault="007F459C" w:rsidP="007F459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23 мая (пятница)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история, литература, химия;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27 мая (вторник)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ЕГЭ по математике базового уровня, ЕГЭ по математике профильного уровня;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30 мая (пятница)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русский язык;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2 июня (понедельник)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обществознание, физика;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5 июня (четверг)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биология, география, иностранные языки (английский, испанский, китайский, немецкий, французский) (письменная часть);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10 июня (вторник)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иностранные языки (английский, испанский, китайский, немецкий, французский) (устная часть), информатика;</w:t>
      </w:r>
      <w:proofErr w:type="gramEnd"/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gramStart"/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11 июня (среда)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иностранные языки (английский, испанский, китайский, немецкий, французский) (устная часть), информатика.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gramEnd"/>
    </w:p>
    <w:p w:rsidR="007F459C" w:rsidRDefault="007F459C" w:rsidP="007F459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5538E0">
        <w:rPr>
          <w:rFonts w:ascii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</w:rPr>
        <w:t>Резервные дни</w:t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br/>
        <w:t>16 июня (понедельник)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география, литература, обществознание, физика;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17 июня (вторник)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русский язык;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18 июня (среда)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иностранные языки (английский, испанский, китайский, немецкий, французский) (устная часть), история, химия;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19 июня (четверг)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биология, иностранные языки (английский, испанский, китайский, немецкий, французский) (письменная часть), информатика;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20 июня (пятница)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ЕГЭ по математике базового уровня, ЕГЭ по математике профильного уровня;</w:t>
      </w:r>
      <w:proofErr w:type="gramEnd"/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23 июня (понедельник)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по всем учебным предметам;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7F459C" w:rsidRPr="005538E0" w:rsidRDefault="007F459C" w:rsidP="007F459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538E0">
        <w:rPr>
          <w:rFonts w:ascii="Times New Roman" w:hAnsi="Times New Roman" w:cs="Times New Roman"/>
          <w:color w:val="000000"/>
          <w:sz w:val="36"/>
          <w:szCs w:val="36"/>
        </w:rPr>
        <w:lastRenderedPageBreak/>
        <w:br/>
      </w:r>
      <w:r w:rsidRPr="005538E0">
        <w:rPr>
          <w:rFonts w:ascii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</w:rPr>
        <w:t>Дни пересдачи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5538E0"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5538E0"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</w:rPr>
        <w:t>Первый полученный результат по пересдаваемому предмету будет аннулирован.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3 июля (четверг)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color w:val="000000"/>
          <w:sz w:val="36"/>
          <w:szCs w:val="36"/>
        </w:rPr>
        <w:t>4 июля (пятница)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t>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Дополнительный период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>4 сентября (четверг) — русский язык;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>8 сентября (понедельник) — ЕГЭ по математике базового уровня.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>23 сентября (вторник) – ЕГЭ по математике базового уровня, русский язык.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7F459C" w:rsidRDefault="007F459C" w:rsidP="007F459C">
      <w:pPr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5538E0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lastRenderedPageBreak/>
        <w:t>Продолжительность ЕГЭ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>→ по истории, обществознанию, русскому языку, химии — 3 часа 30 минут (210 минут);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 xml:space="preserve">→ </w:t>
      </w:r>
      <w:proofErr w:type="gramStart"/>
      <w:r w:rsidRPr="005538E0">
        <w:rPr>
          <w:rFonts w:ascii="Times New Roman" w:hAnsi="Times New Roman" w:cs="Times New Roman"/>
          <w:color w:val="000000"/>
          <w:sz w:val="36"/>
          <w:szCs w:val="36"/>
        </w:rPr>
        <w:t>по иностранным языкам (английский, испанский, немецкий, французский) (устная часть) — 17 минут;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>→ по иностранному языку (китайский) (устная часть) — 14 минут.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gramEnd"/>
    </w:p>
    <w:p w:rsidR="007F459C" w:rsidRDefault="007F459C" w:rsidP="007F459C">
      <w:pPr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</w:p>
    <w:p w:rsidR="007F459C" w:rsidRDefault="007F459C" w:rsidP="007F459C">
      <w:pPr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</w:p>
    <w:p w:rsidR="007F459C" w:rsidRDefault="007F459C" w:rsidP="007F459C">
      <w:pPr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</w:p>
    <w:p w:rsidR="007F459C" w:rsidRDefault="007F459C" w:rsidP="007F459C">
      <w:pPr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</w:p>
    <w:p w:rsidR="007F459C" w:rsidRPr="005538E0" w:rsidRDefault="007F459C" w:rsidP="007F459C">
      <w:pPr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  <w:r w:rsidRPr="005538E0">
        <w:rPr>
          <w:rFonts w:ascii="Times New Roman" w:hAnsi="Times New Roman" w:cs="Times New Roman"/>
          <w:color w:val="000000"/>
          <w:sz w:val="36"/>
          <w:szCs w:val="36"/>
        </w:rPr>
        <w:lastRenderedPageBreak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gramStart"/>
      <w:r w:rsidRPr="005538E0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5538E0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5538E0">
        <w:rPr>
          <w:rFonts w:ascii="Times New Roman" w:hAnsi="Times New Roman" w:cs="Times New Roman"/>
          <w:color w:val="000000"/>
          <w:sz w:val="36"/>
          <w:szCs w:val="36"/>
        </w:rPr>
        <w:t>sin</w:t>
      </w:r>
      <w:proofErr w:type="spellEnd"/>
      <w:r w:rsidRPr="005538E0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5538E0">
        <w:rPr>
          <w:rFonts w:ascii="Times New Roman" w:hAnsi="Times New Roman" w:cs="Times New Roman"/>
          <w:color w:val="000000"/>
          <w:sz w:val="36"/>
          <w:szCs w:val="36"/>
        </w:rPr>
        <w:t>cos</w:t>
      </w:r>
      <w:proofErr w:type="spellEnd"/>
      <w:r w:rsidRPr="005538E0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5538E0">
        <w:rPr>
          <w:rFonts w:ascii="Times New Roman" w:hAnsi="Times New Roman" w:cs="Times New Roman"/>
          <w:color w:val="000000"/>
          <w:sz w:val="36"/>
          <w:szCs w:val="36"/>
        </w:rPr>
        <w:t>tg</w:t>
      </w:r>
      <w:proofErr w:type="spellEnd"/>
      <w:r w:rsidRPr="005538E0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5538E0">
        <w:rPr>
          <w:rFonts w:ascii="Times New Roman" w:hAnsi="Times New Roman" w:cs="Times New Roman"/>
          <w:color w:val="000000"/>
          <w:sz w:val="36"/>
          <w:szCs w:val="36"/>
        </w:rPr>
        <w:t>ctg</w:t>
      </w:r>
      <w:proofErr w:type="spellEnd"/>
      <w:r w:rsidRPr="005538E0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5538E0">
        <w:rPr>
          <w:rFonts w:ascii="Times New Roman" w:hAnsi="Times New Roman" w:cs="Times New Roman"/>
          <w:color w:val="000000"/>
          <w:sz w:val="36"/>
          <w:szCs w:val="36"/>
        </w:rPr>
        <w:t>arcsin</w:t>
      </w:r>
      <w:proofErr w:type="spellEnd"/>
      <w:r w:rsidRPr="005538E0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5538E0">
        <w:rPr>
          <w:rFonts w:ascii="Times New Roman" w:hAnsi="Times New Roman" w:cs="Times New Roman"/>
          <w:color w:val="000000"/>
          <w:sz w:val="36"/>
          <w:szCs w:val="36"/>
        </w:rPr>
        <w:t>arccos</w:t>
      </w:r>
      <w:proofErr w:type="spellEnd"/>
      <w:r w:rsidRPr="005538E0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5538E0">
        <w:rPr>
          <w:rFonts w:ascii="Times New Roman" w:hAnsi="Times New Roman" w:cs="Times New Roman"/>
          <w:color w:val="000000"/>
          <w:sz w:val="36"/>
          <w:szCs w:val="36"/>
        </w:rPr>
        <w:t>arctg</w:t>
      </w:r>
      <w:proofErr w:type="spellEnd"/>
      <w:r w:rsidRPr="005538E0">
        <w:rPr>
          <w:rFonts w:ascii="Times New Roman" w:hAnsi="Times New Roman" w:cs="Times New Roman"/>
          <w:color w:val="000000"/>
          <w:sz w:val="36"/>
          <w:szCs w:val="36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5538E0">
        <w:rPr>
          <w:rFonts w:ascii="Times New Roman" w:hAnsi="Times New Roman" w:cs="Times New Roman"/>
          <w:color w:val="000000"/>
          <w:sz w:val="36"/>
          <w:szCs w:val="36"/>
        </w:rPr>
        <w:t> </w:t>
      </w:r>
      <w:proofErr w:type="gramStart"/>
      <w:r w:rsidRPr="005538E0">
        <w:rPr>
          <w:rFonts w:ascii="Times New Roman" w:hAnsi="Times New Roman" w:cs="Times New Roman"/>
          <w:color w:val="000000"/>
          <w:sz w:val="36"/>
          <w:szCs w:val="36"/>
        </w:rPr>
        <w:t>информационно-телекоммуникационной сети «Интернет») (далее — непрограммируемый калькулятор);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>→ по географии — непрограммируемый калькулятор;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5538E0">
        <w:rPr>
          <w:rFonts w:ascii="Times New Roman" w:hAnsi="Times New Roman" w:cs="Times New Roman"/>
          <w:color w:val="000000"/>
          <w:sz w:val="36"/>
          <w:szCs w:val="36"/>
        </w:rPr>
        <w:t>Аудирование</w:t>
      </w:r>
      <w:proofErr w:type="spellEnd"/>
      <w:r w:rsidRPr="005538E0">
        <w:rPr>
          <w:rFonts w:ascii="Times New Roman" w:hAnsi="Times New Roman" w:cs="Times New Roman"/>
          <w:color w:val="000000"/>
          <w:sz w:val="36"/>
          <w:szCs w:val="36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5538E0">
        <w:rPr>
          <w:rFonts w:ascii="Times New Roman" w:hAnsi="Times New Roman" w:cs="Times New Roman"/>
          <w:color w:val="000000"/>
          <w:sz w:val="36"/>
          <w:szCs w:val="36"/>
        </w:rPr>
        <w:t>аудиогарнитура</w:t>
      </w:r>
      <w:proofErr w:type="spellEnd"/>
      <w:r w:rsidRPr="005538E0">
        <w:rPr>
          <w:rFonts w:ascii="Times New Roman" w:hAnsi="Times New Roman" w:cs="Times New Roman"/>
          <w:color w:val="000000"/>
          <w:sz w:val="36"/>
          <w:szCs w:val="36"/>
        </w:rPr>
        <w:t xml:space="preserve"> для выполнения заданий КИМ, предусматривающих устные ответы;</w:t>
      </w:r>
      <w:proofErr w:type="gramEnd"/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lastRenderedPageBreak/>
        <w:br/>
        <w:t xml:space="preserve">→ </w:t>
      </w:r>
      <w:proofErr w:type="gramStart"/>
      <w:r w:rsidRPr="005538E0">
        <w:rPr>
          <w:rFonts w:ascii="Times New Roman" w:hAnsi="Times New Roman" w:cs="Times New Roman"/>
          <w:color w:val="000000"/>
          <w:sz w:val="36"/>
          <w:szCs w:val="36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>→ по литературе — орфографический словарь, позволяющий устанавливать нормативное написание слов;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>→ по физике — линейка для построения графиков и схем;</w:t>
      </w:r>
      <w:proofErr w:type="gramEnd"/>
      <w:r w:rsidRPr="005538E0">
        <w:rPr>
          <w:rFonts w:ascii="Times New Roman" w:hAnsi="Times New Roman" w:cs="Times New Roman"/>
          <w:color w:val="000000"/>
          <w:sz w:val="36"/>
          <w:szCs w:val="36"/>
        </w:rPr>
        <w:t xml:space="preserve"> непрограммируемый калькулятор;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538E0">
        <w:rPr>
          <w:rFonts w:ascii="Times New Roman" w:hAnsi="Times New Roman" w:cs="Times New Roman"/>
          <w:color w:val="000000"/>
          <w:sz w:val="36"/>
          <w:szCs w:val="36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7F459C" w:rsidRPr="005538E0" w:rsidRDefault="007F459C" w:rsidP="007F4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59C" w:rsidRDefault="007F459C" w:rsidP="007F459C">
      <w:pPr>
        <w:rPr>
          <w:rFonts w:ascii="Times New Roman" w:hAnsi="Times New Roman" w:cs="Times New Roman"/>
          <w:sz w:val="28"/>
          <w:szCs w:val="28"/>
        </w:rPr>
      </w:pPr>
    </w:p>
    <w:p w:rsidR="007F459C" w:rsidRDefault="007F459C" w:rsidP="007F45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9C"/>
    <w:rsid w:val="007F459C"/>
    <w:rsid w:val="00A515B8"/>
    <w:rsid w:val="00F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9C"/>
  </w:style>
  <w:style w:type="paragraph" w:styleId="1">
    <w:name w:val="heading 1"/>
    <w:basedOn w:val="a"/>
    <w:link w:val="10"/>
    <w:uiPriority w:val="9"/>
    <w:qFormat/>
    <w:rsid w:val="007F4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9C"/>
  </w:style>
  <w:style w:type="paragraph" w:styleId="1">
    <w:name w:val="heading 1"/>
    <w:basedOn w:val="a"/>
    <w:link w:val="10"/>
    <w:uiPriority w:val="9"/>
    <w:qFormat/>
    <w:rsid w:val="007F4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2024-11-05T07:56:00Z</dcterms:created>
  <dcterms:modified xsi:type="dcterms:W3CDTF">2024-11-05T07:58:00Z</dcterms:modified>
</cp:coreProperties>
</file>